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0A0534" w14:textId="5370C1C9" w:rsidR="00217E8A" w:rsidRDefault="00CE6189" w:rsidP="000A596D">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sidR="000A596D" w:rsidRPr="001C04DD">
        <w:rPr>
          <w:rFonts w:cstheme="majorHAnsi"/>
          <w:noProof/>
        </w:rPr>
        <w:drawing>
          <wp:anchor distT="0" distB="0" distL="114300" distR="114300" simplePos="0" relativeHeight="251655680" behindDoc="1" locked="0" layoutInCell="1" allowOverlap="1" wp14:anchorId="2B7FA871" wp14:editId="44B09343">
            <wp:simplePos x="0" y="0"/>
            <wp:positionH relativeFrom="column">
              <wp:posOffset>-192942</wp:posOffset>
            </wp:positionH>
            <wp:positionV relativeFrom="page">
              <wp:posOffset>640519</wp:posOffset>
            </wp:positionV>
            <wp:extent cx="2247900" cy="358775"/>
            <wp:effectExtent l="0" t="0" r="0" b="0"/>
            <wp:wrapNone/>
            <wp:docPr id="506436921" name="Picture 1" descr="Uma imagem com preto, escuridã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36921" name="Picture 1" descr="Uma imagem com preto, escuridão&#10;&#10;Os conteúdos gerados por IA podem estar incorretos."/>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47900" cy="358775"/>
                    </a:xfrm>
                    <a:prstGeom prst="rect">
                      <a:avLst/>
                    </a:prstGeom>
                  </pic:spPr>
                </pic:pic>
              </a:graphicData>
            </a:graphic>
            <wp14:sizeRelH relativeFrom="margin">
              <wp14:pctWidth>0</wp14:pctWidth>
            </wp14:sizeRelH>
            <wp14:sizeRelV relativeFrom="margin">
              <wp14:pctHeight>0</wp14:pctHeight>
            </wp14:sizeRelV>
          </wp:anchor>
        </w:drawing>
      </w:r>
      <w:r w:rsidR="00FF6ABE">
        <w:rPr>
          <w:noProof/>
        </w:rPr>
        <w:pict w14:anchorId="361F59CA">
          <v:shapetype id="_x0000_t202" coordsize="21600,21600" o:spt="202" path="m,l,21600r21600,l21600,xe">
            <v:stroke joinstyle="miter"/>
            <v:path gradientshapeok="t" o:connecttype="rect"/>
          </v:shapetype>
          <v:shape id="Text Box 5" o:spid="_x0000_s1030" type="#_x0000_t202" style="position:absolute;margin-left:168.15pt;margin-top:795.85pt;width:314.55pt;height:21.5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" filled="f" stroked="f">
            <v:textbox>
              <w:txbxContent>
                <w:p w14:paraId="7FD0C40F" w14:textId="77777777" w:rsidR="000A596D" w:rsidRPr="00174041" w:rsidRDefault="000A596D" w:rsidP="000A596D">
                  <w:pPr>
                    <w:jc w:val="right"/>
                    <w:rPr>
                      <w:b/>
                      <w:bCs/>
                      <w:color w:val="D9D9D9" w:themeColor="background1" w:themeShade="D9"/>
                      <w:sz w:val="18"/>
                      <w:szCs w:val="18"/>
                      <w:lang w:val="pt-PT"/>
                    </w:rPr>
                  </w:pPr>
                  <w:r w:rsidRPr="00174041">
                    <w:rPr>
                      <w:b/>
                      <w:bCs/>
                      <w:color w:val="D9D9D9" w:themeColor="background1" w:themeShade="D9"/>
                      <w:sz w:val="18"/>
                      <w:szCs w:val="18"/>
                      <w:lang w:val="pt-PT"/>
                    </w:rPr>
                    <w:t xml:space="preserve">António Cruz </w:t>
                  </w:r>
                  <w:r w:rsidRPr="00174041">
                    <w:rPr>
                      <w:color w:val="D9D9D9" w:themeColor="background1" w:themeShade="D9"/>
                      <w:sz w:val="18"/>
                      <w:szCs w:val="18"/>
                      <w:lang w:val="pt-PT"/>
                    </w:rPr>
                    <w:t>(140129)</w:t>
                  </w:r>
                  <w:r w:rsidRPr="00174041">
                    <w:rPr>
                      <w:b/>
                      <w:bCs/>
                      <w:color w:val="D9D9D9" w:themeColor="background1" w:themeShade="D9"/>
                      <w:sz w:val="18"/>
                      <w:szCs w:val="18"/>
                      <w:lang w:val="pt-PT"/>
                    </w:rPr>
                    <w:t xml:space="preserve">, Cátia Brás </w:t>
                  </w:r>
                  <w:r w:rsidRPr="00174041">
                    <w:rPr>
                      <w:color w:val="D9D9D9" w:themeColor="background1" w:themeShade="D9"/>
                      <w:sz w:val="18"/>
                      <w:szCs w:val="18"/>
                      <w:lang w:val="pt-PT"/>
                    </w:rPr>
                    <w:t>(120093)</w:t>
                  </w:r>
                  <w:r w:rsidRPr="00174041">
                    <w:rPr>
                      <w:b/>
                      <w:bCs/>
                      <w:color w:val="D9D9D9" w:themeColor="background1" w:themeShade="D9"/>
                      <w:sz w:val="18"/>
                      <w:szCs w:val="18"/>
                      <w:lang w:val="pt-PT"/>
                    </w:rPr>
                    <w:t xml:space="preserve">, Ricardo Kayseller </w:t>
                  </w:r>
                  <w:r w:rsidRPr="00174041">
                    <w:rPr>
                      <w:color w:val="D9D9D9" w:themeColor="background1" w:themeShade="D9"/>
                      <w:sz w:val="18"/>
                      <w:szCs w:val="18"/>
                      <w:lang w:val="pt-PT"/>
                    </w:rPr>
                    <w:t>(95813)</w:t>
                  </w:r>
                </w:p>
                <w:p w14:paraId="06FE7CCC" w14:textId="77777777" w:rsidR="000A596D" w:rsidRPr="00174041" w:rsidRDefault="000A596D" w:rsidP="000A596D">
                  <w:pPr>
                    <w:jc w:val="right"/>
                    <w:rPr>
                      <w:color w:val="D9D9D9" w:themeColor="background1" w:themeShade="D9"/>
                      <w:sz w:val="28"/>
                      <w:szCs w:val="28"/>
                      <w:lang w:val="pt-PT"/>
                    </w:rPr>
                  </w:pPr>
                </w:p>
              </w:txbxContent>
            </v:textbox>
            <w10:wrap type="square" anchory="page"/>
          </v:shape>
        </w:pict>
      </w:r>
      <w:r w:rsidR="00FF6ABE">
        <w:rPr>
          <w:noProof/>
        </w:rPr>
        <w:pict w14:anchorId="1619BC8E">
          <v:shape id="Text Box 3" o:spid="_x0000_s1029" type="#_x0000_t202" style="position:absolute;margin-left:-14.95pt;margin-top:676.25pt;width:498.05pt;height:116.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" filled="f" stroked="f">
            <v:textbox>
              <w:txbxContent>
                <w:p w14:paraId="4929FC87" w14:textId="77777777" w:rsidR="000A596D" w:rsidRPr="00FB4F6A" w:rsidRDefault="000A596D" w:rsidP="000A596D">
                  <w:pPr>
                    <w:spacing w:after="0" w:line="320" w:lineRule="exact"/>
                    <w:jc w:val="right"/>
                    <w:rPr>
                      <w:b/>
                      <w:bCs/>
                      <w:color w:val="B3E5A1" w:themeColor="accent6" w:themeTint="66"/>
                      <w:sz w:val="40"/>
                      <w:szCs w:val="40"/>
                    </w:rPr>
                  </w:pPr>
                  <w:r w:rsidRPr="00FB4F6A">
                    <w:rPr>
                      <w:b/>
                      <w:bCs/>
                      <w:color w:val="B3E5A1" w:themeColor="accent6" w:themeTint="66"/>
                      <w:sz w:val="40"/>
                      <w:szCs w:val="40"/>
                    </w:rPr>
                    <w:t>Advanced Topics in Deep Learning</w:t>
                  </w:r>
                </w:p>
                <w:p w14:paraId="6AC9987D" w14:textId="77777777" w:rsidR="000A596D" w:rsidRPr="00174041" w:rsidRDefault="000A596D" w:rsidP="000A596D">
                  <w:pPr>
                    <w:spacing w:after="0" w:line="460" w:lineRule="exact"/>
                    <w:jc w:val="right"/>
                    <w:rPr>
                      <w:caps/>
                      <w:color w:val="8DD873" w:themeColor="accent6" w:themeTint="99"/>
                      <w:sz w:val="32"/>
                      <w:szCs w:val="32"/>
                    </w:rPr>
                  </w:pPr>
                  <w:r w:rsidRPr="00174041">
                    <w:rPr>
                      <w:caps/>
                      <w:color w:val="8DD873" w:themeColor="accent6" w:themeTint="99"/>
                      <w:sz w:val="32"/>
                      <w:szCs w:val="32"/>
                    </w:rPr>
                    <w:t>MINI-PROJECT 02</w:t>
                  </w:r>
                </w:p>
                <w:p w14:paraId="52EBDE42" w14:textId="77777777" w:rsidR="000A596D" w:rsidRDefault="000A596D" w:rsidP="000A596D">
                  <w:pPr>
                    <w:spacing w:after="0" w:line="320" w:lineRule="exact"/>
                    <w:jc w:val="right"/>
                    <w:rPr>
                      <w:caps/>
                      <w:color w:val="C00000"/>
                      <w:sz w:val="32"/>
                      <w:szCs w:val="32"/>
                    </w:rPr>
                  </w:pPr>
                </w:p>
                <w:p w14:paraId="3DBA64B7" w14:textId="77777777" w:rsidR="000A596D" w:rsidRPr="00174041" w:rsidRDefault="000A596D" w:rsidP="000A596D">
                  <w:pPr>
                    <w:spacing w:after="0" w:line="400" w:lineRule="exact"/>
                    <w:jc w:val="right"/>
                    <w:rPr>
                      <w:caps/>
                      <w:color w:val="FFC000"/>
                      <w:sz w:val="44"/>
                      <w:szCs w:val="44"/>
                    </w:rPr>
                  </w:pPr>
                  <w:r w:rsidRPr="00174041">
                    <w:rPr>
                      <w:caps/>
                      <w:color w:val="FFC000"/>
                      <w:sz w:val="44"/>
                      <w:szCs w:val="44"/>
                    </w:rPr>
                    <w:t>DEEP REINFORCEMENT LEARNING</w:t>
                  </w:r>
                </w:p>
                <w:p w14:paraId="32B6990C" w14:textId="77777777" w:rsidR="000A596D" w:rsidRPr="00174041" w:rsidRDefault="000A596D" w:rsidP="000A596D">
                  <w:pPr>
                    <w:spacing w:after="0"/>
                    <w:jc w:val="right"/>
                    <w:rPr>
                      <w:caps/>
                      <w:color w:val="FF5D5D"/>
                      <w:sz w:val="40"/>
                      <w:szCs w:val="40"/>
                    </w:rPr>
                  </w:pPr>
                  <w:r w:rsidRPr="00174041">
                    <w:rPr>
                      <w:b/>
                      <w:bCs/>
                      <w:caps/>
                      <w:color w:val="FF5D5D"/>
                      <w:sz w:val="56"/>
                      <w:szCs w:val="56"/>
                    </w:rPr>
                    <w:t>DQN and PPO in LUnar</w:t>
                  </w:r>
                  <w:r>
                    <w:rPr>
                      <w:b/>
                      <w:bCs/>
                      <w:caps/>
                      <w:color w:val="FF5D5D"/>
                      <w:sz w:val="56"/>
                      <w:szCs w:val="56"/>
                    </w:rPr>
                    <w:t xml:space="preserve"> </w:t>
                  </w:r>
                  <w:r w:rsidRPr="00174041">
                    <w:rPr>
                      <w:b/>
                      <w:bCs/>
                      <w:caps/>
                      <w:color w:val="FF5D5D"/>
                      <w:sz w:val="56"/>
                      <w:szCs w:val="56"/>
                    </w:rPr>
                    <w:t>Lander v3</w:t>
                  </w:r>
                </w:p>
              </w:txbxContent>
            </v:textbox>
            <w10:wrap type="tight" anchory="page"/>
          </v:shape>
        </w:pict>
      </w:r>
      <w:r w:rsidR="00FF6ABE">
        <w:rPr>
          <w:noProof/>
        </w:rPr>
        <w:pict w14:anchorId="73144D47">
          <v:rect id="Rectangle 1" o:spid="_x0000_s1028" style="position:absolute;margin-left:437.05pt;margin-top:0;width:41.6pt;height:44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" fillcolor="#0f4761 [2404]" strokecolor="black [3200]" strokeweight=".5pt">
            <o:lock v:ext="edit" aspectratio="t"/>
            <v:textbox inset="3.6pt,,3.6pt">
              <w:txbxContent>
                <w:p w14:paraId="61A3391D" w14:textId="77777777" w:rsidR="000A596D" w:rsidRPr="00B374B9" w:rsidRDefault="000A596D" w:rsidP="000A596D">
                  <w:pPr>
                    <w:pStyle w:val="NoSpacing"/>
                    <w:jc w:val="center"/>
                    <w:rPr>
                      <w:rFonts w:ascii="Aptos" w:hAnsi="Aptos"/>
                      <w:b/>
                      <w:bCs/>
                      <w:color w:val="FFFFFF" w:themeColor="background1"/>
                      <w:sz w:val="24"/>
                      <w:szCs w:val="24"/>
                    </w:rPr>
                  </w:pPr>
                  <w:r w:rsidRPr="00B374B9">
                    <w:rPr>
                      <w:rFonts w:ascii="Aptos" w:hAnsi="Aptos"/>
                      <w:b/>
                      <w:bCs/>
                      <w:color w:val="FFFFFF" w:themeColor="background1"/>
                      <w:sz w:val="24"/>
                      <w:szCs w:val="24"/>
                    </w:rPr>
                    <w:t>TAAP</w:t>
                  </w:r>
                </w:p>
              </w:txbxContent>
            </v:textbox>
            <w10:wrap anchorx="margin" anchory="page"/>
          </v:rect>
        </w:pict>
      </w:r>
      <w:r w:rsidR="000A596D" w:rsidRPr="00FE6170">
        <w:rPr>
          <w:noProof/>
        </w:rPr>
        <w:drawing>
          <wp:anchor distT="0" distB="0" distL="114300" distR="114300" simplePos="0" relativeHeight="251654656" behindDoc="1" locked="0" layoutInCell="1" allowOverlap="1" wp14:anchorId="62244906" wp14:editId="7C944DA4">
            <wp:simplePos x="0" y="0"/>
            <wp:positionH relativeFrom="column">
              <wp:posOffset>-927100</wp:posOffset>
            </wp:positionH>
            <wp:positionV relativeFrom="page">
              <wp:posOffset>633</wp:posOffset>
            </wp:positionV>
            <wp:extent cx="7641408" cy="10693400"/>
            <wp:effectExtent l="0" t="0" r="0" b="0"/>
            <wp:wrapNone/>
            <wp:docPr id="1580247567" name="Picture 1" descr="Uma imagem com céu, a esquiar, lua, ar livr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47567" name="Picture 1" descr="Uma imagem com céu, a esquiar, lua, ar livre&#10;&#10;Os conteúdos gerados por IA podem estar incorretos."/>
                    <pic:cNvPicPr/>
                  </pic:nvPicPr>
                  <pic:blipFill>
                    <a:blip r:embed="rId8">
                      <a:extLst>
                        <a:ext uri="{28A0092B-C50C-407E-A947-70E740481C1C}">
                          <a14:useLocalDpi xmlns:a14="http://schemas.microsoft.com/office/drawing/2010/main" val="0"/>
                        </a:ext>
                      </a:extLst>
                    </a:blip>
                    <a:stretch>
                      <a:fillRect/>
                    </a:stretch>
                  </pic:blipFill>
                  <pic:spPr>
                    <a:xfrm>
                      <a:off x="0" y="0"/>
                      <a:ext cx="7641408" cy="10693400"/>
                    </a:xfrm>
                    <a:prstGeom prst="rect">
                      <a:avLst/>
                    </a:prstGeom>
                  </pic:spPr>
                </pic:pic>
              </a:graphicData>
            </a:graphic>
            <wp14:sizeRelH relativeFrom="margin">
              <wp14:pctWidth>0</wp14:pctWidth>
            </wp14:sizeRelH>
            <wp14:sizeRelV relativeFrom="margin">
              <wp14:pctHeight>0</wp14:pctHeight>
            </wp14:sizeRelV>
          </wp:anchor>
        </w:drawing>
      </w:r>
      <w:r>
        <w:rPr>
          <w:sz w:val="32"/>
        </w:rPr>
        <w:br/>
      </w:r>
      <w:r>
        <w:rPr>
          <w:sz w:val="32"/>
        </w:rPr>
        <w:br/>
      </w:r>
      <w:r>
        <w:rPr>
          <w:sz w:val="32"/>
        </w:rPr>
        <w:br w:type="page"/>
      </w:r>
    </w:p>
    <w:sdt>
      <w:sdtPr>
        <w:rPr>
          <w:rFonts w:ascii="Aptos" w:eastAsiaTheme="minorEastAsia" w:hAnsi="Aptos" w:cstheme="minorBidi"/>
          <w:color w:val="auto"/>
          <w:sz w:val="24"/>
          <w:szCs w:val="24"/>
        </w:rPr>
        <w:id w:val="-1451238448"/>
        <w:docPartObj>
          <w:docPartGallery w:val="Table of Contents"/>
          <w:docPartUnique/>
        </w:docPartObj>
      </w:sdtPr>
      <w:sdtEndPr/>
      <w:sdtContent>
        <w:p w14:paraId="64769114" w14:textId="77777777" w:rsidR="00217E8A" w:rsidRDefault="00CE6189">
          <w:pPr>
            <w:pStyle w:val="TOCHeading"/>
            <w:spacing w:after="120"/>
          </w:pPr>
          <w:r>
            <w:rPr>
              <w:color w:val="4F81BD"/>
              <w:sz w:val="36"/>
            </w:rPr>
            <w:t>Table of Contents</w:t>
          </w:r>
        </w:p>
        <w:p w14:paraId="42FBF69A" w14:textId="64EA1F61" w:rsidR="006F21D6" w:rsidRDefault="00CE6189">
          <w:pPr>
            <w:pStyle w:val="TOC1"/>
            <w:tabs>
              <w:tab w:val="right" w:leader="dot" w:pos="9304"/>
            </w:tabs>
            <w:rPr>
              <w:rFonts w:asciiTheme="minorHAnsi" w:hAnsiTheme="minorHAnsi"/>
              <w:noProof/>
              <w:kern w:val="2"/>
              <w:lang w:eastAsia="en-US"/>
              <w14:ligatures w14:val="standardContextual"/>
            </w:rPr>
          </w:pPr>
          <w:r>
            <w:fldChar w:fldCharType="begin"/>
          </w:r>
          <w:r>
            <w:instrText>TOC \o "1-3" \h \z \u</w:instrText>
          </w:r>
          <w:r>
            <w:fldChar w:fldCharType="separate"/>
          </w:r>
          <w:hyperlink w:anchor="_Toc223009893" w:history="1">
            <w:r w:rsidR="006F21D6" w:rsidRPr="00F829D5">
              <w:rPr>
                <w:rStyle w:val="Hyperlink"/>
                <w:noProof/>
              </w:rPr>
              <w:t>1. Introduction</w:t>
            </w:r>
            <w:r w:rsidR="006F21D6">
              <w:rPr>
                <w:noProof/>
                <w:webHidden/>
              </w:rPr>
              <w:tab/>
            </w:r>
            <w:r w:rsidR="006F21D6">
              <w:rPr>
                <w:noProof/>
                <w:webHidden/>
              </w:rPr>
              <w:fldChar w:fldCharType="begin"/>
            </w:r>
            <w:r w:rsidR="006F21D6">
              <w:rPr>
                <w:noProof/>
                <w:webHidden/>
              </w:rPr>
              <w:instrText xml:space="preserve"> PAGEREF _Toc223009893 \h </w:instrText>
            </w:r>
            <w:r w:rsidR="006F21D6">
              <w:rPr>
                <w:noProof/>
                <w:webHidden/>
              </w:rPr>
            </w:r>
            <w:r w:rsidR="006F21D6">
              <w:rPr>
                <w:noProof/>
                <w:webHidden/>
              </w:rPr>
              <w:fldChar w:fldCharType="separate"/>
            </w:r>
            <w:r w:rsidR="006F21D6">
              <w:rPr>
                <w:noProof/>
                <w:webHidden/>
              </w:rPr>
              <w:t>5</w:t>
            </w:r>
            <w:r w:rsidR="006F21D6">
              <w:rPr>
                <w:noProof/>
                <w:webHidden/>
              </w:rPr>
              <w:fldChar w:fldCharType="end"/>
            </w:r>
          </w:hyperlink>
        </w:p>
        <w:p w14:paraId="57303C7F" w14:textId="3EBFAD05" w:rsidR="006F21D6" w:rsidRDefault="006F21D6">
          <w:pPr>
            <w:pStyle w:val="TOC1"/>
            <w:tabs>
              <w:tab w:val="right" w:leader="dot" w:pos="9304"/>
            </w:tabs>
            <w:rPr>
              <w:rFonts w:asciiTheme="minorHAnsi" w:hAnsiTheme="minorHAnsi"/>
              <w:noProof/>
              <w:kern w:val="2"/>
              <w:lang w:eastAsia="en-US"/>
              <w14:ligatures w14:val="standardContextual"/>
            </w:rPr>
          </w:pPr>
          <w:hyperlink w:anchor="_Toc223009894" w:history="1">
            <w:r w:rsidRPr="00F829D5">
              <w:rPr>
                <w:rStyle w:val="Hyperlink"/>
                <w:noProof/>
              </w:rPr>
              <w:t>2. Environment Analysis</w:t>
            </w:r>
            <w:r>
              <w:rPr>
                <w:noProof/>
                <w:webHidden/>
              </w:rPr>
              <w:tab/>
            </w:r>
            <w:r>
              <w:rPr>
                <w:noProof/>
                <w:webHidden/>
              </w:rPr>
              <w:fldChar w:fldCharType="begin"/>
            </w:r>
            <w:r>
              <w:rPr>
                <w:noProof/>
                <w:webHidden/>
              </w:rPr>
              <w:instrText xml:space="preserve"> PAGEREF _Toc223009894 \h </w:instrText>
            </w:r>
            <w:r>
              <w:rPr>
                <w:noProof/>
                <w:webHidden/>
              </w:rPr>
            </w:r>
            <w:r>
              <w:rPr>
                <w:noProof/>
                <w:webHidden/>
              </w:rPr>
              <w:fldChar w:fldCharType="separate"/>
            </w:r>
            <w:r>
              <w:rPr>
                <w:noProof/>
                <w:webHidden/>
              </w:rPr>
              <w:t>6</w:t>
            </w:r>
            <w:r>
              <w:rPr>
                <w:noProof/>
                <w:webHidden/>
              </w:rPr>
              <w:fldChar w:fldCharType="end"/>
            </w:r>
          </w:hyperlink>
        </w:p>
        <w:p w14:paraId="708DCA12" w14:textId="4B470842"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895" w:history="1">
            <w:r w:rsidRPr="00F829D5">
              <w:rPr>
                <w:rStyle w:val="Hyperlink"/>
                <w:noProof/>
              </w:rPr>
              <w:t>2.1 State Space</w:t>
            </w:r>
            <w:r>
              <w:rPr>
                <w:noProof/>
                <w:webHidden/>
              </w:rPr>
              <w:tab/>
            </w:r>
            <w:r>
              <w:rPr>
                <w:noProof/>
                <w:webHidden/>
              </w:rPr>
              <w:fldChar w:fldCharType="begin"/>
            </w:r>
            <w:r>
              <w:rPr>
                <w:noProof/>
                <w:webHidden/>
              </w:rPr>
              <w:instrText xml:space="preserve"> PAGEREF _Toc223009895 \h </w:instrText>
            </w:r>
            <w:r>
              <w:rPr>
                <w:noProof/>
                <w:webHidden/>
              </w:rPr>
            </w:r>
            <w:r>
              <w:rPr>
                <w:noProof/>
                <w:webHidden/>
              </w:rPr>
              <w:fldChar w:fldCharType="separate"/>
            </w:r>
            <w:r>
              <w:rPr>
                <w:noProof/>
                <w:webHidden/>
              </w:rPr>
              <w:t>6</w:t>
            </w:r>
            <w:r>
              <w:rPr>
                <w:noProof/>
                <w:webHidden/>
              </w:rPr>
              <w:fldChar w:fldCharType="end"/>
            </w:r>
          </w:hyperlink>
        </w:p>
        <w:p w14:paraId="0A8E1100" w14:textId="574F4768"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896" w:history="1">
            <w:r w:rsidRPr="00F829D5">
              <w:rPr>
                <w:rStyle w:val="Hyperlink"/>
                <w:noProof/>
              </w:rPr>
              <w:t>2.2 Action Space</w:t>
            </w:r>
            <w:r>
              <w:rPr>
                <w:noProof/>
                <w:webHidden/>
              </w:rPr>
              <w:tab/>
            </w:r>
            <w:r>
              <w:rPr>
                <w:noProof/>
                <w:webHidden/>
              </w:rPr>
              <w:fldChar w:fldCharType="begin"/>
            </w:r>
            <w:r>
              <w:rPr>
                <w:noProof/>
                <w:webHidden/>
              </w:rPr>
              <w:instrText xml:space="preserve"> PAGEREF _Toc223009896 \h </w:instrText>
            </w:r>
            <w:r>
              <w:rPr>
                <w:noProof/>
                <w:webHidden/>
              </w:rPr>
            </w:r>
            <w:r>
              <w:rPr>
                <w:noProof/>
                <w:webHidden/>
              </w:rPr>
              <w:fldChar w:fldCharType="separate"/>
            </w:r>
            <w:r>
              <w:rPr>
                <w:noProof/>
                <w:webHidden/>
              </w:rPr>
              <w:t>6</w:t>
            </w:r>
            <w:r>
              <w:rPr>
                <w:noProof/>
                <w:webHidden/>
              </w:rPr>
              <w:fldChar w:fldCharType="end"/>
            </w:r>
          </w:hyperlink>
        </w:p>
        <w:p w14:paraId="072ED53E" w14:textId="3ACAB55D"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897" w:history="1">
            <w:r w:rsidRPr="00F829D5">
              <w:rPr>
                <w:rStyle w:val="Hyperlink"/>
                <w:noProof/>
              </w:rPr>
              <w:t>2.3 Reward Function</w:t>
            </w:r>
            <w:r>
              <w:rPr>
                <w:noProof/>
                <w:webHidden/>
              </w:rPr>
              <w:tab/>
            </w:r>
            <w:r>
              <w:rPr>
                <w:noProof/>
                <w:webHidden/>
              </w:rPr>
              <w:fldChar w:fldCharType="begin"/>
            </w:r>
            <w:r>
              <w:rPr>
                <w:noProof/>
                <w:webHidden/>
              </w:rPr>
              <w:instrText xml:space="preserve"> PAGEREF _Toc223009897 \h </w:instrText>
            </w:r>
            <w:r>
              <w:rPr>
                <w:noProof/>
                <w:webHidden/>
              </w:rPr>
            </w:r>
            <w:r>
              <w:rPr>
                <w:noProof/>
                <w:webHidden/>
              </w:rPr>
              <w:fldChar w:fldCharType="separate"/>
            </w:r>
            <w:r>
              <w:rPr>
                <w:noProof/>
                <w:webHidden/>
              </w:rPr>
              <w:t>6</w:t>
            </w:r>
            <w:r>
              <w:rPr>
                <w:noProof/>
                <w:webHidden/>
              </w:rPr>
              <w:fldChar w:fldCharType="end"/>
            </w:r>
          </w:hyperlink>
        </w:p>
        <w:p w14:paraId="2AB74D65" w14:textId="4B0B9BF3"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898" w:history="1">
            <w:r w:rsidRPr="00F829D5">
              <w:rPr>
                <w:rStyle w:val="Hyperlink"/>
                <w:noProof/>
              </w:rPr>
              <w:t>2.4 Termination Rules</w:t>
            </w:r>
            <w:r>
              <w:rPr>
                <w:noProof/>
                <w:webHidden/>
              </w:rPr>
              <w:tab/>
            </w:r>
            <w:r>
              <w:rPr>
                <w:noProof/>
                <w:webHidden/>
              </w:rPr>
              <w:fldChar w:fldCharType="begin"/>
            </w:r>
            <w:r>
              <w:rPr>
                <w:noProof/>
                <w:webHidden/>
              </w:rPr>
              <w:instrText xml:space="preserve"> PAGEREF _Toc223009898 \h </w:instrText>
            </w:r>
            <w:r>
              <w:rPr>
                <w:noProof/>
                <w:webHidden/>
              </w:rPr>
            </w:r>
            <w:r>
              <w:rPr>
                <w:noProof/>
                <w:webHidden/>
              </w:rPr>
              <w:fldChar w:fldCharType="separate"/>
            </w:r>
            <w:r>
              <w:rPr>
                <w:noProof/>
                <w:webHidden/>
              </w:rPr>
              <w:t>7</w:t>
            </w:r>
            <w:r>
              <w:rPr>
                <w:noProof/>
                <w:webHidden/>
              </w:rPr>
              <w:fldChar w:fldCharType="end"/>
            </w:r>
          </w:hyperlink>
        </w:p>
        <w:p w14:paraId="5520D310" w14:textId="6F8C2CB4"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899" w:history="1">
            <w:r w:rsidRPr="00F829D5">
              <w:rPr>
                <w:rStyle w:val="Hyperlink"/>
                <w:noProof/>
              </w:rPr>
              <w:t>2.5 Global Configuration</w:t>
            </w:r>
            <w:r>
              <w:rPr>
                <w:noProof/>
                <w:webHidden/>
              </w:rPr>
              <w:tab/>
            </w:r>
            <w:r>
              <w:rPr>
                <w:noProof/>
                <w:webHidden/>
              </w:rPr>
              <w:fldChar w:fldCharType="begin"/>
            </w:r>
            <w:r>
              <w:rPr>
                <w:noProof/>
                <w:webHidden/>
              </w:rPr>
              <w:instrText xml:space="preserve"> PAGEREF _Toc223009899 \h </w:instrText>
            </w:r>
            <w:r>
              <w:rPr>
                <w:noProof/>
                <w:webHidden/>
              </w:rPr>
            </w:r>
            <w:r>
              <w:rPr>
                <w:noProof/>
                <w:webHidden/>
              </w:rPr>
              <w:fldChar w:fldCharType="separate"/>
            </w:r>
            <w:r>
              <w:rPr>
                <w:noProof/>
                <w:webHidden/>
              </w:rPr>
              <w:t>7</w:t>
            </w:r>
            <w:r>
              <w:rPr>
                <w:noProof/>
                <w:webHidden/>
              </w:rPr>
              <w:fldChar w:fldCharType="end"/>
            </w:r>
          </w:hyperlink>
        </w:p>
        <w:p w14:paraId="674DEF91" w14:textId="4CF5DC4B" w:rsidR="006F21D6" w:rsidRDefault="006F21D6">
          <w:pPr>
            <w:pStyle w:val="TOC1"/>
            <w:tabs>
              <w:tab w:val="right" w:leader="dot" w:pos="9304"/>
            </w:tabs>
            <w:rPr>
              <w:rFonts w:asciiTheme="minorHAnsi" w:hAnsiTheme="minorHAnsi"/>
              <w:noProof/>
              <w:kern w:val="2"/>
              <w:lang w:eastAsia="en-US"/>
              <w14:ligatures w14:val="standardContextual"/>
            </w:rPr>
          </w:pPr>
          <w:hyperlink w:anchor="_Toc223009900" w:history="1">
            <w:r w:rsidRPr="00F829D5">
              <w:rPr>
                <w:rStyle w:val="Hyperlink"/>
                <w:noProof/>
              </w:rPr>
              <w:t>3. Experimental Setup</w:t>
            </w:r>
            <w:r>
              <w:rPr>
                <w:noProof/>
                <w:webHidden/>
              </w:rPr>
              <w:tab/>
            </w:r>
            <w:r>
              <w:rPr>
                <w:noProof/>
                <w:webHidden/>
              </w:rPr>
              <w:fldChar w:fldCharType="begin"/>
            </w:r>
            <w:r>
              <w:rPr>
                <w:noProof/>
                <w:webHidden/>
              </w:rPr>
              <w:instrText xml:space="preserve"> PAGEREF _Toc223009900 \h </w:instrText>
            </w:r>
            <w:r>
              <w:rPr>
                <w:noProof/>
                <w:webHidden/>
              </w:rPr>
            </w:r>
            <w:r>
              <w:rPr>
                <w:noProof/>
                <w:webHidden/>
              </w:rPr>
              <w:fldChar w:fldCharType="separate"/>
            </w:r>
            <w:r>
              <w:rPr>
                <w:noProof/>
                <w:webHidden/>
              </w:rPr>
              <w:t>9</w:t>
            </w:r>
            <w:r>
              <w:rPr>
                <w:noProof/>
                <w:webHidden/>
              </w:rPr>
              <w:fldChar w:fldCharType="end"/>
            </w:r>
          </w:hyperlink>
        </w:p>
        <w:p w14:paraId="33EC76F3" w14:textId="1B4B6DAF"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01" w:history="1">
            <w:r w:rsidRPr="00F829D5">
              <w:rPr>
                <w:rStyle w:val="Hyperlink"/>
                <w:noProof/>
              </w:rPr>
              <w:t>3.1 Total Environment Steps</w:t>
            </w:r>
            <w:r>
              <w:rPr>
                <w:noProof/>
                <w:webHidden/>
              </w:rPr>
              <w:tab/>
            </w:r>
            <w:r>
              <w:rPr>
                <w:noProof/>
                <w:webHidden/>
              </w:rPr>
              <w:fldChar w:fldCharType="begin"/>
            </w:r>
            <w:r>
              <w:rPr>
                <w:noProof/>
                <w:webHidden/>
              </w:rPr>
              <w:instrText xml:space="preserve"> PAGEREF _Toc223009901 \h </w:instrText>
            </w:r>
            <w:r>
              <w:rPr>
                <w:noProof/>
                <w:webHidden/>
              </w:rPr>
            </w:r>
            <w:r>
              <w:rPr>
                <w:noProof/>
                <w:webHidden/>
              </w:rPr>
              <w:fldChar w:fldCharType="separate"/>
            </w:r>
            <w:r>
              <w:rPr>
                <w:noProof/>
                <w:webHidden/>
              </w:rPr>
              <w:t>9</w:t>
            </w:r>
            <w:r>
              <w:rPr>
                <w:noProof/>
                <w:webHidden/>
              </w:rPr>
              <w:fldChar w:fldCharType="end"/>
            </w:r>
          </w:hyperlink>
        </w:p>
        <w:p w14:paraId="119C29FD" w14:textId="312665FB"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02" w:history="1">
            <w:r w:rsidRPr="00F829D5">
              <w:rPr>
                <w:rStyle w:val="Hyperlink"/>
                <w:noProof/>
              </w:rPr>
              <w:t>3.2 Hyperparameter Configurations</w:t>
            </w:r>
            <w:r>
              <w:rPr>
                <w:noProof/>
                <w:webHidden/>
              </w:rPr>
              <w:tab/>
            </w:r>
            <w:r>
              <w:rPr>
                <w:noProof/>
                <w:webHidden/>
              </w:rPr>
              <w:fldChar w:fldCharType="begin"/>
            </w:r>
            <w:r>
              <w:rPr>
                <w:noProof/>
                <w:webHidden/>
              </w:rPr>
              <w:instrText xml:space="preserve"> PAGEREF _Toc223009902 \h </w:instrText>
            </w:r>
            <w:r>
              <w:rPr>
                <w:noProof/>
                <w:webHidden/>
              </w:rPr>
            </w:r>
            <w:r>
              <w:rPr>
                <w:noProof/>
                <w:webHidden/>
              </w:rPr>
              <w:fldChar w:fldCharType="separate"/>
            </w:r>
            <w:r>
              <w:rPr>
                <w:noProof/>
                <w:webHidden/>
              </w:rPr>
              <w:t>9</w:t>
            </w:r>
            <w:r>
              <w:rPr>
                <w:noProof/>
                <w:webHidden/>
              </w:rPr>
              <w:fldChar w:fldCharType="end"/>
            </w:r>
          </w:hyperlink>
        </w:p>
        <w:p w14:paraId="2F037CFE" w14:textId="42E61552"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03" w:history="1">
            <w:r w:rsidRPr="00F829D5">
              <w:rPr>
                <w:rStyle w:val="Hyperlink"/>
                <w:noProof/>
              </w:rPr>
              <w:t>3.3 Random Seeds</w:t>
            </w:r>
            <w:r>
              <w:rPr>
                <w:noProof/>
                <w:webHidden/>
              </w:rPr>
              <w:tab/>
            </w:r>
            <w:r>
              <w:rPr>
                <w:noProof/>
                <w:webHidden/>
              </w:rPr>
              <w:fldChar w:fldCharType="begin"/>
            </w:r>
            <w:r>
              <w:rPr>
                <w:noProof/>
                <w:webHidden/>
              </w:rPr>
              <w:instrText xml:space="preserve"> PAGEREF _Toc223009903 \h </w:instrText>
            </w:r>
            <w:r>
              <w:rPr>
                <w:noProof/>
                <w:webHidden/>
              </w:rPr>
            </w:r>
            <w:r>
              <w:rPr>
                <w:noProof/>
                <w:webHidden/>
              </w:rPr>
              <w:fldChar w:fldCharType="separate"/>
            </w:r>
            <w:r>
              <w:rPr>
                <w:noProof/>
                <w:webHidden/>
              </w:rPr>
              <w:t>10</w:t>
            </w:r>
            <w:r>
              <w:rPr>
                <w:noProof/>
                <w:webHidden/>
              </w:rPr>
              <w:fldChar w:fldCharType="end"/>
            </w:r>
          </w:hyperlink>
        </w:p>
        <w:p w14:paraId="33DEEAF3" w14:textId="3C97B20F"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04" w:history="1">
            <w:r w:rsidRPr="00F829D5">
              <w:rPr>
                <w:rStyle w:val="Hyperlink"/>
                <w:noProof/>
              </w:rPr>
              <w:t>3.4 Evaluation Protocol</w:t>
            </w:r>
            <w:r>
              <w:rPr>
                <w:noProof/>
                <w:webHidden/>
              </w:rPr>
              <w:tab/>
            </w:r>
            <w:r>
              <w:rPr>
                <w:noProof/>
                <w:webHidden/>
              </w:rPr>
              <w:fldChar w:fldCharType="begin"/>
            </w:r>
            <w:r>
              <w:rPr>
                <w:noProof/>
                <w:webHidden/>
              </w:rPr>
              <w:instrText xml:space="preserve"> PAGEREF _Toc223009904 \h </w:instrText>
            </w:r>
            <w:r>
              <w:rPr>
                <w:noProof/>
                <w:webHidden/>
              </w:rPr>
            </w:r>
            <w:r>
              <w:rPr>
                <w:noProof/>
                <w:webHidden/>
              </w:rPr>
              <w:fldChar w:fldCharType="separate"/>
            </w:r>
            <w:r>
              <w:rPr>
                <w:noProof/>
                <w:webHidden/>
              </w:rPr>
              <w:t>10</w:t>
            </w:r>
            <w:r>
              <w:rPr>
                <w:noProof/>
                <w:webHidden/>
              </w:rPr>
              <w:fldChar w:fldCharType="end"/>
            </w:r>
          </w:hyperlink>
        </w:p>
        <w:p w14:paraId="09E83B7B" w14:textId="0C110818"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05" w:history="1">
            <w:r w:rsidRPr="00F829D5">
              <w:rPr>
                <w:rStyle w:val="Hyperlink"/>
                <w:noProof/>
              </w:rPr>
              <w:t>3.5 Best-Model Selection</w:t>
            </w:r>
            <w:r>
              <w:rPr>
                <w:noProof/>
                <w:webHidden/>
              </w:rPr>
              <w:tab/>
            </w:r>
            <w:r>
              <w:rPr>
                <w:noProof/>
                <w:webHidden/>
              </w:rPr>
              <w:fldChar w:fldCharType="begin"/>
            </w:r>
            <w:r>
              <w:rPr>
                <w:noProof/>
                <w:webHidden/>
              </w:rPr>
              <w:instrText xml:space="preserve"> PAGEREF _Toc223009905 \h </w:instrText>
            </w:r>
            <w:r>
              <w:rPr>
                <w:noProof/>
                <w:webHidden/>
              </w:rPr>
            </w:r>
            <w:r>
              <w:rPr>
                <w:noProof/>
                <w:webHidden/>
              </w:rPr>
              <w:fldChar w:fldCharType="separate"/>
            </w:r>
            <w:r>
              <w:rPr>
                <w:noProof/>
                <w:webHidden/>
              </w:rPr>
              <w:t>10</w:t>
            </w:r>
            <w:r>
              <w:rPr>
                <w:noProof/>
                <w:webHidden/>
              </w:rPr>
              <w:fldChar w:fldCharType="end"/>
            </w:r>
          </w:hyperlink>
        </w:p>
        <w:p w14:paraId="2D3E90F0" w14:textId="60022EA9"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06" w:history="1">
            <w:r w:rsidRPr="00F829D5">
              <w:rPr>
                <w:rStyle w:val="Hyperlink"/>
                <w:noProof/>
              </w:rPr>
              <w:t>3.6 Reproducibility</w:t>
            </w:r>
            <w:r>
              <w:rPr>
                <w:noProof/>
                <w:webHidden/>
              </w:rPr>
              <w:tab/>
            </w:r>
            <w:r>
              <w:rPr>
                <w:noProof/>
                <w:webHidden/>
              </w:rPr>
              <w:fldChar w:fldCharType="begin"/>
            </w:r>
            <w:r>
              <w:rPr>
                <w:noProof/>
                <w:webHidden/>
              </w:rPr>
              <w:instrText xml:space="preserve"> PAGEREF _Toc223009906 \h </w:instrText>
            </w:r>
            <w:r>
              <w:rPr>
                <w:noProof/>
                <w:webHidden/>
              </w:rPr>
            </w:r>
            <w:r>
              <w:rPr>
                <w:noProof/>
                <w:webHidden/>
              </w:rPr>
              <w:fldChar w:fldCharType="separate"/>
            </w:r>
            <w:r>
              <w:rPr>
                <w:noProof/>
                <w:webHidden/>
              </w:rPr>
              <w:t>11</w:t>
            </w:r>
            <w:r>
              <w:rPr>
                <w:noProof/>
                <w:webHidden/>
              </w:rPr>
              <w:fldChar w:fldCharType="end"/>
            </w:r>
          </w:hyperlink>
        </w:p>
        <w:p w14:paraId="544B03F4" w14:textId="7647D8AF" w:rsidR="006F21D6" w:rsidRDefault="006F21D6">
          <w:pPr>
            <w:pStyle w:val="TOC1"/>
            <w:tabs>
              <w:tab w:val="right" w:leader="dot" w:pos="9304"/>
            </w:tabs>
            <w:rPr>
              <w:rFonts w:asciiTheme="minorHAnsi" w:hAnsiTheme="minorHAnsi"/>
              <w:noProof/>
              <w:kern w:val="2"/>
              <w:lang w:eastAsia="en-US"/>
              <w14:ligatures w14:val="standardContextual"/>
            </w:rPr>
          </w:pPr>
          <w:hyperlink w:anchor="_Toc223009907" w:history="1">
            <w:r w:rsidRPr="00F829D5">
              <w:rPr>
                <w:rStyle w:val="Hyperlink"/>
                <w:noProof/>
              </w:rPr>
              <w:t>4. Training Monitoring, Logging, and Model Selection</w:t>
            </w:r>
            <w:r>
              <w:rPr>
                <w:noProof/>
                <w:webHidden/>
              </w:rPr>
              <w:tab/>
            </w:r>
            <w:r>
              <w:rPr>
                <w:noProof/>
                <w:webHidden/>
              </w:rPr>
              <w:fldChar w:fldCharType="begin"/>
            </w:r>
            <w:r>
              <w:rPr>
                <w:noProof/>
                <w:webHidden/>
              </w:rPr>
              <w:instrText xml:space="preserve"> PAGEREF _Toc223009907 \h </w:instrText>
            </w:r>
            <w:r>
              <w:rPr>
                <w:noProof/>
                <w:webHidden/>
              </w:rPr>
            </w:r>
            <w:r>
              <w:rPr>
                <w:noProof/>
                <w:webHidden/>
              </w:rPr>
              <w:fldChar w:fldCharType="separate"/>
            </w:r>
            <w:r>
              <w:rPr>
                <w:noProof/>
                <w:webHidden/>
              </w:rPr>
              <w:t>12</w:t>
            </w:r>
            <w:r>
              <w:rPr>
                <w:noProof/>
                <w:webHidden/>
              </w:rPr>
              <w:fldChar w:fldCharType="end"/>
            </w:r>
          </w:hyperlink>
        </w:p>
        <w:p w14:paraId="5CE38D64" w14:textId="5B8773A0"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08" w:history="1">
            <w:r w:rsidRPr="00F829D5">
              <w:rPr>
                <w:rStyle w:val="Hyperlink"/>
                <w:noProof/>
              </w:rPr>
              <w:t>4.1 Episode-Level Monitoring and Learning Curves</w:t>
            </w:r>
            <w:r>
              <w:rPr>
                <w:noProof/>
                <w:webHidden/>
              </w:rPr>
              <w:tab/>
            </w:r>
            <w:r>
              <w:rPr>
                <w:noProof/>
                <w:webHidden/>
              </w:rPr>
              <w:fldChar w:fldCharType="begin"/>
            </w:r>
            <w:r>
              <w:rPr>
                <w:noProof/>
                <w:webHidden/>
              </w:rPr>
              <w:instrText xml:space="preserve"> PAGEREF _Toc223009908 \h </w:instrText>
            </w:r>
            <w:r>
              <w:rPr>
                <w:noProof/>
                <w:webHidden/>
              </w:rPr>
            </w:r>
            <w:r>
              <w:rPr>
                <w:noProof/>
                <w:webHidden/>
              </w:rPr>
              <w:fldChar w:fldCharType="separate"/>
            </w:r>
            <w:r>
              <w:rPr>
                <w:noProof/>
                <w:webHidden/>
              </w:rPr>
              <w:t>12</w:t>
            </w:r>
            <w:r>
              <w:rPr>
                <w:noProof/>
                <w:webHidden/>
              </w:rPr>
              <w:fldChar w:fldCharType="end"/>
            </w:r>
          </w:hyperlink>
        </w:p>
        <w:p w14:paraId="20B428CB" w14:textId="1AF95253"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09" w:history="1">
            <w:r w:rsidRPr="00F829D5">
              <w:rPr>
                <w:rStyle w:val="Hyperlink"/>
                <w:noProof/>
              </w:rPr>
              <w:t>4.2 Algorithm-Specific Logging and Stability Metrics</w:t>
            </w:r>
            <w:r>
              <w:rPr>
                <w:noProof/>
                <w:webHidden/>
              </w:rPr>
              <w:tab/>
            </w:r>
            <w:r>
              <w:rPr>
                <w:noProof/>
                <w:webHidden/>
              </w:rPr>
              <w:fldChar w:fldCharType="begin"/>
            </w:r>
            <w:r>
              <w:rPr>
                <w:noProof/>
                <w:webHidden/>
              </w:rPr>
              <w:instrText xml:space="preserve"> PAGEREF _Toc223009909 \h </w:instrText>
            </w:r>
            <w:r>
              <w:rPr>
                <w:noProof/>
                <w:webHidden/>
              </w:rPr>
            </w:r>
            <w:r>
              <w:rPr>
                <w:noProof/>
                <w:webHidden/>
              </w:rPr>
              <w:fldChar w:fldCharType="separate"/>
            </w:r>
            <w:r>
              <w:rPr>
                <w:noProof/>
                <w:webHidden/>
              </w:rPr>
              <w:t>12</w:t>
            </w:r>
            <w:r>
              <w:rPr>
                <w:noProof/>
                <w:webHidden/>
              </w:rPr>
              <w:fldChar w:fldCharType="end"/>
            </w:r>
          </w:hyperlink>
        </w:p>
        <w:p w14:paraId="3A8DCA10" w14:textId="1E872B59"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10" w:history="1">
            <w:r w:rsidRPr="00F829D5">
              <w:rPr>
                <w:rStyle w:val="Hyperlink"/>
                <w:noProof/>
              </w:rPr>
              <w:t>4.3 Periodic Checkpointing and Qualitative Analysis</w:t>
            </w:r>
            <w:r>
              <w:rPr>
                <w:noProof/>
                <w:webHidden/>
              </w:rPr>
              <w:tab/>
            </w:r>
            <w:r>
              <w:rPr>
                <w:noProof/>
                <w:webHidden/>
              </w:rPr>
              <w:fldChar w:fldCharType="begin"/>
            </w:r>
            <w:r>
              <w:rPr>
                <w:noProof/>
                <w:webHidden/>
              </w:rPr>
              <w:instrText xml:space="preserve"> PAGEREF _Toc223009910 \h </w:instrText>
            </w:r>
            <w:r>
              <w:rPr>
                <w:noProof/>
                <w:webHidden/>
              </w:rPr>
            </w:r>
            <w:r>
              <w:rPr>
                <w:noProof/>
                <w:webHidden/>
              </w:rPr>
              <w:fldChar w:fldCharType="separate"/>
            </w:r>
            <w:r>
              <w:rPr>
                <w:noProof/>
                <w:webHidden/>
              </w:rPr>
              <w:t>13</w:t>
            </w:r>
            <w:r>
              <w:rPr>
                <w:noProof/>
                <w:webHidden/>
              </w:rPr>
              <w:fldChar w:fldCharType="end"/>
            </w:r>
          </w:hyperlink>
        </w:p>
        <w:p w14:paraId="6C8DAB3D" w14:textId="2C12B9A0"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11" w:history="1">
            <w:r w:rsidRPr="00F829D5">
              <w:rPr>
                <w:rStyle w:val="Hyperlink"/>
                <w:noProof/>
              </w:rPr>
              <w:t>4.4 Evaluation Protocol and Best-Model Selection Criterion</w:t>
            </w:r>
            <w:r>
              <w:rPr>
                <w:noProof/>
                <w:webHidden/>
              </w:rPr>
              <w:tab/>
            </w:r>
            <w:r>
              <w:rPr>
                <w:noProof/>
                <w:webHidden/>
              </w:rPr>
              <w:fldChar w:fldCharType="begin"/>
            </w:r>
            <w:r>
              <w:rPr>
                <w:noProof/>
                <w:webHidden/>
              </w:rPr>
              <w:instrText xml:space="preserve"> PAGEREF _Toc223009911 \h </w:instrText>
            </w:r>
            <w:r>
              <w:rPr>
                <w:noProof/>
                <w:webHidden/>
              </w:rPr>
            </w:r>
            <w:r>
              <w:rPr>
                <w:noProof/>
                <w:webHidden/>
              </w:rPr>
              <w:fldChar w:fldCharType="separate"/>
            </w:r>
            <w:r>
              <w:rPr>
                <w:noProof/>
                <w:webHidden/>
              </w:rPr>
              <w:t>13</w:t>
            </w:r>
            <w:r>
              <w:rPr>
                <w:noProof/>
                <w:webHidden/>
              </w:rPr>
              <w:fldChar w:fldCharType="end"/>
            </w:r>
          </w:hyperlink>
        </w:p>
        <w:p w14:paraId="11EF44CA" w14:textId="63777A0A"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12" w:history="1">
            <w:r w:rsidRPr="00F829D5">
              <w:rPr>
                <w:rStyle w:val="Hyperlink"/>
                <w:noProof/>
              </w:rPr>
              <w:t>4.5 Relevance to Evaluation Criteria</w:t>
            </w:r>
            <w:r>
              <w:rPr>
                <w:noProof/>
                <w:webHidden/>
              </w:rPr>
              <w:tab/>
            </w:r>
            <w:r>
              <w:rPr>
                <w:noProof/>
                <w:webHidden/>
              </w:rPr>
              <w:fldChar w:fldCharType="begin"/>
            </w:r>
            <w:r>
              <w:rPr>
                <w:noProof/>
                <w:webHidden/>
              </w:rPr>
              <w:instrText xml:space="preserve"> PAGEREF _Toc223009912 \h </w:instrText>
            </w:r>
            <w:r>
              <w:rPr>
                <w:noProof/>
                <w:webHidden/>
              </w:rPr>
            </w:r>
            <w:r>
              <w:rPr>
                <w:noProof/>
                <w:webHidden/>
              </w:rPr>
              <w:fldChar w:fldCharType="separate"/>
            </w:r>
            <w:r>
              <w:rPr>
                <w:noProof/>
                <w:webHidden/>
              </w:rPr>
              <w:t>13</w:t>
            </w:r>
            <w:r>
              <w:rPr>
                <w:noProof/>
                <w:webHidden/>
              </w:rPr>
              <w:fldChar w:fldCharType="end"/>
            </w:r>
          </w:hyperlink>
        </w:p>
        <w:p w14:paraId="232EB627" w14:textId="658B85B2" w:rsidR="006F21D6" w:rsidRDefault="006F21D6">
          <w:pPr>
            <w:pStyle w:val="TOC1"/>
            <w:tabs>
              <w:tab w:val="right" w:leader="dot" w:pos="9304"/>
            </w:tabs>
            <w:rPr>
              <w:rFonts w:asciiTheme="minorHAnsi" w:hAnsiTheme="minorHAnsi"/>
              <w:noProof/>
              <w:kern w:val="2"/>
              <w:lang w:eastAsia="en-US"/>
              <w14:ligatures w14:val="standardContextual"/>
            </w:rPr>
          </w:pPr>
          <w:hyperlink w:anchor="_Toc223009913" w:history="1">
            <w:r w:rsidRPr="00F829D5">
              <w:rPr>
                <w:rStyle w:val="Hyperlink"/>
                <w:noProof/>
              </w:rPr>
              <w:t>5. Training Protocol and Looping Strategy</w:t>
            </w:r>
            <w:r>
              <w:rPr>
                <w:noProof/>
                <w:webHidden/>
              </w:rPr>
              <w:tab/>
            </w:r>
            <w:r>
              <w:rPr>
                <w:noProof/>
                <w:webHidden/>
              </w:rPr>
              <w:fldChar w:fldCharType="begin"/>
            </w:r>
            <w:r>
              <w:rPr>
                <w:noProof/>
                <w:webHidden/>
              </w:rPr>
              <w:instrText xml:space="preserve"> PAGEREF _Toc223009913 \h </w:instrText>
            </w:r>
            <w:r>
              <w:rPr>
                <w:noProof/>
                <w:webHidden/>
              </w:rPr>
            </w:r>
            <w:r>
              <w:rPr>
                <w:noProof/>
                <w:webHidden/>
              </w:rPr>
              <w:fldChar w:fldCharType="separate"/>
            </w:r>
            <w:r>
              <w:rPr>
                <w:noProof/>
                <w:webHidden/>
              </w:rPr>
              <w:t>14</w:t>
            </w:r>
            <w:r>
              <w:rPr>
                <w:noProof/>
                <w:webHidden/>
              </w:rPr>
              <w:fldChar w:fldCharType="end"/>
            </w:r>
          </w:hyperlink>
        </w:p>
        <w:p w14:paraId="520EB58E" w14:textId="4E8C30FB"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14" w:history="1">
            <w:r w:rsidRPr="00F829D5">
              <w:rPr>
                <w:rStyle w:val="Hyperlink"/>
                <w:noProof/>
              </w:rPr>
              <w:t>5.1 Looping Strategy Across Algorithms and Seeds</w:t>
            </w:r>
            <w:r>
              <w:rPr>
                <w:noProof/>
                <w:webHidden/>
              </w:rPr>
              <w:tab/>
            </w:r>
            <w:r>
              <w:rPr>
                <w:noProof/>
                <w:webHidden/>
              </w:rPr>
              <w:fldChar w:fldCharType="begin"/>
            </w:r>
            <w:r>
              <w:rPr>
                <w:noProof/>
                <w:webHidden/>
              </w:rPr>
              <w:instrText xml:space="preserve"> PAGEREF _Toc223009914 \h </w:instrText>
            </w:r>
            <w:r>
              <w:rPr>
                <w:noProof/>
                <w:webHidden/>
              </w:rPr>
            </w:r>
            <w:r>
              <w:rPr>
                <w:noProof/>
                <w:webHidden/>
              </w:rPr>
              <w:fldChar w:fldCharType="separate"/>
            </w:r>
            <w:r>
              <w:rPr>
                <w:noProof/>
                <w:webHidden/>
              </w:rPr>
              <w:t>14</w:t>
            </w:r>
            <w:r>
              <w:rPr>
                <w:noProof/>
                <w:webHidden/>
              </w:rPr>
              <w:fldChar w:fldCharType="end"/>
            </w:r>
          </w:hyperlink>
        </w:p>
        <w:p w14:paraId="1957FC0E" w14:textId="76ED5312"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15" w:history="1">
            <w:r w:rsidRPr="00F829D5">
              <w:rPr>
                <w:rStyle w:val="Hyperlink"/>
                <w:noProof/>
              </w:rPr>
              <w:t>5.2 Controlled Experimental Conditions</w:t>
            </w:r>
            <w:r>
              <w:rPr>
                <w:noProof/>
                <w:webHidden/>
              </w:rPr>
              <w:tab/>
            </w:r>
            <w:r>
              <w:rPr>
                <w:noProof/>
                <w:webHidden/>
              </w:rPr>
              <w:fldChar w:fldCharType="begin"/>
            </w:r>
            <w:r>
              <w:rPr>
                <w:noProof/>
                <w:webHidden/>
              </w:rPr>
              <w:instrText xml:space="preserve"> PAGEREF _Toc223009915 \h </w:instrText>
            </w:r>
            <w:r>
              <w:rPr>
                <w:noProof/>
                <w:webHidden/>
              </w:rPr>
            </w:r>
            <w:r>
              <w:rPr>
                <w:noProof/>
                <w:webHidden/>
              </w:rPr>
              <w:fldChar w:fldCharType="separate"/>
            </w:r>
            <w:r>
              <w:rPr>
                <w:noProof/>
                <w:webHidden/>
              </w:rPr>
              <w:t>14</w:t>
            </w:r>
            <w:r>
              <w:rPr>
                <w:noProof/>
                <w:webHidden/>
              </w:rPr>
              <w:fldChar w:fldCharType="end"/>
            </w:r>
          </w:hyperlink>
        </w:p>
        <w:p w14:paraId="5F6D550A" w14:textId="4739A788"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16" w:history="1">
            <w:r w:rsidRPr="00F829D5">
              <w:rPr>
                <w:rStyle w:val="Hyperlink"/>
                <w:noProof/>
              </w:rPr>
              <w:t>5.3 Training-Time Monitoring and Evaluation Protocol</w:t>
            </w:r>
            <w:r>
              <w:rPr>
                <w:noProof/>
                <w:webHidden/>
              </w:rPr>
              <w:tab/>
            </w:r>
            <w:r>
              <w:rPr>
                <w:noProof/>
                <w:webHidden/>
              </w:rPr>
              <w:fldChar w:fldCharType="begin"/>
            </w:r>
            <w:r>
              <w:rPr>
                <w:noProof/>
                <w:webHidden/>
              </w:rPr>
              <w:instrText xml:space="preserve"> PAGEREF _Toc223009916 \h </w:instrText>
            </w:r>
            <w:r>
              <w:rPr>
                <w:noProof/>
                <w:webHidden/>
              </w:rPr>
            </w:r>
            <w:r>
              <w:rPr>
                <w:noProof/>
                <w:webHidden/>
              </w:rPr>
              <w:fldChar w:fldCharType="separate"/>
            </w:r>
            <w:r>
              <w:rPr>
                <w:noProof/>
                <w:webHidden/>
              </w:rPr>
              <w:t>14</w:t>
            </w:r>
            <w:r>
              <w:rPr>
                <w:noProof/>
                <w:webHidden/>
              </w:rPr>
              <w:fldChar w:fldCharType="end"/>
            </w:r>
          </w:hyperlink>
        </w:p>
        <w:p w14:paraId="00644411" w14:textId="78438A08" w:rsidR="006F21D6" w:rsidRDefault="006F21D6">
          <w:pPr>
            <w:pStyle w:val="TOC1"/>
            <w:tabs>
              <w:tab w:val="right" w:leader="dot" w:pos="9304"/>
            </w:tabs>
            <w:rPr>
              <w:rFonts w:asciiTheme="minorHAnsi" w:hAnsiTheme="minorHAnsi"/>
              <w:noProof/>
              <w:kern w:val="2"/>
              <w:lang w:eastAsia="en-US"/>
              <w14:ligatures w14:val="standardContextual"/>
            </w:rPr>
          </w:pPr>
          <w:hyperlink w:anchor="_Toc223009917" w:history="1">
            <w:r w:rsidRPr="00F829D5">
              <w:rPr>
                <w:rStyle w:val="Hyperlink"/>
                <w:noProof/>
              </w:rPr>
              <w:t>6. DQN Results</w:t>
            </w:r>
            <w:r>
              <w:rPr>
                <w:noProof/>
                <w:webHidden/>
              </w:rPr>
              <w:tab/>
            </w:r>
            <w:r>
              <w:rPr>
                <w:noProof/>
                <w:webHidden/>
              </w:rPr>
              <w:fldChar w:fldCharType="begin"/>
            </w:r>
            <w:r>
              <w:rPr>
                <w:noProof/>
                <w:webHidden/>
              </w:rPr>
              <w:instrText xml:space="preserve"> PAGEREF _Toc223009917 \h </w:instrText>
            </w:r>
            <w:r>
              <w:rPr>
                <w:noProof/>
                <w:webHidden/>
              </w:rPr>
            </w:r>
            <w:r>
              <w:rPr>
                <w:noProof/>
                <w:webHidden/>
              </w:rPr>
              <w:fldChar w:fldCharType="separate"/>
            </w:r>
            <w:r>
              <w:rPr>
                <w:noProof/>
                <w:webHidden/>
              </w:rPr>
              <w:t>16</w:t>
            </w:r>
            <w:r>
              <w:rPr>
                <w:noProof/>
                <w:webHidden/>
              </w:rPr>
              <w:fldChar w:fldCharType="end"/>
            </w:r>
          </w:hyperlink>
        </w:p>
        <w:p w14:paraId="2193F514" w14:textId="4B923AE3"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18" w:history="1">
            <w:r w:rsidRPr="00F829D5">
              <w:rPr>
                <w:rStyle w:val="Hyperlink"/>
                <w:noProof/>
              </w:rPr>
              <w:t>6.1 Seed 42</w:t>
            </w:r>
            <w:r>
              <w:rPr>
                <w:noProof/>
                <w:webHidden/>
              </w:rPr>
              <w:tab/>
            </w:r>
            <w:r>
              <w:rPr>
                <w:noProof/>
                <w:webHidden/>
              </w:rPr>
              <w:fldChar w:fldCharType="begin"/>
            </w:r>
            <w:r>
              <w:rPr>
                <w:noProof/>
                <w:webHidden/>
              </w:rPr>
              <w:instrText xml:space="preserve"> PAGEREF _Toc223009918 \h </w:instrText>
            </w:r>
            <w:r>
              <w:rPr>
                <w:noProof/>
                <w:webHidden/>
              </w:rPr>
            </w:r>
            <w:r>
              <w:rPr>
                <w:noProof/>
                <w:webHidden/>
              </w:rPr>
              <w:fldChar w:fldCharType="separate"/>
            </w:r>
            <w:r>
              <w:rPr>
                <w:noProof/>
                <w:webHidden/>
              </w:rPr>
              <w:t>17</w:t>
            </w:r>
            <w:r>
              <w:rPr>
                <w:noProof/>
                <w:webHidden/>
              </w:rPr>
              <w:fldChar w:fldCharType="end"/>
            </w:r>
          </w:hyperlink>
        </w:p>
        <w:p w14:paraId="442DBCE2" w14:textId="7F13E4C2"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19" w:history="1">
            <w:r w:rsidRPr="00F829D5">
              <w:rPr>
                <w:rStyle w:val="Hyperlink"/>
                <w:noProof/>
              </w:rPr>
              <w:t>6.2 Seed 123</w:t>
            </w:r>
            <w:r>
              <w:rPr>
                <w:noProof/>
                <w:webHidden/>
              </w:rPr>
              <w:tab/>
            </w:r>
            <w:r>
              <w:rPr>
                <w:noProof/>
                <w:webHidden/>
              </w:rPr>
              <w:fldChar w:fldCharType="begin"/>
            </w:r>
            <w:r>
              <w:rPr>
                <w:noProof/>
                <w:webHidden/>
              </w:rPr>
              <w:instrText xml:space="preserve"> PAGEREF _Toc223009919 \h </w:instrText>
            </w:r>
            <w:r>
              <w:rPr>
                <w:noProof/>
                <w:webHidden/>
              </w:rPr>
            </w:r>
            <w:r>
              <w:rPr>
                <w:noProof/>
                <w:webHidden/>
              </w:rPr>
              <w:fldChar w:fldCharType="separate"/>
            </w:r>
            <w:r>
              <w:rPr>
                <w:noProof/>
                <w:webHidden/>
              </w:rPr>
              <w:t>18</w:t>
            </w:r>
            <w:r>
              <w:rPr>
                <w:noProof/>
                <w:webHidden/>
              </w:rPr>
              <w:fldChar w:fldCharType="end"/>
            </w:r>
          </w:hyperlink>
        </w:p>
        <w:p w14:paraId="29B4104E" w14:textId="478C6FB9"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20" w:history="1">
            <w:r w:rsidRPr="00F829D5">
              <w:rPr>
                <w:rStyle w:val="Hyperlink"/>
                <w:noProof/>
              </w:rPr>
              <w:t>6.3 Seed 3407</w:t>
            </w:r>
            <w:r>
              <w:rPr>
                <w:noProof/>
                <w:webHidden/>
              </w:rPr>
              <w:tab/>
            </w:r>
            <w:r>
              <w:rPr>
                <w:noProof/>
                <w:webHidden/>
              </w:rPr>
              <w:fldChar w:fldCharType="begin"/>
            </w:r>
            <w:r>
              <w:rPr>
                <w:noProof/>
                <w:webHidden/>
              </w:rPr>
              <w:instrText xml:space="preserve"> PAGEREF _Toc223009920 \h </w:instrText>
            </w:r>
            <w:r>
              <w:rPr>
                <w:noProof/>
                <w:webHidden/>
              </w:rPr>
            </w:r>
            <w:r>
              <w:rPr>
                <w:noProof/>
                <w:webHidden/>
              </w:rPr>
              <w:fldChar w:fldCharType="separate"/>
            </w:r>
            <w:r>
              <w:rPr>
                <w:noProof/>
                <w:webHidden/>
              </w:rPr>
              <w:t>18</w:t>
            </w:r>
            <w:r>
              <w:rPr>
                <w:noProof/>
                <w:webHidden/>
              </w:rPr>
              <w:fldChar w:fldCharType="end"/>
            </w:r>
          </w:hyperlink>
        </w:p>
        <w:p w14:paraId="7BE250E1" w14:textId="2A80CFC9"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21" w:history="1">
            <w:r w:rsidRPr="00F829D5">
              <w:rPr>
                <w:rStyle w:val="Hyperlink"/>
                <w:noProof/>
              </w:rPr>
              <w:t>6.4 Cross-Seed Analysis and Stability of DQN</w:t>
            </w:r>
            <w:r>
              <w:rPr>
                <w:noProof/>
                <w:webHidden/>
              </w:rPr>
              <w:tab/>
            </w:r>
            <w:r>
              <w:rPr>
                <w:noProof/>
                <w:webHidden/>
              </w:rPr>
              <w:fldChar w:fldCharType="begin"/>
            </w:r>
            <w:r>
              <w:rPr>
                <w:noProof/>
                <w:webHidden/>
              </w:rPr>
              <w:instrText xml:space="preserve"> PAGEREF _Toc223009921 \h </w:instrText>
            </w:r>
            <w:r>
              <w:rPr>
                <w:noProof/>
                <w:webHidden/>
              </w:rPr>
            </w:r>
            <w:r>
              <w:rPr>
                <w:noProof/>
                <w:webHidden/>
              </w:rPr>
              <w:fldChar w:fldCharType="separate"/>
            </w:r>
            <w:r>
              <w:rPr>
                <w:noProof/>
                <w:webHidden/>
              </w:rPr>
              <w:t>19</w:t>
            </w:r>
            <w:r>
              <w:rPr>
                <w:noProof/>
                <w:webHidden/>
              </w:rPr>
              <w:fldChar w:fldCharType="end"/>
            </w:r>
          </w:hyperlink>
        </w:p>
        <w:p w14:paraId="3445D20F" w14:textId="3E6AE3D3" w:rsidR="006F21D6" w:rsidRDefault="006F21D6">
          <w:pPr>
            <w:pStyle w:val="TOC1"/>
            <w:tabs>
              <w:tab w:val="right" w:leader="dot" w:pos="9304"/>
            </w:tabs>
            <w:rPr>
              <w:rFonts w:asciiTheme="minorHAnsi" w:hAnsiTheme="minorHAnsi"/>
              <w:noProof/>
              <w:kern w:val="2"/>
              <w:lang w:eastAsia="en-US"/>
              <w14:ligatures w14:val="standardContextual"/>
            </w:rPr>
          </w:pPr>
          <w:hyperlink w:anchor="_Toc223009922" w:history="1">
            <w:r w:rsidRPr="00F829D5">
              <w:rPr>
                <w:rStyle w:val="Hyperlink"/>
                <w:noProof/>
              </w:rPr>
              <w:t>7. PPO Results</w:t>
            </w:r>
            <w:r>
              <w:rPr>
                <w:noProof/>
                <w:webHidden/>
              </w:rPr>
              <w:tab/>
            </w:r>
            <w:r>
              <w:rPr>
                <w:noProof/>
                <w:webHidden/>
              </w:rPr>
              <w:fldChar w:fldCharType="begin"/>
            </w:r>
            <w:r>
              <w:rPr>
                <w:noProof/>
                <w:webHidden/>
              </w:rPr>
              <w:instrText xml:space="preserve"> PAGEREF _Toc223009922 \h </w:instrText>
            </w:r>
            <w:r>
              <w:rPr>
                <w:noProof/>
                <w:webHidden/>
              </w:rPr>
            </w:r>
            <w:r>
              <w:rPr>
                <w:noProof/>
                <w:webHidden/>
              </w:rPr>
              <w:fldChar w:fldCharType="separate"/>
            </w:r>
            <w:r>
              <w:rPr>
                <w:noProof/>
                <w:webHidden/>
              </w:rPr>
              <w:t>20</w:t>
            </w:r>
            <w:r>
              <w:rPr>
                <w:noProof/>
                <w:webHidden/>
              </w:rPr>
              <w:fldChar w:fldCharType="end"/>
            </w:r>
          </w:hyperlink>
        </w:p>
        <w:p w14:paraId="759848E9" w14:textId="5DAE7A07"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23" w:history="1">
            <w:r w:rsidRPr="00F829D5">
              <w:rPr>
                <w:rStyle w:val="Hyperlink"/>
                <w:noProof/>
              </w:rPr>
              <w:t>7.1 Seed 42</w:t>
            </w:r>
            <w:r>
              <w:rPr>
                <w:noProof/>
                <w:webHidden/>
              </w:rPr>
              <w:tab/>
            </w:r>
            <w:r>
              <w:rPr>
                <w:noProof/>
                <w:webHidden/>
              </w:rPr>
              <w:fldChar w:fldCharType="begin"/>
            </w:r>
            <w:r>
              <w:rPr>
                <w:noProof/>
                <w:webHidden/>
              </w:rPr>
              <w:instrText xml:space="preserve"> PAGEREF _Toc223009923 \h </w:instrText>
            </w:r>
            <w:r>
              <w:rPr>
                <w:noProof/>
                <w:webHidden/>
              </w:rPr>
            </w:r>
            <w:r>
              <w:rPr>
                <w:noProof/>
                <w:webHidden/>
              </w:rPr>
              <w:fldChar w:fldCharType="separate"/>
            </w:r>
            <w:r>
              <w:rPr>
                <w:noProof/>
                <w:webHidden/>
              </w:rPr>
              <w:t>20</w:t>
            </w:r>
            <w:r>
              <w:rPr>
                <w:noProof/>
                <w:webHidden/>
              </w:rPr>
              <w:fldChar w:fldCharType="end"/>
            </w:r>
          </w:hyperlink>
        </w:p>
        <w:p w14:paraId="6E320D13" w14:textId="673E6C86"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24" w:history="1">
            <w:r w:rsidRPr="00F829D5">
              <w:rPr>
                <w:rStyle w:val="Hyperlink"/>
                <w:noProof/>
              </w:rPr>
              <w:t>7.2 Seed 123</w:t>
            </w:r>
            <w:r>
              <w:rPr>
                <w:noProof/>
                <w:webHidden/>
              </w:rPr>
              <w:tab/>
            </w:r>
            <w:r>
              <w:rPr>
                <w:noProof/>
                <w:webHidden/>
              </w:rPr>
              <w:fldChar w:fldCharType="begin"/>
            </w:r>
            <w:r>
              <w:rPr>
                <w:noProof/>
                <w:webHidden/>
              </w:rPr>
              <w:instrText xml:space="preserve"> PAGEREF _Toc223009924 \h </w:instrText>
            </w:r>
            <w:r>
              <w:rPr>
                <w:noProof/>
                <w:webHidden/>
              </w:rPr>
            </w:r>
            <w:r>
              <w:rPr>
                <w:noProof/>
                <w:webHidden/>
              </w:rPr>
              <w:fldChar w:fldCharType="separate"/>
            </w:r>
            <w:r>
              <w:rPr>
                <w:noProof/>
                <w:webHidden/>
              </w:rPr>
              <w:t>20</w:t>
            </w:r>
            <w:r>
              <w:rPr>
                <w:noProof/>
                <w:webHidden/>
              </w:rPr>
              <w:fldChar w:fldCharType="end"/>
            </w:r>
          </w:hyperlink>
        </w:p>
        <w:p w14:paraId="112C8A9D" w14:textId="17E14BAD"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25" w:history="1">
            <w:r w:rsidRPr="00F829D5">
              <w:rPr>
                <w:rStyle w:val="Hyperlink"/>
                <w:noProof/>
              </w:rPr>
              <w:t>7.3 Seed 3407</w:t>
            </w:r>
            <w:r>
              <w:rPr>
                <w:noProof/>
                <w:webHidden/>
              </w:rPr>
              <w:tab/>
            </w:r>
            <w:r>
              <w:rPr>
                <w:noProof/>
                <w:webHidden/>
              </w:rPr>
              <w:fldChar w:fldCharType="begin"/>
            </w:r>
            <w:r>
              <w:rPr>
                <w:noProof/>
                <w:webHidden/>
              </w:rPr>
              <w:instrText xml:space="preserve"> PAGEREF _Toc223009925 \h </w:instrText>
            </w:r>
            <w:r>
              <w:rPr>
                <w:noProof/>
                <w:webHidden/>
              </w:rPr>
            </w:r>
            <w:r>
              <w:rPr>
                <w:noProof/>
                <w:webHidden/>
              </w:rPr>
              <w:fldChar w:fldCharType="separate"/>
            </w:r>
            <w:r>
              <w:rPr>
                <w:noProof/>
                <w:webHidden/>
              </w:rPr>
              <w:t>21</w:t>
            </w:r>
            <w:r>
              <w:rPr>
                <w:noProof/>
                <w:webHidden/>
              </w:rPr>
              <w:fldChar w:fldCharType="end"/>
            </w:r>
          </w:hyperlink>
        </w:p>
        <w:p w14:paraId="74CE747C" w14:textId="3C668D5C"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26" w:history="1">
            <w:r w:rsidRPr="00F829D5">
              <w:rPr>
                <w:rStyle w:val="Hyperlink"/>
                <w:noProof/>
              </w:rPr>
              <w:t>7.4 Cross-Seed Analysis and Stability of PPO</w:t>
            </w:r>
            <w:r>
              <w:rPr>
                <w:noProof/>
                <w:webHidden/>
              </w:rPr>
              <w:tab/>
            </w:r>
            <w:r>
              <w:rPr>
                <w:noProof/>
                <w:webHidden/>
              </w:rPr>
              <w:fldChar w:fldCharType="begin"/>
            </w:r>
            <w:r>
              <w:rPr>
                <w:noProof/>
                <w:webHidden/>
              </w:rPr>
              <w:instrText xml:space="preserve"> PAGEREF _Toc223009926 \h </w:instrText>
            </w:r>
            <w:r>
              <w:rPr>
                <w:noProof/>
                <w:webHidden/>
              </w:rPr>
            </w:r>
            <w:r>
              <w:rPr>
                <w:noProof/>
                <w:webHidden/>
              </w:rPr>
              <w:fldChar w:fldCharType="separate"/>
            </w:r>
            <w:r>
              <w:rPr>
                <w:noProof/>
                <w:webHidden/>
              </w:rPr>
              <w:t>21</w:t>
            </w:r>
            <w:r>
              <w:rPr>
                <w:noProof/>
                <w:webHidden/>
              </w:rPr>
              <w:fldChar w:fldCharType="end"/>
            </w:r>
          </w:hyperlink>
        </w:p>
        <w:p w14:paraId="2F57B5E1" w14:textId="3E06C2D7" w:rsidR="006F21D6" w:rsidRDefault="006F21D6">
          <w:pPr>
            <w:pStyle w:val="TOC1"/>
            <w:tabs>
              <w:tab w:val="right" w:leader="dot" w:pos="9304"/>
            </w:tabs>
            <w:rPr>
              <w:rFonts w:asciiTheme="minorHAnsi" w:hAnsiTheme="minorHAnsi"/>
              <w:noProof/>
              <w:kern w:val="2"/>
              <w:lang w:eastAsia="en-US"/>
              <w14:ligatures w14:val="standardContextual"/>
            </w:rPr>
          </w:pPr>
          <w:hyperlink w:anchor="_Toc223009927" w:history="1">
            <w:r w:rsidRPr="00F829D5">
              <w:rPr>
                <w:rStyle w:val="Hyperlink"/>
                <w:noProof/>
              </w:rPr>
              <w:t>8. DQN vs PPO Comparative Analysis</w:t>
            </w:r>
            <w:r>
              <w:rPr>
                <w:noProof/>
                <w:webHidden/>
              </w:rPr>
              <w:tab/>
            </w:r>
            <w:r>
              <w:rPr>
                <w:noProof/>
                <w:webHidden/>
              </w:rPr>
              <w:fldChar w:fldCharType="begin"/>
            </w:r>
            <w:r>
              <w:rPr>
                <w:noProof/>
                <w:webHidden/>
              </w:rPr>
              <w:instrText xml:space="preserve"> PAGEREF _Toc223009927 \h </w:instrText>
            </w:r>
            <w:r>
              <w:rPr>
                <w:noProof/>
                <w:webHidden/>
              </w:rPr>
            </w:r>
            <w:r>
              <w:rPr>
                <w:noProof/>
                <w:webHidden/>
              </w:rPr>
              <w:fldChar w:fldCharType="separate"/>
            </w:r>
            <w:r>
              <w:rPr>
                <w:noProof/>
                <w:webHidden/>
              </w:rPr>
              <w:t>22</w:t>
            </w:r>
            <w:r>
              <w:rPr>
                <w:noProof/>
                <w:webHidden/>
              </w:rPr>
              <w:fldChar w:fldCharType="end"/>
            </w:r>
          </w:hyperlink>
        </w:p>
        <w:p w14:paraId="52E943E4" w14:textId="17D86906"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28" w:history="1">
            <w:r w:rsidRPr="00F829D5">
              <w:rPr>
                <w:rStyle w:val="Hyperlink"/>
                <w:noProof/>
              </w:rPr>
              <w:t>8.1 Final Performance Across Seeds</w:t>
            </w:r>
            <w:r>
              <w:rPr>
                <w:noProof/>
                <w:webHidden/>
              </w:rPr>
              <w:tab/>
            </w:r>
            <w:r>
              <w:rPr>
                <w:noProof/>
                <w:webHidden/>
              </w:rPr>
              <w:fldChar w:fldCharType="begin"/>
            </w:r>
            <w:r>
              <w:rPr>
                <w:noProof/>
                <w:webHidden/>
              </w:rPr>
              <w:instrText xml:space="preserve"> PAGEREF _Toc223009928 \h </w:instrText>
            </w:r>
            <w:r>
              <w:rPr>
                <w:noProof/>
                <w:webHidden/>
              </w:rPr>
            </w:r>
            <w:r>
              <w:rPr>
                <w:noProof/>
                <w:webHidden/>
              </w:rPr>
              <w:fldChar w:fldCharType="separate"/>
            </w:r>
            <w:r>
              <w:rPr>
                <w:noProof/>
                <w:webHidden/>
              </w:rPr>
              <w:t>22</w:t>
            </w:r>
            <w:r>
              <w:rPr>
                <w:noProof/>
                <w:webHidden/>
              </w:rPr>
              <w:fldChar w:fldCharType="end"/>
            </w:r>
          </w:hyperlink>
        </w:p>
        <w:p w14:paraId="59DE62C9" w14:textId="4902874A"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29" w:history="1">
            <w:r w:rsidRPr="00F829D5">
              <w:rPr>
                <w:rStyle w:val="Hyperlink"/>
                <w:noProof/>
              </w:rPr>
              <w:t>8.2 Sample Efficiency and Convergence Behaviour</w:t>
            </w:r>
            <w:r>
              <w:rPr>
                <w:noProof/>
                <w:webHidden/>
              </w:rPr>
              <w:tab/>
            </w:r>
            <w:r>
              <w:rPr>
                <w:noProof/>
                <w:webHidden/>
              </w:rPr>
              <w:fldChar w:fldCharType="begin"/>
            </w:r>
            <w:r>
              <w:rPr>
                <w:noProof/>
                <w:webHidden/>
              </w:rPr>
              <w:instrText xml:space="preserve"> PAGEREF _Toc223009929 \h </w:instrText>
            </w:r>
            <w:r>
              <w:rPr>
                <w:noProof/>
                <w:webHidden/>
              </w:rPr>
            </w:r>
            <w:r>
              <w:rPr>
                <w:noProof/>
                <w:webHidden/>
              </w:rPr>
              <w:fldChar w:fldCharType="separate"/>
            </w:r>
            <w:r>
              <w:rPr>
                <w:noProof/>
                <w:webHidden/>
              </w:rPr>
              <w:t>22</w:t>
            </w:r>
            <w:r>
              <w:rPr>
                <w:noProof/>
                <w:webHidden/>
              </w:rPr>
              <w:fldChar w:fldCharType="end"/>
            </w:r>
          </w:hyperlink>
        </w:p>
        <w:p w14:paraId="43809482" w14:textId="6AEAF0D3"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30" w:history="1">
            <w:r w:rsidRPr="00F829D5">
              <w:rPr>
                <w:rStyle w:val="Hyperlink"/>
                <w:noProof/>
              </w:rPr>
              <w:t>8.3 Training Stability and Learning Dynamics</w:t>
            </w:r>
            <w:r>
              <w:rPr>
                <w:noProof/>
                <w:webHidden/>
              </w:rPr>
              <w:tab/>
            </w:r>
            <w:r>
              <w:rPr>
                <w:noProof/>
                <w:webHidden/>
              </w:rPr>
              <w:fldChar w:fldCharType="begin"/>
            </w:r>
            <w:r>
              <w:rPr>
                <w:noProof/>
                <w:webHidden/>
              </w:rPr>
              <w:instrText xml:space="preserve"> PAGEREF _Toc223009930 \h </w:instrText>
            </w:r>
            <w:r>
              <w:rPr>
                <w:noProof/>
                <w:webHidden/>
              </w:rPr>
            </w:r>
            <w:r>
              <w:rPr>
                <w:noProof/>
                <w:webHidden/>
              </w:rPr>
              <w:fldChar w:fldCharType="separate"/>
            </w:r>
            <w:r>
              <w:rPr>
                <w:noProof/>
                <w:webHidden/>
              </w:rPr>
              <w:t>22</w:t>
            </w:r>
            <w:r>
              <w:rPr>
                <w:noProof/>
                <w:webHidden/>
              </w:rPr>
              <w:fldChar w:fldCharType="end"/>
            </w:r>
          </w:hyperlink>
        </w:p>
        <w:p w14:paraId="36CE10C0" w14:textId="0C6FA806"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31" w:history="1">
            <w:r w:rsidRPr="00F829D5">
              <w:rPr>
                <w:rStyle w:val="Hyperlink"/>
                <w:noProof/>
              </w:rPr>
              <w:t>8.4 Exploration Mechanisms and Their Empirical Impact</w:t>
            </w:r>
            <w:r>
              <w:rPr>
                <w:noProof/>
                <w:webHidden/>
              </w:rPr>
              <w:tab/>
            </w:r>
            <w:r>
              <w:rPr>
                <w:noProof/>
                <w:webHidden/>
              </w:rPr>
              <w:fldChar w:fldCharType="begin"/>
            </w:r>
            <w:r>
              <w:rPr>
                <w:noProof/>
                <w:webHidden/>
              </w:rPr>
              <w:instrText xml:space="preserve"> PAGEREF _Toc223009931 \h </w:instrText>
            </w:r>
            <w:r>
              <w:rPr>
                <w:noProof/>
                <w:webHidden/>
              </w:rPr>
            </w:r>
            <w:r>
              <w:rPr>
                <w:noProof/>
                <w:webHidden/>
              </w:rPr>
              <w:fldChar w:fldCharType="separate"/>
            </w:r>
            <w:r>
              <w:rPr>
                <w:noProof/>
                <w:webHidden/>
              </w:rPr>
              <w:t>23</w:t>
            </w:r>
            <w:r>
              <w:rPr>
                <w:noProof/>
                <w:webHidden/>
              </w:rPr>
              <w:fldChar w:fldCharType="end"/>
            </w:r>
          </w:hyperlink>
        </w:p>
        <w:p w14:paraId="1A656135" w14:textId="009343C8"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32" w:history="1">
            <w:r w:rsidRPr="00F829D5">
              <w:rPr>
                <w:rStyle w:val="Hyperlink"/>
                <w:noProof/>
              </w:rPr>
              <w:t>8.5 Practical Trade-offs and Summary</w:t>
            </w:r>
            <w:r>
              <w:rPr>
                <w:noProof/>
                <w:webHidden/>
              </w:rPr>
              <w:tab/>
            </w:r>
            <w:r>
              <w:rPr>
                <w:noProof/>
                <w:webHidden/>
              </w:rPr>
              <w:fldChar w:fldCharType="begin"/>
            </w:r>
            <w:r>
              <w:rPr>
                <w:noProof/>
                <w:webHidden/>
              </w:rPr>
              <w:instrText xml:space="preserve"> PAGEREF _Toc223009932 \h </w:instrText>
            </w:r>
            <w:r>
              <w:rPr>
                <w:noProof/>
                <w:webHidden/>
              </w:rPr>
            </w:r>
            <w:r>
              <w:rPr>
                <w:noProof/>
                <w:webHidden/>
              </w:rPr>
              <w:fldChar w:fldCharType="separate"/>
            </w:r>
            <w:r>
              <w:rPr>
                <w:noProof/>
                <w:webHidden/>
              </w:rPr>
              <w:t>23</w:t>
            </w:r>
            <w:r>
              <w:rPr>
                <w:noProof/>
                <w:webHidden/>
              </w:rPr>
              <w:fldChar w:fldCharType="end"/>
            </w:r>
          </w:hyperlink>
        </w:p>
        <w:p w14:paraId="3E4EDE5C" w14:textId="78DA9964" w:rsidR="006F21D6" w:rsidRDefault="006F21D6">
          <w:pPr>
            <w:pStyle w:val="TOC1"/>
            <w:tabs>
              <w:tab w:val="right" w:leader="dot" w:pos="9304"/>
            </w:tabs>
            <w:rPr>
              <w:rFonts w:asciiTheme="minorHAnsi" w:hAnsiTheme="minorHAnsi"/>
              <w:noProof/>
              <w:kern w:val="2"/>
              <w:lang w:eastAsia="en-US"/>
              <w14:ligatures w14:val="standardContextual"/>
            </w:rPr>
          </w:pPr>
          <w:hyperlink w:anchor="_Toc223009933" w:history="1">
            <w:r w:rsidRPr="00F829D5">
              <w:rPr>
                <w:rStyle w:val="Hyperlink"/>
                <w:noProof/>
              </w:rPr>
              <w:t>9. Training Time and Practical Efficiency</w:t>
            </w:r>
            <w:r>
              <w:rPr>
                <w:noProof/>
                <w:webHidden/>
              </w:rPr>
              <w:tab/>
            </w:r>
            <w:r>
              <w:rPr>
                <w:noProof/>
                <w:webHidden/>
              </w:rPr>
              <w:fldChar w:fldCharType="begin"/>
            </w:r>
            <w:r>
              <w:rPr>
                <w:noProof/>
                <w:webHidden/>
              </w:rPr>
              <w:instrText xml:space="preserve"> PAGEREF _Toc223009933 \h </w:instrText>
            </w:r>
            <w:r>
              <w:rPr>
                <w:noProof/>
                <w:webHidden/>
              </w:rPr>
            </w:r>
            <w:r>
              <w:rPr>
                <w:noProof/>
                <w:webHidden/>
              </w:rPr>
              <w:fldChar w:fldCharType="separate"/>
            </w:r>
            <w:r>
              <w:rPr>
                <w:noProof/>
                <w:webHidden/>
              </w:rPr>
              <w:t>24</w:t>
            </w:r>
            <w:r>
              <w:rPr>
                <w:noProof/>
                <w:webHidden/>
              </w:rPr>
              <w:fldChar w:fldCharType="end"/>
            </w:r>
          </w:hyperlink>
        </w:p>
        <w:p w14:paraId="72B53A6C" w14:textId="0901936B" w:rsidR="006F21D6" w:rsidRDefault="006F21D6">
          <w:pPr>
            <w:pStyle w:val="TOC1"/>
            <w:tabs>
              <w:tab w:val="right" w:leader="dot" w:pos="9304"/>
            </w:tabs>
            <w:rPr>
              <w:rFonts w:asciiTheme="minorHAnsi" w:hAnsiTheme="minorHAnsi"/>
              <w:noProof/>
              <w:kern w:val="2"/>
              <w:lang w:eastAsia="en-US"/>
              <w14:ligatures w14:val="standardContextual"/>
            </w:rPr>
          </w:pPr>
          <w:hyperlink w:anchor="_Toc223009934" w:history="1">
            <w:r w:rsidRPr="00F829D5">
              <w:rPr>
                <w:rStyle w:val="Hyperlink"/>
                <w:noProof/>
              </w:rPr>
              <w:t>10. Gradient Updates and Optimization Workload</w:t>
            </w:r>
            <w:r>
              <w:rPr>
                <w:noProof/>
                <w:webHidden/>
              </w:rPr>
              <w:tab/>
            </w:r>
            <w:r>
              <w:rPr>
                <w:noProof/>
                <w:webHidden/>
              </w:rPr>
              <w:fldChar w:fldCharType="begin"/>
            </w:r>
            <w:r>
              <w:rPr>
                <w:noProof/>
                <w:webHidden/>
              </w:rPr>
              <w:instrText xml:space="preserve"> PAGEREF _Toc223009934 \h </w:instrText>
            </w:r>
            <w:r>
              <w:rPr>
                <w:noProof/>
                <w:webHidden/>
              </w:rPr>
            </w:r>
            <w:r>
              <w:rPr>
                <w:noProof/>
                <w:webHidden/>
              </w:rPr>
              <w:fldChar w:fldCharType="separate"/>
            </w:r>
            <w:r>
              <w:rPr>
                <w:noProof/>
                <w:webHidden/>
              </w:rPr>
              <w:t>25</w:t>
            </w:r>
            <w:r>
              <w:rPr>
                <w:noProof/>
                <w:webHidden/>
              </w:rPr>
              <w:fldChar w:fldCharType="end"/>
            </w:r>
          </w:hyperlink>
        </w:p>
        <w:p w14:paraId="2D8F3A9F" w14:textId="202D6AE7"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35" w:history="1">
            <w:r w:rsidRPr="00F829D5">
              <w:rPr>
                <w:rStyle w:val="Hyperlink"/>
                <w:noProof/>
              </w:rPr>
              <w:t>10.1 DQN vs PPO Episode Reward Curves</w:t>
            </w:r>
            <w:r>
              <w:rPr>
                <w:noProof/>
                <w:webHidden/>
              </w:rPr>
              <w:tab/>
            </w:r>
            <w:r>
              <w:rPr>
                <w:noProof/>
                <w:webHidden/>
              </w:rPr>
              <w:fldChar w:fldCharType="begin"/>
            </w:r>
            <w:r>
              <w:rPr>
                <w:noProof/>
                <w:webHidden/>
              </w:rPr>
              <w:instrText xml:space="preserve"> PAGEREF _Toc223009935 \h </w:instrText>
            </w:r>
            <w:r>
              <w:rPr>
                <w:noProof/>
                <w:webHidden/>
              </w:rPr>
            </w:r>
            <w:r>
              <w:rPr>
                <w:noProof/>
                <w:webHidden/>
              </w:rPr>
              <w:fldChar w:fldCharType="separate"/>
            </w:r>
            <w:r>
              <w:rPr>
                <w:noProof/>
                <w:webHidden/>
              </w:rPr>
              <w:t>26</w:t>
            </w:r>
            <w:r>
              <w:rPr>
                <w:noProof/>
                <w:webHidden/>
              </w:rPr>
              <w:fldChar w:fldCharType="end"/>
            </w:r>
          </w:hyperlink>
        </w:p>
        <w:p w14:paraId="6AC8A320" w14:textId="673EA1AF"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36" w:history="1">
            <w:r w:rsidRPr="00F829D5">
              <w:rPr>
                <w:rStyle w:val="Hyperlink"/>
                <w:noProof/>
              </w:rPr>
              <w:t>10.2 Episode Length Curves Across Seeds (DQN vs PPO)</w:t>
            </w:r>
            <w:r>
              <w:rPr>
                <w:noProof/>
                <w:webHidden/>
              </w:rPr>
              <w:tab/>
            </w:r>
            <w:r>
              <w:rPr>
                <w:noProof/>
                <w:webHidden/>
              </w:rPr>
              <w:fldChar w:fldCharType="begin"/>
            </w:r>
            <w:r>
              <w:rPr>
                <w:noProof/>
                <w:webHidden/>
              </w:rPr>
              <w:instrText xml:space="preserve"> PAGEREF _Toc223009936 \h </w:instrText>
            </w:r>
            <w:r>
              <w:rPr>
                <w:noProof/>
                <w:webHidden/>
              </w:rPr>
            </w:r>
            <w:r>
              <w:rPr>
                <w:noProof/>
                <w:webHidden/>
              </w:rPr>
              <w:fldChar w:fldCharType="separate"/>
            </w:r>
            <w:r>
              <w:rPr>
                <w:noProof/>
                <w:webHidden/>
              </w:rPr>
              <w:t>27</w:t>
            </w:r>
            <w:r>
              <w:rPr>
                <w:noProof/>
                <w:webHidden/>
              </w:rPr>
              <w:fldChar w:fldCharType="end"/>
            </w:r>
          </w:hyperlink>
        </w:p>
        <w:p w14:paraId="2E26F9C3" w14:textId="319CFF02"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37" w:history="1">
            <w:r w:rsidRPr="00F829D5">
              <w:rPr>
                <w:rStyle w:val="Hyperlink"/>
                <w:noProof/>
              </w:rPr>
              <w:t>10.3 Value Loss Dynamics Across Seeds (DQN vs PPO)</w:t>
            </w:r>
            <w:r>
              <w:rPr>
                <w:noProof/>
                <w:webHidden/>
              </w:rPr>
              <w:tab/>
            </w:r>
            <w:r>
              <w:rPr>
                <w:noProof/>
                <w:webHidden/>
              </w:rPr>
              <w:fldChar w:fldCharType="begin"/>
            </w:r>
            <w:r>
              <w:rPr>
                <w:noProof/>
                <w:webHidden/>
              </w:rPr>
              <w:instrText xml:space="preserve"> PAGEREF _Toc223009937 \h </w:instrText>
            </w:r>
            <w:r>
              <w:rPr>
                <w:noProof/>
                <w:webHidden/>
              </w:rPr>
            </w:r>
            <w:r>
              <w:rPr>
                <w:noProof/>
                <w:webHidden/>
              </w:rPr>
              <w:fldChar w:fldCharType="separate"/>
            </w:r>
            <w:r>
              <w:rPr>
                <w:noProof/>
                <w:webHidden/>
              </w:rPr>
              <w:t>29</w:t>
            </w:r>
            <w:r>
              <w:rPr>
                <w:noProof/>
                <w:webHidden/>
              </w:rPr>
              <w:fldChar w:fldCharType="end"/>
            </w:r>
          </w:hyperlink>
        </w:p>
        <w:p w14:paraId="2848807D" w14:textId="7E4E65C7"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38" w:history="1">
            <w:r w:rsidRPr="00F829D5">
              <w:rPr>
                <w:rStyle w:val="Hyperlink"/>
                <w:noProof/>
              </w:rPr>
              <w:t>10.4 Exploration Dynamics</w:t>
            </w:r>
            <w:r>
              <w:rPr>
                <w:noProof/>
                <w:webHidden/>
              </w:rPr>
              <w:tab/>
            </w:r>
            <w:r>
              <w:rPr>
                <w:noProof/>
                <w:webHidden/>
              </w:rPr>
              <w:fldChar w:fldCharType="begin"/>
            </w:r>
            <w:r>
              <w:rPr>
                <w:noProof/>
                <w:webHidden/>
              </w:rPr>
              <w:instrText xml:space="preserve"> PAGEREF _Toc223009938 \h </w:instrText>
            </w:r>
            <w:r>
              <w:rPr>
                <w:noProof/>
                <w:webHidden/>
              </w:rPr>
            </w:r>
            <w:r>
              <w:rPr>
                <w:noProof/>
                <w:webHidden/>
              </w:rPr>
              <w:fldChar w:fldCharType="separate"/>
            </w:r>
            <w:r>
              <w:rPr>
                <w:noProof/>
                <w:webHidden/>
              </w:rPr>
              <w:t>30</w:t>
            </w:r>
            <w:r>
              <w:rPr>
                <w:noProof/>
                <w:webHidden/>
              </w:rPr>
              <w:fldChar w:fldCharType="end"/>
            </w:r>
          </w:hyperlink>
        </w:p>
        <w:p w14:paraId="0075FC4D" w14:textId="3BBEF378"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39" w:history="1">
            <w:r w:rsidRPr="00F829D5">
              <w:rPr>
                <w:rStyle w:val="Hyperlink"/>
                <w:noProof/>
              </w:rPr>
              <w:t>10.5 PPO Policy Gradient Loss Dynamics</w:t>
            </w:r>
            <w:r>
              <w:rPr>
                <w:noProof/>
                <w:webHidden/>
              </w:rPr>
              <w:tab/>
            </w:r>
            <w:r>
              <w:rPr>
                <w:noProof/>
                <w:webHidden/>
              </w:rPr>
              <w:fldChar w:fldCharType="begin"/>
            </w:r>
            <w:r>
              <w:rPr>
                <w:noProof/>
                <w:webHidden/>
              </w:rPr>
              <w:instrText xml:space="preserve"> PAGEREF _Toc223009939 \h </w:instrText>
            </w:r>
            <w:r>
              <w:rPr>
                <w:noProof/>
                <w:webHidden/>
              </w:rPr>
            </w:r>
            <w:r>
              <w:rPr>
                <w:noProof/>
                <w:webHidden/>
              </w:rPr>
              <w:fldChar w:fldCharType="separate"/>
            </w:r>
            <w:r>
              <w:rPr>
                <w:noProof/>
                <w:webHidden/>
              </w:rPr>
              <w:t>31</w:t>
            </w:r>
            <w:r>
              <w:rPr>
                <w:noProof/>
                <w:webHidden/>
              </w:rPr>
              <w:fldChar w:fldCharType="end"/>
            </w:r>
          </w:hyperlink>
        </w:p>
        <w:p w14:paraId="495CD4FD" w14:textId="3A172AEB"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40" w:history="1">
            <w:r w:rsidRPr="00F829D5">
              <w:rPr>
                <w:rStyle w:val="Hyperlink"/>
                <w:noProof/>
              </w:rPr>
              <w:t>10.6 Q-Value Overestimation in DQN Across</w:t>
            </w:r>
            <w:r>
              <w:rPr>
                <w:noProof/>
                <w:webHidden/>
              </w:rPr>
              <w:tab/>
            </w:r>
            <w:r>
              <w:rPr>
                <w:noProof/>
                <w:webHidden/>
              </w:rPr>
              <w:fldChar w:fldCharType="begin"/>
            </w:r>
            <w:r>
              <w:rPr>
                <w:noProof/>
                <w:webHidden/>
              </w:rPr>
              <w:instrText xml:space="preserve"> PAGEREF _Toc223009940 \h </w:instrText>
            </w:r>
            <w:r>
              <w:rPr>
                <w:noProof/>
                <w:webHidden/>
              </w:rPr>
            </w:r>
            <w:r>
              <w:rPr>
                <w:noProof/>
                <w:webHidden/>
              </w:rPr>
              <w:fldChar w:fldCharType="separate"/>
            </w:r>
            <w:r>
              <w:rPr>
                <w:noProof/>
                <w:webHidden/>
              </w:rPr>
              <w:t>32</w:t>
            </w:r>
            <w:r>
              <w:rPr>
                <w:noProof/>
                <w:webHidden/>
              </w:rPr>
              <w:fldChar w:fldCharType="end"/>
            </w:r>
          </w:hyperlink>
        </w:p>
        <w:p w14:paraId="0963BE8A" w14:textId="274392D2"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41" w:history="1">
            <w:r w:rsidRPr="00F829D5">
              <w:rPr>
                <w:rStyle w:val="Hyperlink"/>
                <w:noProof/>
              </w:rPr>
              <w:t>10.7 PPO Update Stability Metrics</w:t>
            </w:r>
            <w:r>
              <w:rPr>
                <w:noProof/>
                <w:webHidden/>
              </w:rPr>
              <w:tab/>
            </w:r>
            <w:r>
              <w:rPr>
                <w:noProof/>
                <w:webHidden/>
              </w:rPr>
              <w:fldChar w:fldCharType="begin"/>
            </w:r>
            <w:r>
              <w:rPr>
                <w:noProof/>
                <w:webHidden/>
              </w:rPr>
              <w:instrText xml:space="preserve"> PAGEREF _Toc223009941 \h </w:instrText>
            </w:r>
            <w:r>
              <w:rPr>
                <w:noProof/>
                <w:webHidden/>
              </w:rPr>
            </w:r>
            <w:r>
              <w:rPr>
                <w:noProof/>
                <w:webHidden/>
              </w:rPr>
              <w:fldChar w:fldCharType="separate"/>
            </w:r>
            <w:r>
              <w:rPr>
                <w:noProof/>
                <w:webHidden/>
              </w:rPr>
              <w:t>34</w:t>
            </w:r>
            <w:r>
              <w:rPr>
                <w:noProof/>
                <w:webHidden/>
              </w:rPr>
              <w:fldChar w:fldCharType="end"/>
            </w:r>
          </w:hyperlink>
        </w:p>
        <w:p w14:paraId="52915DCB" w14:textId="31496584"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42" w:history="1">
            <w:r w:rsidRPr="00F829D5">
              <w:rPr>
                <w:rStyle w:val="Hyperlink"/>
                <w:noProof/>
              </w:rPr>
              <w:t>10.8 Cross-Seed Rolling Reward Comparison</w:t>
            </w:r>
            <w:r>
              <w:rPr>
                <w:noProof/>
                <w:webHidden/>
              </w:rPr>
              <w:tab/>
            </w:r>
            <w:r>
              <w:rPr>
                <w:noProof/>
                <w:webHidden/>
              </w:rPr>
              <w:fldChar w:fldCharType="begin"/>
            </w:r>
            <w:r>
              <w:rPr>
                <w:noProof/>
                <w:webHidden/>
              </w:rPr>
              <w:instrText xml:space="preserve"> PAGEREF _Toc223009942 \h </w:instrText>
            </w:r>
            <w:r>
              <w:rPr>
                <w:noProof/>
                <w:webHidden/>
              </w:rPr>
            </w:r>
            <w:r>
              <w:rPr>
                <w:noProof/>
                <w:webHidden/>
              </w:rPr>
              <w:fldChar w:fldCharType="separate"/>
            </w:r>
            <w:r>
              <w:rPr>
                <w:noProof/>
                <w:webHidden/>
              </w:rPr>
              <w:t>35</w:t>
            </w:r>
            <w:r>
              <w:rPr>
                <w:noProof/>
                <w:webHidden/>
              </w:rPr>
              <w:fldChar w:fldCharType="end"/>
            </w:r>
          </w:hyperlink>
        </w:p>
        <w:p w14:paraId="2DC80E49" w14:textId="0BEEDDFB"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43" w:history="1">
            <w:r w:rsidRPr="00F829D5">
              <w:rPr>
                <w:rStyle w:val="Hyperlink"/>
                <w:noProof/>
              </w:rPr>
              <w:t>10.9 Rolling Success Rate</w:t>
            </w:r>
            <w:r>
              <w:rPr>
                <w:noProof/>
                <w:webHidden/>
              </w:rPr>
              <w:tab/>
            </w:r>
            <w:r>
              <w:rPr>
                <w:noProof/>
                <w:webHidden/>
              </w:rPr>
              <w:fldChar w:fldCharType="begin"/>
            </w:r>
            <w:r>
              <w:rPr>
                <w:noProof/>
                <w:webHidden/>
              </w:rPr>
              <w:instrText xml:space="preserve"> PAGEREF _Toc223009943 \h </w:instrText>
            </w:r>
            <w:r>
              <w:rPr>
                <w:noProof/>
                <w:webHidden/>
              </w:rPr>
            </w:r>
            <w:r>
              <w:rPr>
                <w:noProof/>
                <w:webHidden/>
              </w:rPr>
              <w:fldChar w:fldCharType="separate"/>
            </w:r>
            <w:r>
              <w:rPr>
                <w:noProof/>
                <w:webHidden/>
              </w:rPr>
              <w:t>37</w:t>
            </w:r>
            <w:r>
              <w:rPr>
                <w:noProof/>
                <w:webHidden/>
              </w:rPr>
              <w:fldChar w:fldCharType="end"/>
            </w:r>
          </w:hyperlink>
        </w:p>
        <w:p w14:paraId="6ED8E2AE" w14:textId="0FD9505F"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44" w:history="1">
            <w:r w:rsidRPr="00F829D5">
              <w:rPr>
                <w:rStyle w:val="Hyperlink"/>
                <w:noProof/>
              </w:rPr>
              <w:t>10.10 Cross-Algorithm Comparison: Mean Rolling Success</w:t>
            </w:r>
            <w:r>
              <w:rPr>
                <w:noProof/>
                <w:webHidden/>
              </w:rPr>
              <w:tab/>
            </w:r>
            <w:r>
              <w:rPr>
                <w:noProof/>
                <w:webHidden/>
              </w:rPr>
              <w:fldChar w:fldCharType="begin"/>
            </w:r>
            <w:r>
              <w:rPr>
                <w:noProof/>
                <w:webHidden/>
              </w:rPr>
              <w:instrText xml:space="preserve"> PAGEREF _Toc223009944 \h </w:instrText>
            </w:r>
            <w:r>
              <w:rPr>
                <w:noProof/>
                <w:webHidden/>
              </w:rPr>
            </w:r>
            <w:r>
              <w:rPr>
                <w:noProof/>
                <w:webHidden/>
              </w:rPr>
              <w:fldChar w:fldCharType="separate"/>
            </w:r>
            <w:r>
              <w:rPr>
                <w:noProof/>
                <w:webHidden/>
              </w:rPr>
              <w:t>38</w:t>
            </w:r>
            <w:r>
              <w:rPr>
                <w:noProof/>
                <w:webHidden/>
              </w:rPr>
              <w:fldChar w:fldCharType="end"/>
            </w:r>
          </w:hyperlink>
        </w:p>
        <w:p w14:paraId="117D1716" w14:textId="04C0C31D"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45" w:history="1">
            <w:r w:rsidRPr="00F829D5">
              <w:rPr>
                <w:rStyle w:val="Hyperlink"/>
                <w:noProof/>
              </w:rPr>
              <w:t>10.11 Cross-Algorithm Comparison: Mean Rolling Reward</w:t>
            </w:r>
            <w:r>
              <w:rPr>
                <w:noProof/>
                <w:webHidden/>
              </w:rPr>
              <w:tab/>
            </w:r>
            <w:r>
              <w:rPr>
                <w:noProof/>
                <w:webHidden/>
              </w:rPr>
              <w:fldChar w:fldCharType="begin"/>
            </w:r>
            <w:r>
              <w:rPr>
                <w:noProof/>
                <w:webHidden/>
              </w:rPr>
              <w:instrText xml:space="preserve"> PAGEREF _Toc223009945 \h </w:instrText>
            </w:r>
            <w:r>
              <w:rPr>
                <w:noProof/>
                <w:webHidden/>
              </w:rPr>
            </w:r>
            <w:r>
              <w:rPr>
                <w:noProof/>
                <w:webHidden/>
              </w:rPr>
              <w:fldChar w:fldCharType="separate"/>
            </w:r>
            <w:r>
              <w:rPr>
                <w:noProof/>
                <w:webHidden/>
              </w:rPr>
              <w:t>39</w:t>
            </w:r>
            <w:r>
              <w:rPr>
                <w:noProof/>
                <w:webHidden/>
              </w:rPr>
              <w:fldChar w:fldCharType="end"/>
            </w:r>
          </w:hyperlink>
        </w:p>
        <w:p w14:paraId="06EB73CC" w14:textId="7EE3EC71" w:rsidR="006F21D6" w:rsidRDefault="006F21D6">
          <w:pPr>
            <w:pStyle w:val="TOC1"/>
            <w:tabs>
              <w:tab w:val="right" w:leader="dot" w:pos="9304"/>
            </w:tabs>
            <w:rPr>
              <w:rFonts w:asciiTheme="minorHAnsi" w:hAnsiTheme="minorHAnsi"/>
              <w:noProof/>
              <w:kern w:val="2"/>
              <w:lang w:eastAsia="en-US"/>
              <w14:ligatures w14:val="standardContextual"/>
            </w:rPr>
          </w:pPr>
          <w:hyperlink w:anchor="_Toc223009946" w:history="1">
            <w:r w:rsidRPr="00F829D5">
              <w:rPr>
                <w:rStyle w:val="Hyperlink"/>
                <w:noProof/>
              </w:rPr>
              <w:t>11. Evaluation</w:t>
            </w:r>
            <w:r>
              <w:rPr>
                <w:noProof/>
                <w:webHidden/>
              </w:rPr>
              <w:tab/>
            </w:r>
            <w:r>
              <w:rPr>
                <w:noProof/>
                <w:webHidden/>
              </w:rPr>
              <w:fldChar w:fldCharType="begin"/>
            </w:r>
            <w:r>
              <w:rPr>
                <w:noProof/>
                <w:webHidden/>
              </w:rPr>
              <w:instrText xml:space="preserve"> PAGEREF _Toc223009946 \h </w:instrText>
            </w:r>
            <w:r>
              <w:rPr>
                <w:noProof/>
                <w:webHidden/>
              </w:rPr>
            </w:r>
            <w:r>
              <w:rPr>
                <w:noProof/>
                <w:webHidden/>
              </w:rPr>
              <w:fldChar w:fldCharType="separate"/>
            </w:r>
            <w:r>
              <w:rPr>
                <w:noProof/>
                <w:webHidden/>
              </w:rPr>
              <w:t>41</w:t>
            </w:r>
            <w:r>
              <w:rPr>
                <w:noProof/>
                <w:webHidden/>
              </w:rPr>
              <w:fldChar w:fldCharType="end"/>
            </w:r>
          </w:hyperlink>
        </w:p>
        <w:p w14:paraId="11C6138E" w14:textId="5FC07872"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47" w:history="1">
            <w:r w:rsidRPr="00F829D5">
              <w:rPr>
                <w:rStyle w:val="Hyperlink"/>
                <w:noProof/>
              </w:rPr>
              <w:t>11.1 Deterministic Evaluation Summary and Cross-Algorithm Interpretation</w:t>
            </w:r>
            <w:r>
              <w:rPr>
                <w:noProof/>
                <w:webHidden/>
              </w:rPr>
              <w:tab/>
            </w:r>
            <w:r>
              <w:rPr>
                <w:noProof/>
                <w:webHidden/>
              </w:rPr>
              <w:fldChar w:fldCharType="begin"/>
            </w:r>
            <w:r>
              <w:rPr>
                <w:noProof/>
                <w:webHidden/>
              </w:rPr>
              <w:instrText xml:space="preserve"> PAGEREF _Toc223009947 \h </w:instrText>
            </w:r>
            <w:r>
              <w:rPr>
                <w:noProof/>
                <w:webHidden/>
              </w:rPr>
            </w:r>
            <w:r>
              <w:rPr>
                <w:noProof/>
                <w:webHidden/>
              </w:rPr>
              <w:fldChar w:fldCharType="separate"/>
            </w:r>
            <w:r>
              <w:rPr>
                <w:noProof/>
                <w:webHidden/>
              </w:rPr>
              <w:t>41</w:t>
            </w:r>
            <w:r>
              <w:rPr>
                <w:noProof/>
                <w:webHidden/>
              </w:rPr>
              <w:fldChar w:fldCharType="end"/>
            </w:r>
          </w:hyperlink>
        </w:p>
        <w:p w14:paraId="76E8FC22" w14:textId="384E55F2"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48" w:history="1">
            <w:r w:rsidRPr="00F829D5">
              <w:rPr>
                <w:rStyle w:val="Hyperlink"/>
                <w:noProof/>
              </w:rPr>
              <w:t>11.2 Evaluation Results (Deterministic Policy Rollouts)</w:t>
            </w:r>
            <w:r>
              <w:rPr>
                <w:noProof/>
                <w:webHidden/>
              </w:rPr>
              <w:tab/>
            </w:r>
            <w:r>
              <w:rPr>
                <w:noProof/>
                <w:webHidden/>
              </w:rPr>
              <w:fldChar w:fldCharType="begin"/>
            </w:r>
            <w:r>
              <w:rPr>
                <w:noProof/>
                <w:webHidden/>
              </w:rPr>
              <w:instrText xml:space="preserve"> PAGEREF _Toc223009948 \h </w:instrText>
            </w:r>
            <w:r>
              <w:rPr>
                <w:noProof/>
                <w:webHidden/>
              </w:rPr>
            </w:r>
            <w:r>
              <w:rPr>
                <w:noProof/>
                <w:webHidden/>
              </w:rPr>
              <w:fldChar w:fldCharType="separate"/>
            </w:r>
            <w:r>
              <w:rPr>
                <w:noProof/>
                <w:webHidden/>
              </w:rPr>
              <w:t>42</w:t>
            </w:r>
            <w:r>
              <w:rPr>
                <w:noProof/>
                <w:webHidden/>
              </w:rPr>
              <w:fldChar w:fldCharType="end"/>
            </w:r>
          </w:hyperlink>
        </w:p>
        <w:p w14:paraId="631DA47A" w14:textId="3A7190B8" w:rsidR="006F21D6" w:rsidRDefault="006F21D6">
          <w:pPr>
            <w:pStyle w:val="TOC3"/>
            <w:tabs>
              <w:tab w:val="right" w:leader="dot" w:pos="9304"/>
            </w:tabs>
            <w:rPr>
              <w:rFonts w:asciiTheme="minorHAnsi" w:hAnsiTheme="minorHAnsi"/>
              <w:noProof/>
              <w:kern w:val="2"/>
              <w:lang w:eastAsia="en-US"/>
              <w14:ligatures w14:val="standardContextual"/>
            </w:rPr>
          </w:pPr>
          <w:hyperlink w:anchor="_Toc223009949" w:history="1">
            <w:r w:rsidRPr="00F829D5">
              <w:rPr>
                <w:rStyle w:val="Hyperlink"/>
                <w:noProof/>
              </w:rPr>
              <w:t>11.2.1 DQN Evaluation Performance (20 Episodes per Seed)</w:t>
            </w:r>
            <w:r>
              <w:rPr>
                <w:noProof/>
                <w:webHidden/>
              </w:rPr>
              <w:tab/>
            </w:r>
            <w:r>
              <w:rPr>
                <w:noProof/>
                <w:webHidden/>
              </w:rPr>
              <w:fldChar w:fldCharType="begin"/>
            </w:r>
            <w:r>
              <w:rPr>
                <w:noProof/>
                <w:webHidden/>
              </w:rPr>
              <w:instrText xml:space="preserve"> PAGEREF _Toc223009949 \h </w:instrText>
            </w:r>
            <w:r>
              <w:rPr>
                <w:noProof/>
                <w:webHidden/>
              </w:rPr>
            </w:r>
            <w:r>
              <w:rPr>
                <w:noProof/>
                <w:webHidden/>
              </w:rPr>
              <w:fldChar w:fldCharType="separate"/>
            </w:r>
            <w:r>
              <w:rPr>
                <w:noProof/>
                <w:webHidden/>
              </w:rPr>
              <w:t>43</w:t>
            </w:r>
            <w:r>
              <w:rPr>
                <w:noProof/>
                <w:webHidden/>
              </w:rPr>
              <w:fldChar w:fldCharType="end"/>
            </w:r>
          </w:hyperlink>
        </w:p>
        <w:p w14:paraId="033BCD8A" w14:textId="21CBA918" w:rsidR="006F21D6" w:rsidRDefault="006F21D6">
          <w:pPr>
            <w:pStyle w:val="TOC3"/>
            <w:tabs>
              <w:tab w:val="right" w:leader="dot" w:pos="9304"/>
            </w:tabs>
            <w:rPr>
              <w:rFonts w:asciiTheme="minorHAnsi" w:hAnsiTheme="minorHAnsi"/>
              <w:noProof/>
              <w:kern w:val="2"/>
              <w:lang w:eastAsia="en-US"/>
              <w14:ligatures w14:val="standardContextual"/>
            </w:rPr>
          </w:pPr>
          <w:hyperlink w:anchor="_Toc223009950" w:history="1">
            <w:r w:rsidRPr="00F829D5">
              <w:rPr>
                <w:rStyle w:val="Hyperlink"/>
                <w:noProof/>
              </w:rPr>
              <w:t>11.2.2 PPO Evaluation Performance (20 Episodes per Seed)</w:t>
            </w:r>
            <w:r>
              <w:rPr>
                <w:noProof/>
                <w:webHidden/>
              </w:rPr>
              <w:tab/>
            </w:r>
            <w:r>
              <w:rPr>
                <w:noProof/>
                <w:webHidden/>
              </w:rPr>
              <w:fldChar w:fldCharType="begin"/>
            </w:r>
            <w:r>
              <w:rPr>
                <w:noProof/>
                <w:webHidden/>
              </w:rPr>
              <w:instrText xml:space="preserve"> PAGEREF _Toc223009950 \h </w:instrText>
            </w:r>
            <w:r>
              <w:rPr>
                <w:noProof/>
                <w:webHidden/>
              </w:rPr>
            </w:r>
            <w:r>
              <w:rPr>
                <w:noProof/>
                <w:webHidden/>
              </w:rPr>
              <w:fldChar w:fldCharType="separate"/>
            </w:r>
            <w:r>
              <w:rPr>
                <w:noProof/>
                <w:webHidden/>
              </w:rPr>
              <w:t>43</w:t>
            </w:r>
            <w:r>
              <w:rPr>
                <w:noProof/>
                <w:webHidden/>
              </w:rPr>
              <w:fldChar w:fldCharType="end"/>
            </w:r>
          </w:hyperlink>
        </w:p>
        <w:p w14:paraId="2848EC38" w14:textId="5BA06709" w:rsidR="006F21D6" w:rsidRDefault="006F21D6">
          <w:pPr>
            <w:pStyle w:val="TOC3"/>
            <w:tabs>
              <w:tab w:val="right" w:leader="dot" w:pos="9304"/>
            </w:tabs>
            <w:rPr>
              <w:rFonts w:asciiTheme="minorHAnsi" w:hAnsiTheme="minorHAnsi"/>
              <w:noProof/>
              <w:kern w:val="2"/>
              <w:lang w:eastAsia="en-US"/>
              <w14:ligatures w14:val="standardContextual"/>
            </w:rPr>
          </w:pPr>
          <w:hyperlink w:anchor="_Toc223009951" w:history="1">
            <w:r w:rsidRPr="00F829D5">
              <w:rPr>
                <w:rStyle w:val="Hyperlink"/>
                <w:noProof/>
              </w:rPr>
              <w:t>11.2.3 DQN vs PPO Comparative Analysis</w:t>
            </w:r>
            <w:r>
              <w:rPr>
                <w:noProof/>
                <w:webHidden/>
              </w:rPr>
              <w:tab/>
            </w:r>
            <w:r>
              <w:rPr>
                <w:noProof/>
                <w:webHidden/>
              </w:rPr>
              <w:fldChar w:fldCharType="begin"/>
            </w:r>
            <w:r>
              <w:rPr>
                <w:noProof/>
                <w:webHidden/>
              </w:rPr>
              <w:instrText xml:space="preserve"> PAGEREF _Toc223009951 \h </w:instrText>
            </w:r>
            <w:r>
              <w:rPr>
                <w:noProof/>
                <w:webHidden/>
              </w:rPr>
            </w:r>
            <w:r>
              <w:rPr>
                <w:noProof/>
                <w:webHidden/>
              </w:rPr>
              <w:fldChar w:fldCharType="separate"/>
            </w:r>
            <w:r>
              <w:rPr>
                <w:noProof/>
                <w:webHidden/>
              </w:rPr>
              <w:t>43</w:t>
            </w:r>
            <w:r>
              <w:rPr>
                <w:noProof/>
                <w:webHidden/>
              </w:rPr>
              <w:fldChar w:fldCharType="end"/>
            </w:r>
          </w:hyperlink>
        </w:p>
        <w:p w14:paraId="109AE5F5" w14:textId="428215ED"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52" w:history="1">
            <w:r w:rsidRPr="00F829D5">
              <w:rPr>
                <w:rStyle w:val="Hyperlink"/>
                <w:noProof/>
              </w:rPr>
              <w:t>11.3 Mean Reward Per Seed</w:t>
            </w:r>
            <w:r>
              <w:rPr>
                <w:noProof/>
                <w:webHidden/>
              </w:rPr>
              <w:tab/>
            </w:r>
            <w:r>
              <w:rPr>
                <w:noProof/>
                <w:webHidden/>
              </w:rPr>
              <w:fldChar w:fldCharType="begin"/>
            </w:r>
            <w:r>
              <w:rPr>
                <w:noProof/>
                <w:webHidden/>
              </w:rPr>
              <w:instrText xml:space="preserve"> PAGEREF _Toc223009952 \h </w:instrText>
            </w:r>
            <w:r>
              <w:rPr>
                <w:noProof/>
                <w:webHidden/>
              </w:rPr>
            </w:r>
            <w:r>
              <w:rPr>
                <w:noProof/>
                <w:webHidden/>
              </w:rPr>
              <w:fldChar w:fldCharType="separate"/>
            </w:r>
            <w:r>
              <w:rPr>
                <w:noProof/>
                <w:webHidden/>
              </w:rPr>
              <w:t>44</w:t>
            </w:r>
            <w:r>
              <w:rPr>
                <w:noProof/>
                <w:webHidden/>
              </w:rPr>
              <w:fldChar w:fldCharType="end"/>
            </w:r>
          </w:hyperlink>
        </w:p>
        <w:p w14:paraId="2174A8AB" w14:textId="18C37160"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53" w:history="1">
            <w:r w:rsidRPr="00F829D5">
              <w:rPr>
                <w:rStyle w:val="Hyperlink"/>
                <w:noProof/>
              </w:rPr>
              <w:t>11.4 Per-Algorithm: Reward Distribution Histograms</w:t>
            </w:r>
            <w:r>
              <w:rPr>
                <w:noProof/>
                <w:webHidden/>
              </w:rPr>
              <w:tab/>
            </w:r>
            <w:r>
              <w:rPr>
                <w:noProof/>
                <w:webHidden/>
              </w:rPr>
              <w:fldChar w:fldCharType="begin"/>
            </w:r>
            <w:r>
              <w:rPr>
                <w:noProof/>
                <w:webHidden/>
              </w:rPr>
              <w:instrText xml:space="preserve"> PAGEREF _Toc223009953 \h </w:instrText>
            </w:r>
            <w:r>
              <w:rPr>
                <w:noProof/>
                <w:webHidden/>
              </w:rPr>
            </w:r>
            <w:r>
              <w:rPr>
                <w:noProof/>
                <w:webHidden/>
              </w:rPr>
              <w:fldChar w:fldCharType="separate"/>
            </w:r>
            <w:r>
              <w:rPr>
                <w:noProof/>
                <w:webHidden/>
              </w:rPr>
              <w:t>46</w:t>
            </w:r>
            <w:r>
              <w:rPr>
                <w:noProof/>
                <w:webHidden/>
              </w:rPr>
              <w:fldChar w:fldCharType="end"/>
            </w:r>
          </w:hyperlink>
        </w:p>
        <w:p w14:paraId="13777899" w14:textId="06F02486" w:rsidR="006F21D6" w:rsidRDefault="006F21D6">
          <w:pPr>
            <w:pStyle w:val="TOC1"/>
            <w:tabs>
              <w:tab w:val="right" w:leader="dot" w:pos="9304"/>
            </w:tabs>
            <w:rPr>
              <w:rFonts w:asciiTheme="minorHAnsi" w:hAnsiTheme="minorHAnsi"/>
              <w:noProof/>
              <w:kern w:val="2"/>
              <w:lang w:eastAsia="en-US"/>
              <w14:ligatures w14:val="standardContextual"/>
            </w:rPr>
          </w:pPr>
          <w:hyperlink w:anchor="_Toc223009954" w:history="1">
            <w:r w:rsidRPr="00F829D5">
              <w:rPr>
                <w:rStyle w:val="Hyperlink"/>
                <w:noProof/>
              </w:rPr>
              <w:t>12. Cross-Algorithm Evaluation</w:t>
            </w:r>
            <w:r>
              <w:rPr>
                <w:noProof/>
                <w:webHidden/>
              </w:rPr>
              <w:tab/>
            </w:r>
            <w:r>
              <w:rPr>
                <w:noProof/>
                <w:webHidden/>
              </w:rPr>
              <w:fldChar w:fldCharType="begin"/>
            </w:r>
            <w:r>
              <w:rPr>
                <w:noProof/>
                <w:webHidden/>
              </w:rPr>
              <w:instrText xml:space="preserve"> PAGEREF _Toc223009954 \h </w:instrText>
            </w:r>
            <w:r>
              <w:rPr>
                <w:noProof/>
                <w:webHidden/>
              </w:rPr>
            </w:r>
            <w:r>
              <w:rPr>
                <w:noProof/>
                <w:webHidden/>
              </w:rPr>
              <w:fldChar w:fldCharType="separate"/>
            </w:r>
            <w:r>
              <w:rPr>
                <w:noProof/>
                <w:webHidden/>
              </w:rPr>
              <w:t>48</w:t>
            </w:r>
            <w:r>
              <w:rPr>
                <w:noProof/>
                <w:webHidden/>
              </w:rPr>
              <w:fldChar w:fldCharType="end"/>
            </w:r>
          </w:hyperlink>
        </w:p>
        <w:p w14:paraId="695A3C34" w14:textId="6B16CFDC"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55" w:history="1">
            <w:r w:rsidRPr="00F829D5">
              <w:rPr>
                <w:rStyle w:val="Hyperlink"/>
                <w:noProof/>
              </w:rPr>
              <w:t>12.1 Cross-Algorithm Evaluation – Discussion</w:t>
            </w:r>
            <w:r>
              <w:rPr>
                <w:noProof/>
                <w:webHidden/>
              </w:rPr>
              <w:tab/>
            </w:r>
            <w:r>
              <w:rPr>
                <w:noProof/>
                <w:webHidden/>
              </w:rPr>
              <w:fldChar w:fldCharType="begin"/>
            </w:r>
            <w:r>
              <w:rPr>
                <w:noProof/>
                <w:webHidden/>
              </w:rPr>
              <w:instrText xml:space="preserve"> PAGEREF _Toc223009955 \h </w:instrText>
            </w:r>
            <w:r>
              <w:rPr>
                <w:noProof/>
                <w:webHidden/>
              </w:rPr>
            </w:r>
            <w:r>
              <w:rPr>
                <w:noProof/>
                <w:webHidden/>
              </w:rPr>
              <w:fldChar w:fldCharType="separate"/>
            </w:r>
            <w:r>
              <w:rPr>
                <w:noProof/>
                <w:webHidden/>
              </w:rPr>
              <w:t>48</w:t>
            </w:r>
            <w:r>
              <w:rPr>
                <w:noProof/>
                <w:webHidden/>
              </w:rPr>
              <w:fldChar w:fldCharType="end"/>
            </w:r>
          </w:hyperlink>
        </w:p>
        <w:p w14:paraId="45C480B0" w14:textId="266229A3"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56" w:history="1">
            <w:r w:rsidRPr="00F829D5">
              <w:rPr>
                <w:rStyle w:val="Hyperlink"/>
                <w:noProof/>
              </w:rPr>
              <w:t>12.2 Cross-Algorithm Evaluation: Mean Reward</w:t>
            </w:r>
            <w:r>
              <w:rPr>
                <w:noProof/>
                <w:webHidden/>
              </w:rPr>
              <w:tab/>
            </w:r>
            <w:r>
              <w:rPr>
                <w:noProof/>
                <w:webHidden/>
              </w:rPr>
              <w:fldChar w:fldCharType="begin"/>
            </w:r>
            <w:r>
              <w:rPr>
                <w:noProof/>
                <w:webHidden/>
              </w:rPr>
              <w:instrText xml:space="preserve"> PAGEREF _Toc223009956 \h </w:instrText>
            </w:r>
            <w:r>
              <w:rPr>
                <w:noProof/>
                <w:webHidden/>
              </w:rPr>
            </w:r>
            <w:r>
              <w:rPr>
                <w:noProof/>
                <w:webHidden/>
              </w:rPr>
              <w:fldChar w:fldCharType="separate"/>
            </w:r>
            <w:r>
              <w:rPr>
                <w:noProof/>
                <w:webHidden/>
              </w:rPr>
              <w:t>48</w:t>
            </w:r>
            <w:r>
              <w:rPr>
                <w:noProof/>
                <w:webHidden/>
              </w:rPr>
              <w:fldChar w:fldCharType="end"/>
            </w:r>
          </w:hyperlink>
        </w:p>
        <w:p w14:paraId="1E89CC10" w14:textId="3124D626"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57" w:history="1">
            <w:r w:rsidRPr="00F829D5">
              <w:rPr>
                <w:rStyle w:val="Hyperlink"/>
                <w:noProof/>
              </w:rPr>
              <w:t>12.3 Overall Evaluation: Mean Reward Aggregated</w:t>
            </w:r>
            <w:r>
              <w:rPr>
                <w:noProof/>
                <w:webHidden/>
              </w:rPr>
              <w:tab/>
            </w:r>
            <w:r>
              <w:rPr>
                <w:noProof/>
                <w:webHidden/>
              </w:rPr>
              <w:fldChar w:fldCharType="begin"/>
            </w:r>
            <w:r>
              <w:rPr>
                <w:noProof/>
                <w:webHidden/>
              </w:rPr>
              <w:instrText xml:space="preserve"> PAGEREF _Toc223009957 \h </w:instrText>
            </w:r>
            <w:r>
              <w:rPr>
                <w:noProof/>
                <w:webHidden/>
              </w:rPr>
            </w:r>
            <w:r>
              <w:rPr>
                <w:noProof/>
                <w:webHidden/>
              </w:rPr>
              <w:fldChar w:fldCharType="separate"/>
            </w:r>
            <w:r>
              <w:rPr>
                <w:noProof/>
                <w:webHidden/>
              </w:rPr>
              <w:t>50</w:t>
            </w:r>
            <w:r>
              <w:rPr>
                <w:noProof/>
                <w:webHidden/>
              </w:rPr>
              <w:fldChar w:fldCharType="end"/>
            </w:r>
          </w:hyperlink>
        </w:p>
        <w:p w14:paraId="27663969" w14:textId="221DBFBF"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58" w:history="1">
            <w:r w:rsidRPr="00F829D5">
              <w:rPr>
                <w:rStyle w:val="Hyperlink"/>
                <w:noProof/>
              </w:rPr>
              <w:t>12.4 DQN vs PPO Evaluation Reward Distribution</w:t>
            </w:r>
            <w:r>
              <w:rPr>
                <w:noProof/>
                <w:webHidden/>
              </w:rPr>
              <w:tab/>
            </w:r>
            <w:r>
              <w:rPr>
                <w:noProof/>
                <w:webHidden/>
              </w:rPr>
              <w:fldChar w:fldCharType="begin"/>
            </w:r>
            <w:r>
              <w:rPr>
                <w:noProof/>
                <w:webHidden/>
              </w:rPr>
              <w:instrText xml:space="preserve"> PAGEREF _Toc223009958 \h </w:instrText>
            </w:r>
            <w:r>
              <w:rPr>
                <w:noProof/>
                <w:webHidden/>
              </w:rPr>
            </w:r>
            <w:r>
              <w:rPr>
                <w:noProof/>
                <w:webHidden/>
              </w:rPr>
              <w:fldChar w:fldCharType="separate"/>
            </w:r>
            <w:r>
              <w:rPr>
                <w:noProof/>
                <w:webHidden/>
              </w:rPr>
              <w:t>51</w:t>
            </w:r>
            <w:r>
              <w:rPr>
                <w:noProof/>
                <w:webHidden/>
              </w:rPr>
              <w:fldChar w:fldCharType="end"/>
            </w:r>
          </w:hyperlink>
        </w:p>
        <w:p w14:paraId="17B54272" w14:textId="5EF0CBF8"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59" w:history="1">
            <w:r w:rsidRPr="00F829D5">
              <w:rPr>
                <w:rStyle w:val="Hyperlink"/>
                <w:noProof/>
              </w:rPr>
              <w:t>12.5 DQN vs PPO Reward Distribution</w:t>
            </w:r>
            <w:r>
              <w:rPr>
                <w:noProof/>
                <w:webHidden/>
              </w:rPr>
              <w:tab/>
            </w:r>
            <w:r>
              <w:rPr>
                <w:noProof/>
                <w:webHidden/>
              </w:rPr>
              <w:fldChar w:fldCharType="begin"/>
            </w:r>
            <w:r>
              <w:rPr>
                <w:noProof/>
                <w:webHidden/>
              </w:rPr>
              <w:instrText xml:space="preserve"> PAGEREF _Toc223009959 \h </w:instrText>
            </w:r>
            <w:r>
              <w:rPr>
                <w:noProof/>
                <w:webHidden/>
              </w:rPr>
            </w:r>
            <w:r>
              <w:rPr>
                <w:noProof/>
                <w:webHidden/>
              </w:rPr>
              <w:fldChar w:fldCharType="separate"/>
            </w:r>
            <w:r>
              <w:rPr>
                <w:noProof/>
                <w:webHidden/>
              </w:rPr>
              <w:t>52</w:t>
            </w:r>
            <w:r>
              <w:rPr>
                <w:noProof/>
                <w:webHidden/>
              </w:rPr>
              <w:fldChar w:fldCharType="end"/>
            </w:r>
          </w:hyperlink>
        </w:p>
        <w:p w14:paraId="1FC2C5F7" w14:textId="30430AE9" w:rsidR="006F21D6" w:rsidRDefault="006F21D6">
          <w:pPr>
            <w:pStyle w:val="TOC1"/>
            <w:tabs>
              <w:tab w:val="right" w:leader="dot" w:pos="9304"/>
            </w:tabs>
            <w:rPr>
              <w:rFonts w:asciiTheme="minorHAnsi" w:hAnsiTheme="minorHAnsi"/>
              <w:noProof/>
              <w:kern w:val="2"/>
              <w:lang w:eastAsia="en-US"/>
              <w14:ligatures w14:val="standardContextual"/>
            </w:rPr>
          </w:pPr>
          <w:hyperlink w:anchor="_Toc223009960" w:history="1">
            <w:r w:rsidRPr="00F829D5">
              <w:rPr>
                <w:rStyle w:val="Hyperlink"/>
                <w:noProof/>
              </w:rPr>
              <w:t>13. Statistical Significance</w:t>
            </w:r>
            <w:r>
              <w:rPr>
                <w:noProof/>
                <w:webHidden/>
              </w:rPr>
              <w:tab/>
            </w:r>
            <w:r>
              <w:rPr>
                <w:noProof/>
                <w:webHidden/>
              </w:rPr>
              <w:fldChar w:fldCharType="begin"/>
            </w:r>
            <w:r>
              <w:rPr>
                <w:noProof/>
                <w:webHidden/>
              </w:rPr>
              <w:instrText xml:space="preserve"> PAGEREF _Toc223009960 \h </w:instrText>
            </w:r>
            <w:r>
              <w:rPr>
                <w:noProof/>
                <w:webHidden/>
              </w:rPr>
            </w:r>
            <w:r>
              <w:rPr>
                <w:noProof/>
                <w:webHidden/>
              </w:rPr>
              <w:fldChar w:fldCharType="separate"/>
            </w:r>
            <w:r>
              <w:rPr>
                <w:noProof/>
                <w:webHidden/>
              </w:rPr>
              <w:t>53</w:t>
            </w:r>
            <w:r>
              <w:rPr>
                <w:noProof/>
                <w:webHidden/>
              </w:rPr>
              <w:fldChar w:fldCharType="end"/>
            </w:r>
          </w:hyperlink>
        </w:p>
        <w:p w14:paraId="0E315133" w14:textId="68045DD8" w:rsidR="006F21D6" w:rsidRDefault="006F21D6">
          <w:pPr>
            <w:pStyle w:val="TOC1"/>
            <w:tabs>
              <w:tab w:val="right" w:leader="dot" w:pos="9304"/>
            </w:tabs>
            <w:rPr>
              <w:rFonts w:asciiTheme="minorHAnsi" w:hAnsiTheme="minorHAnsi"/>
              <w:noProof/>
              <w:kern w:val="2"/>
              <w:lang w:eastAsia="en-US"/>
              <w14:ligatures w14:val="standardContextual"/>
            </w:rPr>
          </w:pPr>
          <w:hyperlink w:anchor="_Toc223009961" w:history="1">
            <w:r w:rsidRPr="00F829D5">
              <w:rPr>
                <w:rStyle w:val="Hyperlink"/>
                <w:noProof/>
              </w:rPr>
              <w:t>14. Baseline Comparison</w:t>
            </w:r>
            <w:r>
              <w:rPr>
                <w:noProof/>
                <w:webHidden/>
              </w:rPr>
              <w:tab/>
            </w:r>
            <w:r>
              <w:rPr>
                <w:noProof/>
                <w:webHidden/>
              </w:rPr>
              <w:fldChar w:fldCharType="begin"/>
            </w:r>
            <w:r>
              <w:rPr>
                <w:noProof/>
                <w:webHidden/>
              </w:rPr>
              <w:instrText xml:space="preserve"> PAGEREF _Toc223009961 \h </w:instrText>
            </w:r>
            <w:r>
              <w:rPr>
                <w:noProof/>
                <w:webHidden/>
              </w:rPr>
            </w:r>
            <w:r>
              <w:rPr>
                <w:noProof/>
                <w:webHidden/>
              </w:rPr>
              <w:fldChar w:fldCharType="separate"/>
            </w:r>
            <w:r>
              <w:rPr>
                <w:noProof/>
                <w:webHidden/>
              </w:rPr>
              <w:t>54</w:t>
            </w:r>
            <w:r>
              <w:rPr>
                <w:noProof/>
                <w:webHidden/>
              </w:rPr>
              <w:fldChar w:fldCharType="end"/>
            </w:r>
          </w:hyperlink>
        </w:p>
        <w:p w14:paraId="1504DB69" w14:textId="78C67B8A" w:rsidR="006F21D6" w:rsidRDefault="006F21D6">
          <w:pPr>
            <w:pStyle w:val="TOC1"/>
            <w:tabs>
              <w:tab w:val="right" w:leader="dot" w:pos="9304"/>
            </w:tabs>
            <w:rPr>
              <w:rFonts w:asciiTheme="minorHAnsi" w:hAnsiTheme="minorHAnsi"/>
              <w:noProof/>
              <w:kern w:val="2"/>
              <w:lang w:eastAsia="en-US"/>
              <w14:ligatures w14:val="standardContextual"/>
            </w:rPr>
          </w:pPr>
          <w:hyperlink w:anchor="_Toc223009962" w:history="1">
            <w:r w:rsidRPr="00F829D5">
              <w:rPr>
                <w:rStyle w:val="Hyperlink"/>
                <w:noProof/>
              </w:rPr>
              <w:t>15. Agent Behavior Analysis</w:t>
            </w:r>
            <w:r>
              <w:rPr>
                <w:noProof/>
                <w:webHidden/>
              </w:rPr>
              <w:tab/>
            </w:r>
            <w:r>
              <w:rPr>
                <w:noProof/>
                <w:webHidden/>
              </w:rPr>
              <w:fldChar w:fldCharType="begin"/>
            </w:r>
            <w:r>
              <w:rPr>
                <w:noProof/>
                <w:webHidden/>
              </w:rPr>
              <w:instrText xml:space="preserve"> PAGEREF _Toc223009962 \h </w:instrText>
            </w:r>
            <w:r>
              <w:rPr>
                <w:noProof/>
                <w:webHidden/>
              </w:rPr>
            </w:r>
            <w:r>
              <w:rPr>
                <w:noProof/>
                <w:webHidden/>
              </w:rPr>
              <w:fldChar w:fldCharType="separate"/>
            </w:r>
            <w:r>
              <w:rPr>
                <w:noProof/>
                <w:webHidden/>
              </w:rPr>
              <w:t>56</w:t>
            </w:r>
            <w:r>
              <w:rPr>
                <w:noProof/>
                <w:webHidden/>
              </w:rPr>
              <w:fldChar w:fldCharType="end"/>
            </w:r>
          </w:hyperlink>
        </w:p>
        <w:p w14:paraId="7662025D" w14:textId="16CCC9A2"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63" w:history="1">
            <w:r w:rsidRPr="00F829D5">
              <w:rPr>
                <w:rStyle w:val="Hyperlink"/>
                <w:noProof/>
              </w:rPr>
              <w:t>15.1 Action Distribution Analysis</w:t>
            </w:r>
            <w:r>
              <w:rPr>
                <w:noProof/>
                <w:webHidden/>
              </w:rPr>
              <w:tab/>
            </w:r>
            <w:r>
              <w:rPr>
                <w:noProof/>
                <w:webHidden/>
              </w:rPr>
              <w:fldChar w:fldCharType="begin"/>
            </w:r>
            <w:r>
              <w:rPr>
                <w:noProof/>
                <w:webHidden/>
              </w:rPr>
              <w:instrText xml:space="preserve"> PAGEREF _Toc223009963 \h </w:instrText>
            </w:r>
            <w:r>
              <w:rPr>
                <w:noProof/>
                <w:webHidden/>
              </w:rPr>
            </w:r>
            <w:r>
              <w:rPr>
                <w:noProof/>
                <w:webHidden/>
              </w:rPr>
              <w:fldChar w:fldCharType="separate"/>
            </w:r>
            <w:r>
              <w:rPr>
                <w:noProof/>
                <w:webHidden/>
              </w:rPr>
              <w:t>56</w:t>
            </w:r>
            <w:r>
              <w:rPr>
                <w:noProof/>
                <w:webHidden/>
              </w:rPr>
              <w:fldChar w:fldCharType="end"/>
            </w:r>
          </w:hyperlink>
        </w:p>
        <w:p w14:paraId="2901A4F8" w14:textId="01E755CC"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64" w:history="1">
            <w:r w:rsidRPr="00F829D5">
              <w:rPr>
                <w:rStyle w:val="Hyperlink"/>
                <w:noProof/>
              </w:rPr>
              <w:t>15.2 Trajectory Analysis</w:t>
            </w:r>
            <w:r>
              <w:rPr>
                <w:noProof/>
                <w:webHidden/>
              </w:rPr>
              <w:tab/>
            </w:r>
            <w:r>
              <w:rPr>
                <w:noProof/>
                <w:webHidden/>
              </w:rPr>
              <w:fldChar w:fldCharType="begin"/>
            </w:r>
            <w:r>
              <w:rPr>
                <w:noProof/>
                <w:webHidden/>
              </w:rPr>
              <w:instrText xml:space="preserve"> PAGEREF _Toc223009964 \h </w:instrText>
            </w:r>
            <w:r>
              <w:rPr>
                <w:noProof/>
                <w:webHidden/>
              </w:rPr>
            </w:r>
            <w:r>
              <w:rPr>
                <w:noProof/>
                <w:webHidden/>
              </w:rPr>
              <w:fldChar w:fldCharType="separate"/>
            </w:r>
            <w:r>
              <w:rPr>
                <w:noProof/>
                <w:webHidden/>
              </w:rPr>
              <w:t>57</w:t>
            </w:r>
            <w:r>
              <w:rPr>
                <w:noProof/>
                <w:webHidden/>
              </w:rPr>
              <w:fldChar w:fldCharType="end"/>
            </w:r>
          </w:hyperlink>
        </w:p>
        <w:p w14:paraId="3F22893F" w14:textId="1851279E"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65" w:history="1">
            <w:r w:rsidRPr="00F829D5">
              <w:rPr>
                <w:rStyle w:val="Hyperlink"/>
                <w:noProof/>
              </w:rPr>
              <w:t>15.3 Direct Trajectory Comparison</w:t>
            </w:r>
            <w:r>
              <w:rPr>
                <w:noProof/>
                <w:webHidden/>
              </w:rPr>
              <w:tab/>
            </w:r>
            <w:r>
              <w:rPr>
                <w:noProof/>
                <w:webHidden/>
              </w:rPr>
              <w:fldChar w:fldCharType="begin"/>
            </w:r>
            <w:r>
              <w:rPr>
                <w:noProof/>
                <w:webHidden/>
              </w:rPr>
              <w:instrText xml:space="preserve"> PAGEREF _Toc223009965 \h </w:instrText>
            </w:r>
            <w:r>
              <w:rPr>
                <w:noProof/>
                <w:webHidden/>
              </w:rPr>
            </w:r>
            <w:r>
              <w:rPr>
                <w:noProof/>
                <w:webHidden/>
              </w:rPr>
              <w:fldChar w:fldCharType="separate"/>
            </w:r>
            <w:r>
              <w:rPr>
                <w:noProof/>
                <w:webHidden/>
              </w:rPr>
              <w:t>59</w:t>
            </w:r>
            <w:r>
              <w:rPr>
                <w:noProof/>
                <w:webHidden/>
              </w:rPr>
              <w:fldChar w:fldCharType="end"/>
            </w:r>
          </w:hyperlink>
        </w:p>
        <w:p w14:paraId="2AF816D8" w14:textId="7C860FBC" w:rsidR="006F21D6" w:rsidRDefault="006F21D6">
          <w:pPr>
            <w:pStyle w:val="TOC1"/>
            <w:tabs>
              <w:tab w:val="right" w:leader="dot" w:pos="9304"/>
            </w:tabs>
            <w:rPr>
              <w:rFonts w:asciiTheme="minorHAnsi" w:hAnsiTheme="minorHAnsi"/>
              <w:noProof/>
              <w:kern w:val="2"/>
              <w:lang w:eastAsia="en-US"/>
              <w14:ligatures w14:val="standardContextual"/>
            </w:rPr>
          </w:pPr>
          <w:hyperlink w:anchor="_Toc223009966" w:history="1">
            <w:r w:rsidRPr="00F829D5">
              <w:rPr>
                <w:rStyle w:val="Hyperlink"/>
                <w:noProof/>
              </w:rPr>
              <w:t>16. Sample Efficiency Analysis</w:t>
            </w:r>
            <w:r>
              <w:rPr>
                <w:noProof/>
                <w:webHidden/>
              </w:rPr>
              <w:tab/>
            </w:r>
            <w:r>
              <w:rPr>
                <w:noProof/>
                <w:webHidden/>
              </w:rPr>
              <w:fldChar w:fldCharType="begin"/>
            </w:r>
            <w:r>
              <w:rPr>
                <w:noProof/>
                <w:webHidden/>
              </w:rPr>
              <w:instrText xml:space="preserve"> PAGEREF _Toc223009966 \h </w:instrText>
            </w:r>
            <w:r>
              <w:rPr>
                <w:noProof/>
                <w:webHidden/>
              </w:rPr>
            </w:r>
            <w:r>
              <w:rPr>
                <w:noProof/>
                <w:webHidden/>
              </w:rPr>
              <w:fldChar w:fldCharType="separate"/>
            </w:r>
            <w:r>
              <w:rPr>
                <w:noProof/>
                <w:webHidden/>
              </w:rPr>
              <w:t>60</w:t>
            </w:r>
            <w:r>
              <w:rPr>
                <w:noProof/>
                <w:webHidden/>
              </w:rPr>
              <w:fldChar w:fldCharType="end"/>
            </w:r>
          </w:hyperlink>
        </w:p>
        <w:p w14:paraId="0A9137F6" w14:textId="061CB5CD"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67" w:history="1">
            <w:r w:rsidRPr="00F829D5">
              <w:rPr>
                <w:rStyle w:val="Hyperlink"/>
                <w:noProof/>
              </w:rPr>
              <w:t>16.1 Mean Reward and Success Rate vs Environment Steps</w:t>
            </w:r>
            <w:r>
              <w:rPr>
                <w:noProof/>
                <w:webHidden/>
              </w:rPr>
              <w:tab/>
            </w:r>
            <w:r>
              <w:rPr>
                <w:noProof/>
                <w:webHidden/>
              </w:rPr>
              <w:fldChar w:fldCharType="begin"/>
            </w:r>
            <w:r>
              <w:rPr>
                <w:noProof/>
                <w:webHidden/>
              </w:rPr>
              <w:instrText xml:space="preserve"> PAGEREF _Toc223009967 \h </w:instrText>
            </w:r>
            <w:r>
              <w:rPr>
                <w:noProof/>
                <w:webHidden/>
              </w:rPr>
            </w:r>
            <w:r>
              <w:rPr>
                <w:noProof/>
                <w:webHidden/>
              </w:rPr>
              <w:fldChar w:fldCharType="separate"/>
            </w:r>
            <w:r>
              <w:rPr>
                <w:noProof/>
                <w:webHidden/>
              </w:rPr>
              <w:t>60</w:t>
            </w:r>
            <w:r>
              <w:rPr>
                <w:noProof/>
                <w:webHidden/>
              </w:rPr>
              <w:fldChar w:fldCharType="end"/>
            </w:r>
          </w:hyperlink>
        </w:p>
        <w:p w14:paraId="001C8388" w14:textId="75015813" w:rsidR="006F21D6" w:rsidRDefault="006F21D6">
          <w:pPr>
            <w:pStyle w:val="TOC1"/>
            <w:tabs>
              <w:tab w:val="right" w:leader="dot" w:pos="9304"/>
            </w:tabs>
            <w:rPr>
              <w:rFonts w:asciiTheme="minorHAnsi" w:hAnsiTheme="minorHAnsi"/>
              <w:noProof/>
              <w:kern w:val="2"/>
              <w:lang w:eastAsia="en-US"/>
              <w14:ligatures w14:val="standardContextual"/>
            </w:rPr>
          </w:pPr>
          <w:hyperlink w:anchor="_Toc223009968" w:history="1">
            <w:r w:rsidRPr="00F829D5">
              <w:rPr>
                <w:rStyle w:val="Hyperlink"/>
                <w:noProof/>
              </w:rPr>
              <w:t>17. Training Milestone Timeline</w:t>
            </w:r>
            <w:r>
              <w:rPr>
                <w:noProof/>
                <w:webHidden/>
              </w:rPr>
              <w:tab/>
            </w:r>
            <w:r>
              <w:rPr>
                <w:noProof/>
                <w:webHidden/>
              </w:rPr>
              <w:fldChar w:fldCharType="begin"/>
            </w:r>
            <w:r>
              <w:rPr>
                <w:noProof/>
                <w:webHidden/>
              </w:rPr>
              <w:instrText xml:space="preserve"> PAGEREF _Toc223009968 \h </w:instrText>
            </w:r>
            <w:r>
              <w:rPr>
                <w:noProof/>
                <w:webHidden/>
              </w:rPr>
            </w:r>
            <w:r>
              <w:rPr>
                <w:noProof/>
                <w:webHidden/>
              </w:rPr>
              <w:fldChar w:fldCharType="separate"/>
            </w:r>
            <w:r>
              <w:rPr>
                <w:noProof/>
                <w:webHidden/>
              </w:rPr>
              <w:t>62</w:t>
            </w:r>
            <w:r>
              <w:rPr>
                <w:noProof/>
                <w:webHidden/>
              </w:rPr>
              <w:fldChar w:fldCharType="end"/>
            </w:r>
          </w:hyperlink>
        </w:p>
        <w:p w14:paraId="60EE9D7E" w14:textId="4E9BA425" w:rsidR="006F21D6" w:rsidRDefault="006F21D6">
          <w:pPr>
            <w:pStyle w:val="TOC1"/>
            <w:tabs>
              <w:tab w:val="right" w:leader="dot" w:pos="9304"/>
            </w:tabs>
            <w:rPr>
              <w:rFonts w:asciiTheme="minorHAnsi" w:hAnsiTheme="minorHAnsi"/>
              <w:noProof/>
              <w:kern w:val="2"/>
              <w:lang w:eastAsia="en-US"/>
              <w14:ligatures w14:val="standardContextual"/>
            </w:rPr>
          </w:pPr>
          <w:hyperlink w:anchor="_Toc223009969" w:history="1">
            <w:r w:rsidRPr="00F829D5">
              <w:rPr>
                <w:rStyle w:val="Hyperlink"/>
                <w:noProof/>
              </w:rPr>
              <w:t>18. Final vs Best Model Comparison</w:t>
            </w:r>
            <w:r>
              <w:rPr>
                <w:noProof/>
                <w:webHidden/>
              </w:rPr>
              <w:tab/>
            </w:r>
            <w:r>
              <w:rPr>
                <w:noProof/>
                <w:webHidden/>
              </w:rPr>
              <w:fldChar w:fldCharType="begin"/>
            </w:r>
            <w:r>
              <w:rPr>
                <w:noProof/>
                <w:webHidden/>
              </w:rPr>
              <w:instrText xml:space="preserve"> PAGEREF _Toc223009969 \h </w:instrText>
            </w:r>
            <w:r>
              <w:rPr>
                <w:noProof/>
                <w:webHidden/>
              </w:rPr>
            </w:r>
            <w:r>
              <w:rPr>
                <w:noProof/>
                <w:webHidden/>
              </w:rPr>
              <w:fldChar w:fldCharType="separate"/>
            </w:r>
            <w:r>
              <w:rPr>
                <w:noProof/>
                <w:webHidden/>
              </w:rPr>
              <w:t>63</w:t>
            </w:r>
            <w:r>
              <w:rPr>
                <w:noProof/>
                <w:webHidden/>
              </w:rPr>
              <w:fldChar w:fldCharType="end"/>
            </w:r>
          </w:hyperlink>
        </w:p>
        <w:p w14:paraId="3D1CE79B" w14:textId="2676C311" w:rsidR="006F21D6" w:rsidRDefault="006F21D6">
          <w:pPr>
            <w:pStyle w:val="TOC1"/>
            <w:tabs>
              <w:tab w:val="right" w:leader="dot" w:pos="9304"/>
            </w:tabs>
            <w:rPr>
              <w:rFonts w:asciiTheme="minorHAnsi" w:hAnsiTheme="minorHAnsi"/>
              <w:noProof/>
              <w:kern w:val="2"/>
              <w:lang w:eastAsia="en-US"/>
              <w14:ligatures w14:val="standardContextual"/>
            </w:rPr>
          </w:pPr>
          <w:hyperlink w:anchor="_Toc223009970" w:history="1">
            <w:r w:rsidRPr="00F829D5">
              <w:rPr>
                <w:rStyle w:val="Hyperlink"/>
                <w:noProof/>
              </w:rPr>
              <w:t>19. Hyperparameter Exploration Summary</w:t>
            </w:r>
            <w:r>
              <w:rPr>
                <w:noProof/>
                <w:webHidden/>
              </w:rPr>
              <w:tab/>
            </w:r>
            <w:r>
              <w:rPr>
                <w:noProof/>
                <w:webHidden/>
              </w:rPr>
              <w:fldChar w:fldCharType="begin"/>
            </w:r>
            <w:r>
              <w:rPr>
                <w:noProof/>
                <w:webHidden/>
              </w:rPr>
              <w:instrText xml:space="preserve"> PAGEREF _Toc223009970 \h </w:instrText>
            </w:r>
            <w:r>
              <w:rPr>
                <w:noProof/>
                <w:webHidden/>
              </w:rPr>
            </w:r>
            <w:r>
              <w:rPr>
                <w:noProof/>
                <w:webHidden/>
              </w:rPr>
              <w:fldChar w:fldCharType="separate"/>
            </w:r>
            <w:r>
              <w:rPr>
                <w:noProof/>
                <w:webHidden/>
              </w:rPr>
              <w:t>64</w:t>
            </w:r>
            <w:r>
              <w:rPr>
                <w:noProof/>
                <w:webHidden/>
              </w:rPr>
              <w:fldChar w:fldCharType="end"/>
            </w:r>
          </w:hyperlink>
        </w:p>
        <w:p w14:paraId="18EDFEB3" w14:textId="12062D6B" w:rsidR="006F21D6" w:rsidRDefault="006F21D6">
          <w:pPr>
            <w:pStyle w:val="TOC1"/>
            <w:tabs>
              <w:tab w:val="right" w:leader="dot" w:pos="9304"/>
            </w:tabs>
            <w:rPr>
              <w:rFonts w:asciiTheme="minorHAnsi" w:hAnsiTheme="minorHAnsi"/>
              <w:noProof/>
              <w:kern w:val="2"/>
              <w:lang w:eastAsia="en-US"/>
              <w14:ligatures w14:val="standardContextual"/>
            </w:rPr>
          </w:pPr>
          <w:hyperlink w:anchor="_Toc223009971" w:history="1">
            <w:r w:rsidRPr="00F829D5">
              <w:rPr>
                <w:rStyle w:val="Hyperlink"/>
                <w:noProof/>
              </w:rPr>
              <w:t>20. Future Works</w:t>
            </w:r>
            <w:r>
              <w:rPr>
                <w:noProof/>
                <w:webHidden/>
              </w:rPr>
              <w:tab/>
            </w:r>
            <w:r>
              <w:rPr>
                <w:noProof/>
                <w:webHidden/>
              </w:rPr>
              <w:fldChar w:fldCharType="begin"/>
            </w:r>
            <w:r>
              <w:rPr>
                <w:noProof/>
                <w:webHidden/>
              </w:rPr>
              <w:instrText xml:space="preserve"> PAGEREF _Toc223009971 \h </w:instrText>
            </w:r>
            <w:r>
              <w:rPr>
                <w:noProof/>
                <w:webHidden/>
              </w:rPr>
            </w:r>
            <w:r>
              <w:rPr>
                <w:noProof/>
                <w:webHidden/>
              </w:rPr>
              <w:fldChar w:fldCharType="separate"/>
            </w:r>
            <w:r>
              <w:rPr>
                <w:noProof/>
                <w:webHidden/>
              </w:rPr>
              <w:t>65</w:t>
            </w:r>
            <w:r>
              <w:rPr>
                <w:noProof/>
                <w:webHidden/>
              </w:rPr>
              <w:fldChar w:fldCharType="end"/>
            </w:r>
          </w:hyperlink>
        </w:p>
        <w:p w14:paraId="7D50E740" w14:textId="04D4C2DB" w:rsidR="006F21D6" w:rsidRDefault="006F21D6">
          <w:pPr>
            <w:pStyle w:val="TOC1"/>
            <w:tabs>
              <w:tab w:val="right" w:leader="dot" w:pos="9304"/>
            </w:tabs>
            <w:rPr>
              <w:rFonts w:asciiTheme="minorHAnsi" w:hAnsiTheme="minorHAnsi"/>
              <w:noProof/>
              <w:kern w:val="2"/>
              <w:lang w:eastAsia="en-US"/>
              <w14:ligatures w14:val="standardContextual"/>
            </w:rPr>
          </w:pPr>
          <w:hyperlink w:anchor="_Toc223009972" w:history="1">
            <w:r w:rsidRPr="00F829D5">
              <w:rPr>
                <w:rStyle w:val="Hyperlink"/>
                <w:noProof/>
              </w:rPr>
              <w:t>21. Conceptual Discussion (Theory–Empirical Connection)</w:t>
            </w:r>
            <w:r>
              <w:rPr>
                <w:noProof/>
                <w:webHidden/>
              </w:rPr>
              <w:tab/>
            </w:r>
            <w:r>
              <w:rPr>
                <w:noProof/>
                <w:webHidden/>
              </w:rPr>
              <w:fldChar w:fldCharType="begin"/>
            </w:r>
            <w:r>
              <w:rPr>
                <w:noProof/>
                <w:webHidden/>
              </w:rPr>
              <w:instrText xml:space="preserve"> PAGEREF _Toc223009972 \h </w:instrText>
            </w:r>
            <w:r>
              <w:rPr>
                <w:noProof/>
                <w:webHidden/>
              </w:rPr>
            </w:r>
            <w:r>
              <w:rPr>
                <w:noProof/>
                <w:webHidden/>
              </w:rPr>
              <w:fldChar w:fldCharType="separate"/>
            </w:r>
            <w:r>
              <w:rPr>
                <w:noProof/>
                <w:webHidden/>
              </w:rPr>
              <w:t>67</w:t>
            </w:r>
            <w:r>
              <w:rPr>
                <w:noProof/>
                <w:webHidden/>
              </w:rPr>
              <w:fldChar w:fldCharType="end"/>
            </w:r>
          </w:hyperlink>
        </w:p>
        <w:p w14:paraId="23C4745E" w14:textId="5A539A27"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73" w:history="1">
            <w:r w:rsidRPr="00F829D5">
              <w:rPr>
                <w:rStyle w:val="Hyperlink"/>
                <w:noProof/>
              </w:rPr>
              <w:t>21.1 Value-Based vs Policy-Based Learning: Practical Implications</w:t>
            </w:r>
            <w:r>
              <w:rPr>
                <w:noProof/>
                <w:webHidden/>
              </w:rPr>
              <w:tab/>
            </w:r>
            <w:r>
              <w:rPr>
                <w:noProof/>
                <w:webHidden/>
              </w:rPr>
              <w:fldChar w:fldCharType="begin"/>
            </w:r>
            <w:r>
              <w:rPr>
                <w:noProof/>
                <w:webHidden/>
              </w:rPr>
              <w:instrText xml:space="preserve"> PAGEREF _Toc223009973 \h </w:instrText>
            </w:r>
            <w:r>
              <w:rPr>
                <w:noProof/>
                <w:webHidden/>
              </w:rPr>
            </w:r>
            <w:r>
              <w:rPr>
                <w:noProof/>
                <w:webHidden/>
              </w:rPr>
              <w:fldChar w:fldCharType="separate"/>
            </w:r>
            <w:r>
              <w:rPr>
                <w:noProof/>
                <w:webHidden/>
              </w:rPr>
              <w:t>67</w:t>
            </w:r>
            <w:r>
              <w:rPr>
                <w:noProof/>
                <w:webHidden/>
              </w:rPr>
              <w:fldChar w:fldCharType="end"/>
            </w:r>
          </w:hyperlink>
        </w:p>
        <w:p w14:paraId="42B10633" w14:textId="44CA0DAB" w:rsidR="006F21D6" w:rsidRDefault="006F21D6">
          <w:pPr>
            <w:pStyle w:val="TOC3"/>
            <w:tabs>
              <w:tab w:val="right" w:leader="dot" w:pos="9304"/>
            </w:tabs>
            <w:rPr>
              <w:rFonts w:asciiTheme="minorHAnsi" w:hAnsiTheme="minorHAnsi"/>
              <w:noProof/>
              <w:kern w:val="2"/>
              <w:lang w:eastAsia="en-US"/>
              <w14:ligatures w14:val="standardContextual"/>
            </w:rPr>
          </w:pPr>
          <w:hyperlink w:anchor="_Toc223009974" w:history="1">
            <w:r w:rsidRPr="00F829D5">
              <w:rPr>
                <w:rStyle w:val="Hyperlink"/>
                <w:noProof/>
              </w:rPr>
              <w:t>21.1.1 Value-Based Learning (DQN)</w:t>
            </w:r>
            <w:r>
              <w:rPr>
                <w:noProof/>
                <w:webHidden/>
              </w:rPr>
              <w:tab/>
            </w:r>
            <w:r>
              <w:rPr>
                <w:noProof/>
                <w:webHidden/>
              </w:rPr>
              <w:fldChar w:fldCharType="begin"/>
            </w:r>
            <w:r>
              <w:rPr>
                <w:noProof/>
                <w:webHidden/>
              </w:rPr>
              <w:instrText xml:space="preserve"> PAGEREF _Toc223009974 \h </w:instrText>
            </w:r>
            <w:r>
              <w:rPr>
                <w:noProof/>
                <w:webHidden/>
              </w:rPr>
            </w:r>
            <w:r>
              <w:rPr>
                <w:noProof/>
                <w:webHidden/>
              </w:rPr>
              <w:fldChar w:fldCharType="separate"/>
            </w:r>
            <w:r>
              <w:rPr>
                <w:noProof/>
                <w:webHidden/>
              </w:rPr>
              <w:t>67</w:t>
            </w:r>
            <w:r>
              <w:rPr>
                <w:noProof/>
                <w:webHidden/>
              </w:rPr>
              <w:fldChar w:fldCharType="end"/>
            </w:r>
          </w:hyperlink>
        </w:p>
        <w:p w14:paraId="1C47BA61" w14:textId="1221F93A" w:rsidR="006F21D6" w:rsidRDefault="006F21D6">
          <w:pPr>
            <w:pStyle w:val="TOC3"/>
            <w:tabs>
              <w:tab w:val="right" w:leader="dot" w:pos="9304"/>
            </w:tabs>
            <w:rPr>
              <w:rFonts w:asciiTheme="minorHAnsi" w:hAnsiTheme="minorHAnsi"/>
              <w:noProof/>
              <w:kern w:val="2"/>
              <w:lang w:eastAsia="en-US"/>
              <w14:ligatures w14:val="standardContextual"/>
            </w:rPr>
          </w:pPr>
          <w:hyperlink w:anchor="_Toc223009975" w:history="1">
            <w:r w:rsidRPr="00F829D5">
              <w:rPr>
                <w:rStyle w:val="Hyperlink"/>
                <w:noProof/>
              </w:rPr>
              <w:t>21.1.2 Policy-Based Learning (PPO)</w:t>
            </w:r>
            <w:r>
              <w:rPr>
                <w:noProof/>
                <w:webHidden/>
              </w:rPr>
              <w:tab/>
            </w:r>
            <w:r>
              <w:rPr>
                <w:noProof/>
                <w:webHidden/>
              </w:rPr>
              <w:fldChar w:fldCharType="begin"/>
            </w:r>
            <w:r>
              <w:rPr>
                <w:noProof/>
                <w:webHidden/>
              </w:rPr>
              <w:instrText xml:space="preserve"> PAGEREF _Toc223009975 \h </w:instrText>
            </w:r>
            <w:r>
              <w:rPr>
                <w:noProof/>
                <w:webHidden/>
              </w:rPr>
            </w:r>
            <w:r>
              <w:rPr>
                <w:noProof/>
                <w:webHidden/>
              </w:rPr>
              <w:fldChar w:fldCharType="separate"/>
            </w:r>
            <w:r>
              <w:rPr>
                <w:noProof/>
                <w:webHidden/>
              </w:rPr>
              <w:t>67</w:t>
            </w:r>
            <w:r>
              <w:rPr>
                <w:noProof/>
                <w:webHidden/>
              </w:rPr>
              <w:fldChar w:fldCharType="end"/>
            </w:r>
          </w:hyperlink>
        </w:p>
        <w:p w14:paraId="06C5EBA4" w14:textId="3A7C7C49"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76" w:history="1">
            <w:r w:rsidRPr="00F829D5">
              <w:rPr>
                <w:rStyle w:val="Hyperlink"/>
                <w:noProof/>
              </w:rPr>
              <w:t>21.2 Overestimation and Instability in Value-Based Algorithms</w:t>
            </w:r>
            <w:r>
              <w:rPr>
                <w:noProof/>
                <w:webHidden/>
              </w:rPr>
              <w:tab/>
            </w:r>
            <w:r>
              <w:rPr>
                <w:noProof/>
                <w:webHidden/>
              </w:rPr>
              <w:fldChar w:fldCharType="begin"/>
            </w:r>
            <w:r>
              <w:rPr>
                <w:noProof/>
                <w:webHidden/>
              </w:rPr>
              <w:instrText xml:space="preserve"> PAGEREF _Toc223009976 \h </w:instrText>
            </w:r>
            <w:r>
              <w:rPr>
                <w:noProof/>
                <w:webHidden/>
              </w:rPr>
            </w:r>
            <w:r>
              <w:rPr>
                <w:noProof/>
                <w:webHidden/>
              </w:rPr>
              <w:fldChar w:fldCharType="separate"/>
            </w:r>
            <w:r>
              <w:rPr>
                <w:noProof/>
                <w:webHidden/>
              </w:rPr>
              <w:t>68</w:t>
            </w:r>
            <w:r>
              <w:rPr>
                <w:noProof/>
                <w:webHidden/>
              </w:rPr>
              <w:fldChar w:fldCharType="end"/>
            </w:r>
          </w:hyperlink>
        </w:p>
        <w:p w14:paraId="71EDA23B" w14:textId="524F15BB" w:rsidR="006F21D6" w:rsidRDefault="006F21D6">
          <w:pPr>
            <w:pStyle w:val="TOC3"/>
            <w:tabs>
              <w:tab w:val="right" w:leader="dot" w:pos="9304"/>
            </w:tabs>
            <w:rPr>
              <w:rFonts w:asciiTheme="minorHAnsi" w:hAnsiTheme="minorHAnsi"/>
              <w:noProof/>
              <w:kern w:val="2"/>
              <w:lang w:eastAsia="en-US"/>
              <w14:ligatures w14:val="standardContextual"/>
            </w:rPr>
          </w:pPr>
          <w:hyperlink w:anchor="_Toc223009977" w:history="1">
            <w:r w:rsidRPr="00F829D5">
              <w:rPr>
                <w:rStyle w:val="Hyperlink"/>
                <w:noProof/>
              </w:rPr>
              <w:t>21.2.1 Overestimation Bias</w:t>
            </w:r>
            <w:r>
              <w:rPr>
                <w:noProof/>
                <w:webHidden/>
              </w:rPr>
              <w:tab/>
            </w:r>
            <w:r>
              <w:rPr>
                <w:noProof/>
                <w:webHidden/>
              </w:rPr>
              <w:fldChar w:fldCharType="begin"/>
            </w:r>
            <w:r>
              <w:rPr>
                <w:noProof/>
                <w:webHidden/>
              </w:rPr>
              <w:instrText xml:space="preserve"> PAGEREF _Toc223009977 \h </w:instrText>
            </w:r>
            <w:r>
              <w:rPr>
                <w:noProof/>
                <w:webHidden/>
              </w:rPr>
            </w:r>
            <w:r>
              <w:rPr>
                <w:noProof/>
                <w:webHidden/>
              </w:rPr>
              <w:fldChar w:fldCharType="separate"/>
            </w:r>
            <w:r>
              <w:rPr>
                <w:noProof/>
                <w:webHidden/>
              </w:rPr>
              <w:t>68</w:t>
            </w:r>
            <w:r>
              <w:rPr>
                <w:noProof/>
                <w:webHidden/>
              </w:rPr>
              <w:fldChar w:fldCharType="end"/>
            </w:r>
          </w:hyperlink>
        </w:p>
        <w:p w14:paraId="44759F5A" w14:textId="38D570AB" w:rsidR="006F21D6" w:rsidRDefault="006F21D6">
          <w:pPr>
            <w:pStyle w:val="TOC3"/>
            <w:tabs>
              <w:tab w:val="right" w:leader="dot" w:pos="9304"/>
            </w:tabs>
            <w:rPr>
              <w:rFonts w:asciiTheme="minorHAnsi" w:hAnsiTheme="minorHAnsi"/>
              <w:noProof/>
              <w:kern w:val="2"/>
              <w:lang w:eastAsia="en-US"/>
              <w14:ligatures w14:val="standardContextual"/>
            </w:rPr>
          </w:pPr>
          <w:hyperlink w:anchor="_Toc223009978" w:history="1">
            <w:r w:rsidRPr="00F829D5">
              <w:rPr>
                <w:rStyle w:val="Hyperlink"/>
                <w:noProof/>
              </w:rPr>
              <w:t>21.2.2 The Deadly Triad</w:t>
            </w:r>
            <w:r>
              <w:rPr>
                <w:noProof/>
                <w:webHidden/>
              </w:rPr>
              <w:tab/>
            </w:r>
            <w:r>
              <w:rPr>
                <w:noProof/>
                <w:webHidden/>
              </w:rPr>
              <w:fldChar w:fldCharType="begin"/>
            </w:r>
            <w:r>
              <w:rPr>
                <w:noProof/>
                <w:webHidden/>
              </w:rPr>
              <w:instrText xml:space="preserve"> PAGEREF _Toc223009978 \h </w:instrText>
            </w:r>
            <w:r>
              <w:rPr>
                <w:noProof/>
                <w:webHidden/>
              </w:rPr>
            </w:r>
            <w:r>
              <w:rPr>
                <w:noProof/>
                <w:webHidden/>
              </w:rPr>
              <w:fldChar w:fldCharType="separate"/>
            </w:r>
            <w:r>
              <w:rPr>
                <w:noProof/>
                <w:webHidden/>
              </w:rPr>
              <w:t>68</w:t>
            </w:r>
            <w:r>
              <w:rPr>
                <w:noProof/>
                <w:webHidden/>
              </w:rPr>
              <w:fldChar w:fldCharType="end"/>
            </w:r>
          </w:hyperlink>
        </w:p>
        <w:p w14:paraId="6F6F2B84" w14:textId="72D0C3BE"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79" w:history="1">
            <w:r w:rsidRPr="00F829D5">
              <w:rPr>
                <w:rStyle w:val="Hyperlink"/>
                <w:noProof/>
              </w:rPr>
              <w:t>21.3 PPO Clipping and GAE as Stability Mechanisms</w:t>
            </w:r>
            <w:r>
              <w:rPr>
                <w:noProof/>
                <w:webHidden/>
              </w:rPr>
              <w:tab/>
            </w:r>
            <w:r>
              <w:rPr>
                <w:noProof/>
                <w:webHidden/>
              </w:rPr>
              <w:fldChar w:fldCharType="begin"/>
            </w:r>
            <w:r>
              <w:rPr>
                <w:noProof/>
                <w:webHidden/>
              </w:rPr>
              <w:instrText xml:space="preserve"> PAGEREF _Toc223009979 \h </w:instrText>
            </w:r>
            <w:r>
              <w:rPr>
                <w:noProof/>
                <w:webHidden/>
              </w:rPr>
            </w:r>
            <w:r>
              <w:rPr>
                <w:noProof/>
                <w:webHidden/>
              </w:rPr>
              <w:fldChar w:fldCharType="separate"/>
            </w:r>
            <w:r>
              <w:rPr>
                <w:noProof/>
                <w:webHidden/>
              </w:rPr>
              <w:t>68</w:t>
            </w:r>
            <w:r>
              <w:rPr>
                <w:noProof/>
                <w:webHidden/>
              </w:rPr>
              <w:fldChar w:fldCharType="end"/>
            </w:r>
          </w:hyperlink>
        </w:p>
        <w:p w14:paraId="16E54F68" w14:textId="60D7B707" w:rsidR="006F21D6" w:rsidRDefault="006F21D6">
          <w:pPr>
            <w:pStyle w:val="TOC3"/>
            <w:tabs>
              <w:tab w:val="right" w:leader="dot" w:pos="9304"/>
            </w:tabs>
            <w:rPr>
              <w:rFonts w:asciiTheme="minorHAnsi" w:hAnsiTheme="minorHAnsi"/>
              <w:noProof/>
              <w:kern w:val="2"/>
              <w:lang w:eastAsia="en-US"/>
              <w14:ligatures w14:val="standardContextual"/>
            </w:rPr>
          </w:pPr>
          <w:hyperlink w:anchor="_Toc223009980" w:history="1">
            <w:r w:rsidRPr="00F829D5">
              <w:rPr>
                <w:rStyle w:val="Hyperlink"/>
                <w:noProof/>
              </w:rPr>
              <w:t>21.3.1 PPO Clipped Objective</w:t>
            </w:r>
            <w:r>
              <w:rPr>
                <w:noProof/>
                <w:webHidden/>
              </w:rPr>
              <w:tab/>
            </w:r>
            <w:r>
              <w:rPr>
                <w:noProof/>
                <w:webHidden/>
              </w:rPr>
              <w:fldChar w:fldCharType="begin"/>
            </w:r>
            <w:r>
              <w:rPr>
                <w:noProof/>
                <w:webHidden/>
              </w:rPr>
              <w:instrText xml:space="preserve"> PAGEREF _Toc223009980 \h </w:instrText>
            </w:r>
            <w:r>
              <w:rPr>
                <w:noProof/>
                <w:webHidden/>
              </w:rPr>
            </w:r>
            <w:r>
              <w:rPr>
                <w:noProof/>
                <w:webHidden/>
              </w:rPr>
              <w:fldChar w:fldCharType="separate"/>
            </w:r>
            <w:r>
              <w:rPr>
                <w:noProof/>
                <w:webHidden/>
              </w:rPr>
              <w:t>68</w:t>
            </w:r>
            <w:r>
              <w:rPr>
                <w:noProof/>
                <w:webHidden/>
              </w:rPr>
              <w:fldChar w:fldCharType="end"/>
            </w:r>
          </w:hyperlink>
        </w:p>
        <w:p w14:paraId="76240459" w14:textId="5532CDD9" w:rsidR="006F21D6" w:rsidRDefault="006F21D6">
          <w:pPr>
            <w:pStyle w:val="TOC3"/>
            <w:tabs>
              <w:tab w:val="right" w:leader="dot" w:pos="9304"/>
            </w:tabs>
            <w:rPr>
              <w:rFonts w:asciiTheme="minorHAnsi" w:hAnsiTheme="minorHAnsi"/>
              <w:noProof/>
              <w:kern w:val="2"/>
              <w:lang w:eastAsia="en-US"/>
              <w14:ligatures w14:val="standardContextual"/>
            </w:rPr>
          </w:pPr>
          <w:hyperlink w:anchor="_Toc223009981" w:history="1">
            <w:r w:rsidRPr="00F829D5">
              <w:rPr>
                <w:rStyle w:val="Hyperlink"/>
                <w:noProof/>
              </w:rPr>
              <w:t>21.3.2 Generalised Advantage Estimation (GAE)</w:t>
            </w:r>
            <w:r>
              <w:rPr>
                <w:noProof/>
                <w:webHidden/>
              </w:rPr>
              <w:tab/>
            </w:r>
            <w:r>
              <w:rPr>
                <w:noProof/>
                <w:webHidden/>
              </w:rPr>
              <w:fldChar w:fldCharType="begin"/>
            </w:r>
            <w:r>
              <w:rPr>
                <w:noProof/>
                <w:webHidden/>
              </w:rPr>
              <w:instrText xml:space="preserve"> PAGEREF _Toc223009981 \h </w:instrText>
            </w:r>
            <w:r>
              <w:rPr>
                <w:noProof/>
                <w:webHidden/>
              </w:rPr>
            </w:r>
            <w:r>
              <w:rPr>
                <w:noProof/>
                <w:webHidden/>
              </w:rPr>
              <w:fldChar w:fldCharType="separate"/>
            </w:r>
            <w:r>
              <w:rPr>
                <w:noProof/>
                <w:webHidden/>
              </w:rPr>
              <w:t>69</w:t>
            </w:r>
            <w:r>
              <w:rPr>
                <w:noProof/>
                <w:webHidden/>
              </w:rPr>
              <w:fldChar w:fldCharType="end"/>
            </w:r>
          </w:hyperlink>
        </w:p>
        <w:p w14:paraId="5EC7B3AE" w14:textId="11CE7C45"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82" w:history="1">
            <w:r w:rsidRPr="00F829D5">
              <w:rPr>
                <w:rStyle w:val="Hyperlink"/>
                <w:noProof/>
              </w:rPr>
              <w:t>21.4 ε-Greedy vs Entropy-Driven Exploration</w:t>
            </w:r>
            <w:r>
              <w:rPr>
                <w:noProof/>
                <w:webHidden/>
              </w:rPr>
              <w:tab/>
            </w:r>
            <w:r>
              <w:rPr>
                <w:noProof/>
                <w:webHidden/>
              </w:rPr>
              <w:fldChar w:fldCharType="begin"/>
            </w:r>
            <w:r>
              <w:rPr>
                <w:noProof/>
                <w:webHidden/>
              </w:rPr>
              <w:instrText xml:space="preserve"> PAGEREF _Toc223009982 \h </w:instrText>
            </w:r>
            <w:r>
              <w:rPr>
                <w:noProof/>
                <w:webHidden/>
              </w:rPr>
            </w:r>
            <w:r>
              <w:rPr>
                <w:noProof/>
                <w:webHidden/>
              </w:rPr>
              <w:fldChar w:fldCharType="separate"/>
            </w:r>
            <w:r>
              <w:rPr>
                <w:noProof/>
                <w:webHidden/>
              </w:rPr>
              <w:t>69</w:t>
            </w:r>
            <w:r>
              <w:rPr>
                <w:noProof/>
                <w:webHidden/>
              </w:rPr>
              <w:fldChar w:fldCharType="end"/>
            </w:r>
          </w:hyperlink>
        </w:p>
        <w:p w14:paraId="2E450309" w14:textId="4E8245D9" w:rsidR="006F21D6" w:rsidRDefault="006F21D6">
          <w:pPr>
            <w:pStyle w:val="TOC3"/>
            <w:tabs>
              <w:tab w:val="right" w:leader="dot" w:pos="9304"/>
            </w:tabs>
            <w:rPr>
              <w:rFonts w:asciiTheme="minorHAnsi" w:hAnsiTheme="minorHAnsi"/>
              <w:noProof/>
              <w:kern w:val="2"/>
              <w:lang w:eastAsia="en-US"/>
              <w14:ligatures w14:val="standardContextual"/>
            </w:rPr>
          </w:pPr>
          <w:hyperlink w:anchor="_Toc223009983" w:history="1">
            <w:r w:rsidRPr="00F829D5">
              <w:rPr>
                <w:rStyle w:val="Hyperlink"/>
                <w:noProof/>
              </w:rPr>
              <w:t>21.4.1 ε-Greedy (DQN)</w:t>
            </w:r>
            <w:r>
              <w:rPr>
                <w:noProof/>
                <w:webHidden/>
              </w:rPr>
              <w:tab/>
            </w:r>
            <w:r>
              <w:rPr>
                <w:noProof/>
                <w:webHidden/>
              </w:rPr>
              <w:fldChar w:fldCharType="begin"/>
            </w:r>
            <w:r>
              <w:rPr>
                <w:noProof/>
                <w:webHidden/>
              </w:rPr>
              <w:instrText xml:space="preserve"> PAGEREF _Toc223009983 \h </w:instrText>
            </w:r>
            <w:r>
              <w:rPr>
                <w:noProof/>
                <w:webHidden/>
              </w:rPr>
            </w:r>
            <w:r>
              <w:rPr>
                <w:noProof/>
                <w:webHidden/>
              </w:rPr>
              <w:fldChar w:fldCharType="separate"/>
            </w:r>
            <w:r>
              <w:rPr>
                <w:noProof/>
                <w:webHidden/>
              </w:rPr>
              <w:t>69</w:t>
            </w:r>
            <w:r>
              <w:rPr>
                <w:noProof/>
                <w:webHidden/>
              </w:rPr>
              <w:fldChar w:fldCharType="end"/>
            </w:r>
          </w:hyperlink>
        </w:p>
        <w:p w14:paraId="28924E88" w14:textId="050531AF" w:rsidR="006F21D6" w:rsidRDefault="006F21D6">
          <w:pPr>
            <w:pStyle w:val="TOC3"/>
            <w:tabs>
              <w:tab w:val="right" w:leader="dot" w:pos="9304"/>
            </w:tabs>
            <w:rPr>
              <w:rFonts w:asciiTheme="minorHAnsi" w:hAnsiTheme="minorHAnsi"/>
              <w:noProof/>
              <w:kern w:val="2"/>
              <w:lang w:eastAsia="en-US"/>
              <w14:ligatures w14:val="standardContextual"/>
            </w:rPr>
          </w:pPr>
          <w:hyperlink w:anchor="_Toc223009984" w:history="1">
            <w:r w:rsidRPr="00F829D5">
              <w:rPr>
                <w:rStyle w:val="Hyperlink"/>
                <w:noProof/>
              </w:rPr>
              <w:t>21.4.2 Entropy-Regularised Exploration (PPO)</w:t>
            </w:r>
            <w:r>
              <w:rPr>
                <w:noProof/>
                <w:webHidden/>
              </w:rPr>
              <w:tab/>
            </w:r>
            <w:r>
              <w:rPr>
                <w:noProof/>
                <w:webHidden/>
              </w:rPr>
              <w:fldChar w:fldCharType="begin"/>
            </w:r>
            <w:r>
              <w:rPr>
                <w:noProof/>
                <w:webHidden/>
              </w:rPr>
              <w:instrText xml:space="preserve"> PAGEREF _Toc223009984 \h </w:instrText>
            </w:r>
            <w:r>
              <w:rPr>
                <w:noProof/>
                <w:webHidden/>
              </w:rPr>
            </w:r>
            <w:r>
              <w:rPr>
                <w:noProof/>
                <w:webHidden/>
              </w:rPr>
              <w:fldChar w:fldCharType="separate"/>
            </w:r>
            <w:r>
              <w:rPr>
                <w:noProof/>
                <w:webHidden/>
              </w:rPr>
              <w:t>69</w:t>
            </w:r>
            <w:r>
              <w:rPr>
                <w:noProof/>
                <w:webHidden/>
              </w:rPr>
              <w:fldChar w:fldCharType="end"/>
            </w:r>
          </w:hyperlink>
        </w:p>
        <w:p w14:paraId="0FDB7E37" w14:textId="13A461C7" w:rsidR="006F21D6" w:rsidRDefault="006F21D6">
          <w:pPr>
            <w:pStyle w:val="TOC2"/>
            <w:tabs>
              <w:tab w:val="right" w:leader="dot" w:pos="9304"/>
            </w:tabs>
            <w:rPr>
              <w:rFonts w:asciiTheme="minorHAnsi" w:hAnsiTheme="minorHAnsi"/>
              <w:noProof/>
              <w:kern w:val="2"/>
              <w:lang w:eastAsia="en-US"/>
              <w14:ligatures w14:val="standardContextual"/>
            </w:rPr>
          </w:pPr>
          <w:hyperlink w:anchor="_Toc223009985" w:history="1">
            <w:r w:rsidRPr="00F829D5">
              <w:rPr>
                <w:rStyle w:val="Hyperlink"/>
                <w:noProof/>
              </w:rPr>
              <w:t>21.5 Critical Synthesis</w:t>
            </w:r>
            <w:r>
              <w:rPr>
                <w:noProof/>
                <w:webHidden/>
              </w:rPr>
              <w:tab/>
            </w:r>
            <w:r>
              <w:rPr>
                <w:noProof/>
                <w:webHidden/>
              </w:rPr>
              <w:fldChar w:fldCharType="begin"/>
            </w:r>
            <w:r>
              <w:rPr>
                <w:noProof/>
                <w:webHidden/>
              </w:rPr>
              <w:instrText xml:space="preserve"> PAGEREF _Toc223009985 \h </w:instrText>
            </w:r>
            <w:r>
              <w:rPr>
                <w:noProof/>
                <w:webHidden/>
              </w:rPr>
            </w:r>
            <w:r>
              <w:rPr>
                <w:noProof/>
                <w:webHidden/>
              </w:rPr>
              <w:fldChar w:fldCharType="separate"/>
            </w:r>
            <w:r>
              <w:rPr>
                <w:noProof/>
                <w:webHidden/>
              </w:rPr>
              <w:t>69</w:t>
            </w:r>
            <w:r>
              <w:rPr>
                <w:noProof/>
                <w:webHidden/>
              </w:rPr>
              <w:fldChar w:fldCharType="end"/>
            </w:r>
          </w:hyperlink>
        </w:p>
        <w:p w14:paraId="7285D068" w14:textId="72917402" w:rsidR="006F21D6" w:rsidRDefault="006F21D6">
          <w:pPr>
            <w:pStyle w:val="TOC1"/>
            <w:tabs>
              <w:tab w:val="right" w:leader="dot" w:pos="9304"/>
            </w:tabs>
            <w:rPr>
              <w:rFonts w:asciiTheme="minorHAnsi" w:hAnsiTheme="minorHAnsi"/>
              <w:noProof/>
              <w:kern w:val="2"/>
              <w:lang w:eastAsia="en-US"/>
              <w14:ligatures w14:val="standardContextual"/>
            </w:rPr>
          </w:pPr>
          <w:hyperlink w:anchor="_Toc223009986" w:history="1">
            <w:r w:rsidRPr="00F829D5">
              <w:rPr>
                <w:rStyle w:val="Hyperlink"/>
                <w:noProof/>
              </w:rPr>
              <w:t>22. Conclusions</w:t>
            </w:r>
            <w:r>
              <w:rPr>
                <w:noProof/>
                <w:webHidden/>
              </w:rPr>
              <w:tab/>
            </w:r>
            <w:r>
              <w:rPr>
                <w:noProof/>
                <w:webHidden/>
              </w:rPr>
              <w:fldChar w:fldCharType="begin"/>
            </w:r>
            <w:r>
              <w:rPr>
                <w:noProof/>
                <w:webHidden/>
              </w:rPr>
              <w:instrText xml:space="preserve"> PAGEREF _Toc223009986 \h </w:instrText>
            </w:r>
            <w:r>
              <w:rPr>
                <w:noProof/>
                <w:webHidden/>
              </w:rPr>
            </w:r>
            <w:r>
              <w:rPr>
                <w:noProof/>
                <w:webHidden/>
              </w:rPr>
              <w:fldChar w:fldCharType="separate"/>
            </w:r>
            <w:r>
              <w:rPr>
                <w:noProof/>
                <w:webHidden/>
              </w:rPr>
              <w:t>71</w:t>
            </w:r>
            <w:r>
              <w:rPr>
                <w:noProof/>
                <w:webHidden/>
              </w:rPr>
              <w:fldChar w:fldCharType="end"/>
            </w:r>
          </w:hyperlink>
        </w:p>
        <w:p w14:paraId="12990A1D" w14:textId="497BBF59" w:rsidR="006F21D6" w:rsidRDefault="006F21D6">
          <w:pPr>
            <w:pStyle w:val="TOC1"/>
            <w:tabs>
              <w:tab w:val="right" w:leader="dot" w:pos="9304"/>
            </w:tabs>
            <w:rPr>
              <w:rFonts w:asciiTheme="minorHAnsi" w:hAnsiTheme="minorHAnsi"/>
              <w:noProof/>
              <w:kern w:val="2"/>
              <w:lang w:eastAsia="en-US"/>
              <w14:ligatures w14:val="standardContextual"/>
            </w:rPr>
          </w:pPr>
          <w:hyperlink w:anchor="_Toc223009987" w:history="1">
            <w:r w:rsidRPr="00F829D5">
              <w:rPr>
                <w:rStyle w:val="Hyperlink"/>
                <w:noProof/>
              </w:rPr>
              <w:t>23. Lunar Lander Visualizations</w:t>
            </w:r>
            <w:r>
              <w:rPr>
                <w:noProof/>
                <w:webHidden/>
              </w:rPr>
              <w:tab/>
            </w:r>
            <w:r>
              <w:rPr>
                <w:noProof/>
                <w:webHidden/>
              </w:rPr>
              <w:fldChar w:fldCharType="begin"/>
            </w:r>
            <w:r>
              <w:rPr>
                <w:noProof/>
                <w:webHidden/>
              </w:rPr>
              <w:instrText xml:space="preserve"> PAGEREF _Toc223009987 \h </w:instrText>
            </w:r>
            <w:r>
              <w:rPr>
                <w:noProof/>
                <w:webHidden/>
              </w:rPr>
            </w:r>
            <w:r>
              <w:rPr>
                <w:noProof/>
                <w:webHidden/>
              </w:rPr>
              <w:fldChar w:fldCharType="separate"/>
            </w:r>
            <w:r>
              <w:rPr>
                <w:noProof/>
                <w:webHidden/>
              </w:rPr>
              <w:t>72</w:t>
            </w:r>
            <w:r>
              <w:rPr>
                <w:noProof/>
                <w:webHidden/>
              </w:rPr>
              <w:fldChar w:fldCharType="end"/>
            </w:r>
          </w:hyperlink>
        </w:p>
        <w:p w14:paraId="1425B668" w14:textId="66476C21" w:rsidR="006F21D6" w:rsidRDefault="006F21D6">
          <w:pPr>
            <w:pStyle w:val="TOC1"/>
            <w:tabs>
              <w:tab w:val="right" w:leader="dot" w:pos="9304"/>
            </w:tabs>
            <w:rPr>
              <w:rFonts w:asciiTheme="minorHAnsi" w:hAnsiTheme="minorHAnsi"/>
              <w:noProof/>
              <w:kern w:val="2"/>
              <w:lang w:eastAsia="en-US"/>
              <w14:ligatures w14:val="standardContextual"/>
            </w:rPr>
          </w:pPr>
          <w:hyperlink w:anchor="_Toc223009988" w:history="1">
            <w:r w:rsidRPr="00F829D5">
              <w:rPr>
                <w:rStyle w:val="Hyperlink"/>
                <w:noProof/>
              </w:rPr>
              <w:t>24. References</w:t>
            </w:r>
            <w:r>
              <w:rPr>
                <w:noProof/>
                <w:webHidden/>
              </w:rPr>
              <w:tab/>
            </w:r>
            <w:r>
              <w:rPr>
                <w:noProof/>
                <w:webHidden/>
              </w:rPr>
              <w:fldChar w:fldCharType="begin"/>
            </w:r>
            <w:r>
              <w:rPr>
                <w:noProof/>
                <w:webHidden/>
              </w:rPr>
              <w:instrText xml:space="preserve"> PAGEREF _Toc223009988 \h </w:instrText>
            </w:r>
            <w:r>
              <w:rPr>
                <w:noProof/>
                <w:webHidden/>
              </w:rPr>
            </w:r>
            <w:r>
              <w:rPr>
                <w:noProof/>
                <w:webHidden/>
              </w:rPr>
              <w:fldChar w:fldCharType="separate"/>
            </w:r>
            <w:r>
              <w:rPr>
                <w:noProof/>
                <w:webHidden/>
              </w:rPr>
              <w:t>77</w:t>
            </w:r>
            <w:r>
              <w:rPr>
                <w:noProof/>
                <w:webHidden/>
              </w:rPr>
              <w:fldChar w:fldCharType="end"/>
            </w:r>
          </w:hyperlink>
        </w:p>
        <w:p w14:paraId="5276E150" w14:textId="05D36C48" w:rsidR="00217E8A" w:rsidRDefault="00CE6189">
          <w:r>
            <w:fldChar w:fldCharType="end"/>
          </w:r>
        </w:p>
      </w:sdtContent>
    </w:sdt>
    <w:p w14:paraId="69FF9D67" w14:textId="77777777" w:rsidR="00217E8A" w:rsidRDefault="00CE6189">
      <w:pPr>
        <w:pStyle w:val="Heading1"/>
        <w:pageBreakBefore/>
        <w:spacing w:before="240" w:after="120" w:line="320" w:lineRule="exact"/>
        <w:jc w:val="both"/>
      </w:pPr>
      <w:bookmarkStart w:id="0" w:name="introduction"/>
      <w:bookmarkStart w:id="1" w:name="_Toc223009893"/>
      <w:r>
        <w:rPr>
          <w:rFonts w:ascii="Aptos" w:hAnsi="Aptos"/>
          <w:color w:val="4F81BD"/>
          <w:sz w:val="36"/>
        </w:rPr>
        <w:lastRenderedPageBreak/>
        <w:t>1. Introduction</w:t>
      </w:r>
      <w:bookmarkEnd w:id="1"/>
    </w:p>
    <w:p w14:paraId="5E126358" w14:textId="77777777" w:rsidR="002F7CD4" w:rsidRDefault="002F7CD4" w:rsidP="002F7CD4">
      <w:pPr>
        <w:pStyle w:val="BodyText"/>
        <w:spacing w:line="320" w:lineRule="exact"/>
        <w:jc w:val="both"/>
      </w:pPr>
      <w:r>
        <w:t>Deep Reinforcement Learning (DRL) has become a central paradigm for solving complex sequential decision-making problems, particularly those involving continuous state spaces, stochastic dynamics, and delayed rewards. Among the wide range of DRL algorithms, Deep Q-Network (DQN) and Proximal Policy Optimization (PPO) represent two fundamentally different approaches: value-based learning and policy-based learning. Comparing these two algorithms provides valuable insight into how different learning mechanisms behave under the same environment conditions.</w:t>
      </w:r>
    </w:p>
    <w:p w14:paraId="220B7278" w14:textId="77777777" w:rsidR="002F7CD4" w:rsidRDefault="002F7CD4" w:rsidP="002F7CD4">
      <w:pPr>
        <w:pStyle w:val="BodyText"/>
        <w:spacing w:line="320" w:lineRule="exact"/>
        <w:jc w:val="both"/>
      </w:pPr>
      <w:r>
        <w:t>In this project, we investigate the performance of DQN and PPO in the LunarLander-v3 environment from Gymnasium. This environment simulates the control of a lunar lander that must descend and touch down smoothly within a designated landing zone. The agent receives an 8-dimensional continuous state vector and must choose among four discrete actions, making the task suitable for both value-based and policy-based methods. The environment includes dense rewards, penalties for fuel consumption, and strong negative rewards for crashes, creating a challenging control problem that requires stability, precision, and efficient exploration.</w:t>
      </w:r>
    </w:p>
    <w:p w14:paraId="42524DD0" w14:textId="563B98FB" w:rsidR="002F7CD4" w:rsidRDefault="002F7CD4" w:rsidP="002F7CD4">
      <w:pPr>
        <w:pStyle w:val="BodyText"/>
        <w:spacing w:line="320" w:lineRule="exact"/>
        <w:jc w:val="both"/>
      </w:pPr>
      <w:r>
        <w:t xml:space="preserve">The goal of this work is to train, evaluate, and compare DQN and PPO under controlled experimental conditions. We </w:t>
      </w:r>
      <w:r w:rsidR="003A4D9B">
        <w:t>analyze</w:t>
      </w:r>
      <w:r>
        <w:t xml:space="preserve"> their learning curves, sample efficiency, stability across multiple random seeds, and qualitative </w:t>
      </w:r>
      <w:r w:rsidR="003A4D9B">
        <w:t>behavior</w:t>
      </w:r>
      <w:r>
        <w:t xml:space="preserve"> through recorded simulations. Additionally, we examine theoretical aspects such as overestimation bias in DQN, the role of clipping and Generalized Advantage Estimation (GAE) in PPO, and the differences between epsilon-greedy and entropy-driven exploration.</w:t>
      </w:r>
    </w:p>
    <w:p w14:paraId="47A2782E" w14:textId="5FDFA736" w:rsidR="00217E8A" w:rsidRDefault="002F7CD4" w:rsidP="002F7CD4">
      <w:pPr>
        <w:pStyle w:val="BodyText"/>
        <w:spacing w:line="320" w:lineRule="exact"/>
        <w:jc w:val="both"/>
      </w:pPr>
      <w:r>
        <w:t>By combining quantitative metrics with qualitative observations, this study aims to provide a comprehensive understanding of how DQN and PPO behave in the LunarLander-v3 environment, highlighting their strengths, limitations, and the impact of hyperparameter choices on the final performance.</w:t>
      </w:r>
    </w:p>
    <w:p w14:paraId="3EE96922" w14:textId="77777777" w:rsidR="00217E8A" w:rsidRDefault="00CE6189">
      <w:pPr>
        <w:pStyle w:val="Heading1"/>
        <w:pageBreakBefore/>
        <w:spacing w:before="240" w:after="120" w:line="320" w:lineRule="exact"/>
        <w:jc w:val="both"/>
      </w:pPr>
      <w:bookmarkStart w:id="2" w:name="environment-analysis"/>
      <w:bookmarkStart w:id="3" w:name="_Toc223009894"/>
      <w:bookmarkEnd w:id="0"/>
      <w:r>
        <w:rPr>
          <w:rFonts w:ascii="Aptos" w:hAnsi="Aptos"/>
          <w:color w:val="4F81BD"/>
          <w:sz w:val="36"/>
        </w:rPr>
        <w:lastRenderedPageBreak/>
        <w:t>2. Environment Analysis</w:t>
      </w:r>
      <w:bookmarkEnd w:id="3"/>
    </w:p>
    <w:p w14:paraId="1B7310D3" w14:textId="77777777" w:rsidR="00217E8A" w:rsidRDefault="00CE6189">
      <w:pPr>
        <w:pStyle w:val="Heading2"/>
        <w:spacing w:before="240" w:after="120" w:line="320" w:lineRule="exact"/>
        <w:jc w:val="both"/>
      </w:pPr>
      <w:bookmarkStart w:id="4" w:name="state-space"/>
      <w:bookmarkStart w:id="5" w:name="_Toc223009895"/>
      <w:r>
        <w:rPr>
          <w:rFonts w:ascii="Aptos" w:hAnsi="Aptos"/>
          <w:color w:val="4F81BD"/>
        </w:rPr>
        <w:t>2.1 State Space</w:t>
      </w:r>
      <w:bookmarkEnd w:id="5"/>
    </w:p>
    <w:p w14:paraId="37A2756C" w14:textId="77777777" w:rsidR="0081077C" w:rsidRDefault="0081077C" w:rsidP="0081077C">
      <w:pPr>
        <w:pStyle w:val="FirstParagraph"/>
        <w:spacing w:line="320" w:lineRule="exact"/>
        <w:jc w:val="both"/>
      </w:pPr>
      <w:bookmarkStart w:id="6" w:name="action-space"/>
      <w:bookmarkEnd w:id="4"/>
      <w:r>
        <w:t>The LunarLander-v3 environment provides an 8-dimensional continuous state vector describing the physical configuration of the lander at each timestep:</w:t>
      </w:r>
    </w:p>
    <w:p w14:paraId="6E7F9443" w14:textId="77777777" w:rsidR="0081077C" w:rsidRDefault="0081077C" w:rsidP="0081077C">
      <w:pPr>
        <w:pStyle w:val="Compact"/>
        <w:numPr>
          <w:ilvl w:val="0"/>
          <w:numId w:val="2"/>
        </w:numPr>
        <w:spacing w:before="0" w:after="120" w:line="278" w:lineRule="auto"/>
        <w:jc w:val="both"/>
      </w:pPr>
      <w:r>
        <w:t>Horizontal position (x) relative to the landing zone</w:t>
      </w:r>
    </w:p>
    <w:p w14:paraId="2F67BAFD" w14:textId="77777777" w:rsidR="0081077C" w:rsidRDefault="0081077C" w:rsidP="0081077C">
      <w:pPr>
        <w:pStyle w:val="Compact"/>
        <w:numPr>
          <w:ilvl w:val="0"/>
          <w:numId w:val="2"/>
        </w:numPr>
        <w:spacing w:before="0" w:after="120" w:line="278" w:lineRule="auto"/>
        <w:jc w:val="both"/>
      </w:pPr>
      <w:r>
        <w:t>Vertical position (y) above the ground</w:t>
      </w:r>
    </w:p>
    <w:p w14:paraId="397D3E13" w14:textId="77777777" w:rsidR="0081077C" w:rsidRDefault="0081077C" w:rsidP="0081077C">
      <w:pPr>
        <w:pStyle w:val="Compact"/>
        <w:numPr>
          <w:ilvl w:val="0"/>
          <w:numId w:val="2"/>
        </w:numPr>
        <w:spacing w:before="0" w:after="120" w:line="278" w:lineRule="auto"/>
        <w:jc w:val="both"/>
      </w:pPr>
      <w:r>
        <w:t>Horizontal velocity (</w:t>
      </w:r>
      <w:proofErr w:type="spellStart"/>
      <w:r>
        <w:t>vx</w:t>
      </w:r>
      <w:proofErr w:type="spellEnd"/>
      <w:r>
        <w:t>)</w:t>
      </w:r>
    </w:p>
    <w:p w14:paraId="14C3214B" w14:textId="77777777" w:rsidR="0081077C" w:rsidRDefault="0081077C" w:rsidP="0081077C">
      <w:pPr>
        <w:pStyle w:val="Compact"/>
        <w:numPr>
          <w:ilvl w:val="0"/>
          <w:numId w:val="2"/>
        </w:numPr>
        <w:spacing w:before="0" w:after="120" w:line="278" w:lineRule="auto"/>
        <w:jc w:val="both"/>
      </w:pPr>
      <w:r>
        <w:t>Vertical velocity (</w:t>
      </w:r>
      <w:proofErr w:type="spellStart"/>
      <w:r>
        <w:t>vy</w:t>
      </w:r>
      <w:proofErr w:type="spellEnd"/>
      <w:r>
        <w:t>)</w:t>
      </w:r>
    </w:p>
    <w:p w14:paraId="1CE0EB2D" w14:textId="77777777" w:rsidR="0081077C" w:rsidRDefault="0081077C" w:rsidP="0081077C">
      <w:pPr>
        <w:pStyle w:val="Compact"/>
        <w:numPr>
          <w:ilvl w:val="0"/>
          <w:numId w:val="2"/>
        </w:numPr>
        <w:spacing w:before="0" w:after="120" w:line="278" w:lineRule="auto"/>
        <w:jc w:val="both"/>
      </w:pPr>
      <w:r>
        <w:t>Lander angle (</w:t>
      </w:r>
      <m:oMath>
        <m:r>
          <w:rPr>
            <w:rFonts w:ascii="Cambria Math" w:hAnsi="Cambria Math"/>
          </w:rPr>
          <m:t>θ</m:t>
        </m:r>
      </m:oMath>
      <w:r>
        <w:t>)</w:t>
      </w:r>
    </w:p>
    <w:p w14:paraId="7BAAE846" w14:textId="77777777" w:rsidR="0081077C" w:rsidRDefault="0081077C" w:rsidP="0081077C">
      <w:pPr>
        <w:pStyle w:val="Compact"/>
        <w:numPr>
          <w:ilvl w:val="0"/>
          <w:numId w:val="2"/>
        </w:numPr>
        <w:spacing w:before="0" w:after="120" w:line="278" w:lineRule="auto"/>
        <w:jc w:val="both"/>
      </w:pPr>
      <w:r>
        <w:t>Angular velocity (</w:t>
      </w:r>
      <m:oMath>
        <m:r>
          <w:rPr>
            <w:rFonts w:ascii="Cambria Math" w:hAnsi="Cambria Math"/>
          </w:rPr>
          <m:t>ω</m:t>
        </m:r>
      </m:oMath>
      <w:r>
        <w:t>)</w:t>
      </w:r>
    </w:p>
    <w:p w14:paraId="669DB7D8" w14:textId="77777777" w:rsidR="0081077C" w:rsidRDefault="0081077C" w:rsidP="0081077C">
      <w:pPr>
        <w:pStyle w:val="Compact"/>
        <w:numPr>
          <w:ilvl w:val="0"/>
          <w:numId w:val="2"/>
        </w:numPr>
        <w:spacing w:before="0" w:after="120" w:line="278" w:lineRule="auto"/>
        <w:jc w:val="both"/>
      </w:pPr>
      <w:r>
        <w:t>Left leg contact indicator (0 or 1)</w:t>
      </w:r>
    </w:p>
    <w:p w14:paraId="4BA2C165" w14:textId="77777777" w:rsidR="0081077C" w:rsidRDefault="0081077C" w:rsidP="0081077C">
      <w:pPr>
        <w:pStyle w:val="Compact"/>
        <w:numPr>
          <w:ilvl w:val="0"/>
          <w:numId w:val="2"/>
        </w:numPr>
        <w:spacing w:before="0" w:after="120" w:line="278" w:lineRule="auto"/>
        <w:jc w:val="both"/>
      </w:pPr>
      <w:r>
        <w:t>Right leg contact indicator (0 or 1)</w:t>
      </w:r>
    </w:p>
    <w:p w14:paraId="1A975653" w14:textId="77777777" w:rsidR="00217E8A" w:rsidRDefault="00CE6189">
      <w:pPr>
        <w:pStyle w:val="Heading2"/>
        <w:spacing w:before="240" w:after="120" w:line="320" w:lineRule="exact"/>
        <w:jc w:val="both"/>
      </w:pPr>
      <w:bookmarkStart w:id="7" w:name="_Toc223009896"/>
      <w:r>
        <w:rPr>
          <w:rFonts w:ascii="Aptos" w:hAnsi="Aptos"/>
          <w:color w:val="4F81BD"/>
        </w:rPr>
        <w:t>2.2 Action Space</w:t>
      </w:r>
      <w:bookmarkEnd w:id="7"/>
    </w:p>
    <w:p w14:paraId="3AD77257" w14:textId="2B413F4B" w:rsidR="00217E8A" w:rsidRDefault="00CE6189">
      <w:pPr>
        <w:pStyle w:val="FirstParagraph"/>
        <w:spacing w:line="320" w:lineRule="exact"/>
        <w:jc w:val="both"/>
      </w:pPr>
      <w:r>
        <w:t>The action space is discrete</w:t>
      </w:r>
      <w:r w:rsidR="000E48ED">
        <w:t>,</w:t>
      </w:r>
      <w:r>
        <w:t xml:space="preserve"> with four possible actions:</w:t>
      </w:r>
    </w:p>
    <w:p w14:paraId="764A3DD2" w14:textId="77777777" w:rsidR="00217E8A" w:rsidRDefault="00CE6189" w:rsidP="00627FDA">
      <w:pPr>
        <w:pStyle w:val="Compact"/>
        <w:numPr>
          <w:ilvl w:val="0"/>
          <w:numId w:val="26"/>
        </w:numPr>
        <w:spacing w:before="0" w:after="120" w:line="278" w:lineRule="auto"/>
        <w:jc w:val="both"/>
      </w:pPr>
      <w:r>
        <w:t>0 - Do nothing</w:t>
      </w:r>
    </w:p>
    <w:p w14:paraId="19328B17" w14:textId="77777777" w:rsidR="00217E8A" w:rsidRDefault="00CE6189" w:rsidP="00627FDA">
      <w:pPr>
        <w:pStyle w:val="Compact"/>
        <w:numPr>
          <w:ilvl w:val="0"/>
          <w:numId w:val="26"/>
        </w:numPr>
        <w:spacing w:before="0" w:after="120" w:line="278" w:lineRule="auto"/>
        <w:jc w:val="both"/>
      </w:pPr>
      <w:r>
        <w:t>1 - Fire left thruster (pushes the lander to the right)</w:t>
      </w:r>
    </w:p>
    <w:p w14:paraId="430EB71D" w14:textId="77777777" w:rsidR="00217E8A" w:rsidRDefault="00CE6189" w:rsidP="00627FDA">
      <w:pPr>
        <w:pStyle w:val="Compact"/>
        <w:numPr>
          <w:ilvl w:val="0"/>
          <w:numId w:val="26"/>
        </w:numPr>
        <w:spacing w:before="0" w:after="120" w:line="278" w:lineRule="auto"/>
        <w:jc w:val="both"/>
      </w:pPr>
      <w:r>
        <w:t>2 - Fire main thruster (reduces vertical speed)</w:t>
      </w:r>
    </w:p>
    <w:p w14:paraId="2693B17F" w14:textId="77777777" w:rsidR="00217E8A" w:rsidRDefault="00CE6189" w:rsidP="00627FDA">
      <w:pPr>
        <w:pStyle w:val="Compact"/>
        <w:numPr>
          <w:ilvl w:val="0"/>
          <w:numId w:val="26"/>
        </w:numPr>
        <w:spacing w:before="0" w:after="120" w:line="278" w:lineRule="auto"/>
        <w:jc w:val="both"/>
      </w:pPr>
      <w:r>
        <w:t>3 - Fire right thruster (pushes the lander to the left)</w:t>
      </w:r>
    </w:p>
    <w:p w14:paraId="0B0D2670" w14:textId="77777777" w:rsidR="00217E8A" w:rsidRDefault="00CE6189">
      <w:pPr>
        <w:pStyle w:val="FirstParagraph"/>
        <w:spacing w:line="320" w:lineRule="exact"/>
        <w:jc w:val="both"/>
      </w:pPr>
      <w:r>
        <w:t>These actions allow the agent to control both horizontal movement and vertical descent.</w:t>
      </w:r>
    </w:p>
    <w:p w14:paraId="12884D3D" w14:textId="77777777" w:rsidR="00217E8A" w:rsidRDefault="00CE6189">
      <w:pPr>
        <w:pStyle w:val="Heading2"/>
        <w:spacing w:before="240" w:after="120" w:line="320" w:lineRule="exact"/>
        <w:jc w:val="both"/>
      </w:pPr>
      <w:bookmarkStart w:id="8" w:name="reward-function"/>
      <w:bookmarkStart w:id="9" w:name="_Toc223009897"/>
      <w:bookmarkEnd w:id="6"/>
      <w:r>
        <w:rPr>
          <w:rFonts w:ascii="Aptos" w:hAnsi="Aptos"/>
          <w:color w:val="4F81BD"/>
        </w:rPr>
        <w:t>2.3 Reward Function</w:t>
      </w:r>
      <w:bookmarkEnd w:id="9"/>
    </w:p>
    <w:p w14:paraId="1207D9A1" w14:textId="11F24783" w:rsidR="00217E8A" w:rsidRDefault="00CE6189">
      <w:pPr>
        <w:pStyle w:val="FirstParagraph"/>
        <w:spacing w:line="320" w:lineRule="exact"/>
        <w:jc w:val="both"/>
      </w:pPr>
      <w:r>
        <w:t xml:space="preserve">The reward function is dense and designed to encourage smooth and stable landings while penalizing unsafe or inefficient </w:t>
      </w:r>
      <w:r w:rsidR="008F3AF1">
        <w:t>behavior</w:t>
      </w:r>
      <w:r>
        <w:t>.</w:t>
      </w:r>
    </w:p>
    <w:p w14:paraId="5234BF5E" w14:textId="77777777" w:rsidR="00217E8A" w:rsidRDefault="00CE6189">
      <w:pPr>
        <w:pStyle w:val="BodyText"/>
        <w:spacing w:line="320" w:lineRule="exact"/>
        <w:jc w:val="both"/>
      </w:pPr>
      <w:r>
        <w:rPr>
          <w:b/>
          <w:bCs/>
        </w:rPr>
        <w:t>Positive rewards include:</w:t>
      </w:r>
    </w:p>
    <w:p w14:paraId="4C9E56BC" w14:textId="77777777" w:rsidR="00217E8A" w:rsidRDefault="00CE6189">
      <w:pPr>
        <w:pStyle w:val="Compact"/>
        <w:numPr>
          <w:ilvl w:val="0"/>
          <w:numId w:val="4"/>
        </w:numPr>
        <w:spacing w:before="0" w:after="120" w:line="278" w:lineRule="auto"/>
        <w:jc w:val="both"/>
      </w:pPr>
      <w:r>
        <w:t>Moving closer to the landing zone</w:t>
      </w:r>
    </w:p>
    <w:p w14:paraId="71723F1D" w14:textId="77777777" w:rsidR="00217E8A" w:rsidRDefault="00CE6189">
      <w:pPr>
        <w:pStyle w:val="Compact"/>
        <w:numPr>
          <w:ilvl w:val="0"/>
          <w:numId w:val="4"/>
        </w:numPr>
        <w:spacing w:before="0" w:after="120" w:line="278" w:lineRule="auto"/>
        <w:jc w:val="both"/>
      </w:pPr>
      <w:r>
        <w:t>Reducing horizontal and vertical velocity</w:t>
      </w:r>
    </w:p>
    <w:p w14:paraId="46EC2D0D" w14:textId="77777777" w:rsidR="00217E8A" w:rsidRDefault="00CE6189">
      <w:pPr>
        <w:pStyle w:val="Compact"/>
        <w:numPr>
          <w:ilvl w:val="0"/>
          <w:numId w:val="4"/>
        </w:numPr>
        <w:spacing w:before="0" w:after="120" w:line="278" w:lineRule="auto"/>
        <w:jc w:val="both"/>
      </w:pPr>
      <w:r>
        <w:t>Maintaining a stable angle</w:t>
      </w:r>
    </w:p>
    <w:p w14:paraId="6D892CC1" w14:textId="77777777" w:rsidR="00217E8A" w:rsidRDefault="00CE6189">
      <w:pPr>
        <w:pStyle w:val="Compact"/>
        <w:numPr>
          <w:ilvl w:val="0"/>
          <w:numId w:val="4"/>
        </w:numPr>
        <w:spacing w:before="0" w:after="120" w:line="278" w:lineRule="auto"/>
        <w:jc w:val="both"/>
      </w:pPr>
      <w:r>
        <w:t>Each leg touching the ground (+10 each)</w:t>
      </w:r>
    </w:p>
    <w:p w14:paraId="4286CA92" w14:textId="77777777" w:rsidR="00217E8A" w:rsidRDefault="00CE6189">
      <w:pPr>
        <w:pStyle w:val="Compact"/>
        <w:numPr>
          <w:ilvl w:val="0"/>
          <w:numId w:val="4"/>
        </w:numPr>
        <w:spacing w:before="0" w:after="120" w:line="278" w:lineRule="auto"/>
        <w:jc w:val="both"/>
      </w:pPr>
      <w:r>
        <w:t>Successful landing (+100 to +140)</w:t>
      </w:r>
    </w:p>
    <w:p w14:paraId="48161097" w14:textId="77777777" w:rsidR="00217E8A" w:rsidRDefault="00CE6189">
      <w:pPr>
        <w:pStyle w:val="FirstParagraph"/>
        <w:spacing w:line="320" w:lineRule="exact"/>
        <w:jc w:val="both"/>
      </w:pPr>
      <w:r>
        <w:rPr>
          <w:b/>
          <w:bCs/>
        </w:rPr>
        <w:t>Penalties include:</w:t>
      </w:r>
    </w:p>
    <w:p w14:paraId="11874A9F" w14:textId="77777777" w:rsidR="00217E8A" w:rsidRDefault="00CE6189">
      <w:pPr>
        <w:pStyle w:val="Compact"/>
        <w:numPr>
          <w:ilvl w:val="0"/>
          <w:numId w:val="5"/>
        </w:numPr>
        <w:spacing w:before="0" w:after="120" w:line="278" w:lineRule="auto"/>
        <w:jc w:val="both"/>
      </w:pPr>
      <w:r>
        <w:t>High velocities</w:t>
      </w:r>
    </w:p>
    <w:p w14:paraId="0E468078" w14:textId="77777777" w:rsidR="00217E8A" w:rsidRDefault="00CE6189">
      <w:pPr>
        <w:pStyle w:val="Compact"/>
        <w:numPr>
          <w:ilvl w:val="0"/>
          <w:numId w:val="5"/>
        </w:numPr>
        <w:spacing w:before="0" w:after="120" w:line="278" w:lineRule="auto"/>
        <w:jc w:val="both"/>
      </w:pPr>
      <w:r>
        <w:lastRenderedPageBreak/>
        <w:t>Large tilt angles</w:t>
      </w:r>
    </w:p>
    <w:p w14:paraId="41BB32BE" w14:textId="77777777" w:rsidR="00217E8A" w:rsidRDefault="00CE6189">
      <w:pPr>
        <w:pStyle w:val="Compact"/>
        <w:numPr>
          <w:ilvl w:val="0"/>
          <w:numId w:val="5"/>
        </w:numPr>
        <w:spacing w:before="0" w:after="120" w:line="278" w:lineRule="auto"/>
        <w:jc w:val="both"/>
      </w:pPr>
      <w:r>
        <w:t>Excessive use of the main thruster (fuel cost)</w:t>
      </w:r>
    </w:p>
    <w:p w14:paraId="459670E0" w14:textId="77777777" w:rsidR="00217E8A" w:rsidRDefault="00CE6189">
      <w:pPr>
        <w:pStyle w:val="Compact"/>
        <w:numPr>
          <w:ilvl w:val="0"/>
          <w:numId w:val="5"/>
        </w:numPr>
        <w:spacing w:before="0" w:after="120" w:line="278" w:lineRule="auto"/>
        <w:jc w:val="both"/>
      </w:pPr>
      <w:r>
        <w:t>Crashes (around -100)</w:t>
      </w:r>
    </w:p>
    <w:p w14:paraId="377510A6" w14:textId="77777777" w:rsidR="00217E8A" w:rsidRDefault="00CE6189">
      <w:pPr>
        <w:pStyle w:val="FirstParagraph"/>
        <w:spacing w:line="320" w:lineRule="exact"/>
        <w:jc w:val="both"/>
      </w:pPr>
      <w:r>
        <w:t>A score of 200 or higher typically indicates a successful landing.</w:t>
      </w:r>
    </w:p>
    <w:p w14:paraId="210C90E4" w14:textId="77777777" w:rsidR="00217E8A" w:rsidRDefault="00CE6189">
      <w:pPr>
        <w:pStyle w:val="Heading2"/>
        <w:spacing w:before="240" w:after="120" w:line="320" w:lineRule="exact"/>
        <w:jc w:val="both"/>
      </w:pPr>
      <w:bookmarkStart w:id="10" w:name="termination-rules"/>
      <w:bookmarkStart w:id="11" w:name="_Toc223009898"/>
      <w:bookmarkEnd w:id="8"/>
      <w:r>
        <w:rPr>
          <w:rFonts w:ascii="Aptos" w:hAnsi="Aptos"/>
          <w:color w:val="4F81BD"/>
        </w:rPr>
        <w:t>2.4 Termination Rules</w:t>
      </w:r>
      <w:bookmarkEnd w:id="11"/>
    </w:p>
    <w:p w14:paraId="7A1F3378" w14:textId="2BAC9C14" w:rsidR="00217E8A" w:rsidRDefault="00CE6189">
      <w:pPr>
        <w:pStyle w:val="FirstParagraph"/>
        <w:spacing w:line="320" w:lineRule="exact"/>
        <w:jc w:val="both"/>
      </w:pPr>
      <w:r>
        <w:t xml:space="preserve">An episode </w:t>
      </w:r>
      <w:r w:rsidR="007A3E3A">
        <w:t>ends</w:t>
      </w:r>
      <w:r>
        <w:t xml:space="preserve"> when one of the following occurs:</w:t>
      </w:r>
    </w:p>
    <w:p w14:paraId="1A068F16" w14:textId="77777777" w:rsidR="00217E8A" w:rsidRDefault="00CE6189">
      <w:pPr>
        <w:pStyle w:val="Compact"/>
        <w:numPr>
          <w:ilvl w:val="0"/>
          <w:numId w:val="6"/>
        </w:numPr>
        <w:spacing w:before="0" w:after="120" w:line="278" w:lineRule="auto"/>
        <w:jc w:val="both"/>
      </w:pPr>
      <w:r>
        <w:rPr>
          <w:b/>
          <w:bCs/>
        </w:rPr>
        <w:t>Successful landing</w:t>
      </w:r>
      <w:r>
        <w:t xml:space="preserve"> within the designated zone</w:t>
      </w:r>
    </w:p>
    <w:p w14:paraId="08AC08A7" w14:textId="77777777" w:rsidR="00217E8A" w:rsidRDefault="00CE6189">
      <w:pPr>
        <w:pStyle w:val="Compact"/>
        <w:numPr>
          <w:ilvl w:val="0"/>
          <w:numId w:val="6"/>
        </w:numPr>
        <w:spacing w:before="0" w:after="120" w:line="278" w:lineRule="auto"/>
        <w:jc w:val="both"/>
      </w:pPr>
      <w:r>
        <w:rPr>
          <w:b/>
          <w:bCs/>
        </w:rPr>
        <w:t>Crash</w:t>
      </w:r>
      <w:r>
        <w:t xml:space="preserve"> due to excessive speed or unstable angle</w:t>
      </w:r>
    </w:p>
    <w:p w14:paraId="4AD490FC" w14:textId="77777777" w:rsidR="00217E8A" w:rsidRDefault="00CE6189">
      <w:pPr>
        <w:pStyle w:val="Compact"/>
        <w:numPr>
          <w:ilvl w:val="0"/>
          <w:numId w:val="6"/>
        </w:numPr>
        <w:spacing w:before="0" w:after="120" w:line="278" w:lineRule="auto"/>
        <w:jc w:val="both"/>
      </w:pPr>
      <w:r>
        <w:rPr>
          <w:b/>
          <w:bCs/>
        </w:rPr>
        <w:t>Leaving the screen boundaries</w:t>
      </w:r>
    </w:p>
    <w:p w14:paraId="57CAF4BA" w14:textId="77777777" w:rsidR="00217E8A" w:rsidRDefault="00CE6189">
      <w:pPr>
        <w:pStyle w:val="Compact"/>
        <w:numPr>
          <w:ilvl w:val="0"/>
          <w:numId w:val="6"/>
        </w:numPr>
        <w:spacing w:before="0" w:after="120" w:line="278" w:lineRule="auto"/>
        <w:jc w:val="both"/>
      </w:pPr>
      <w:r>
        <w:rPr>
          <w:b/>
          <w:bCs/>
        </w:rPr>
        <w:t>Reaching the maximum number of steps</w:t>
      </w:r>
      <w:r>
        <w:t xml:space="preserve"> allowed by the environment (1000 timesteps)</w:t>
      </w:r>
    </w:p>
    <w:p w14:paraId="201B73F7" w14:textId="77777777" w:rsidR="00217E8A" w:rsidRDefault="00CE6189">
      <w:pPr>
        <w:pStyle w:val="FirstParagraph"/>
        <w:spacing w:line="320" w:lineRule="exact"/>
        <w:jc w:val="both"/>
      </w:pPr>
      <w:r>
        <w:t>These termination conditions apply equally to both PPO and DQN agents.</w:t>
      </w:r>
    </w:p>
    <w:p w14:paraId="583C8FE3" w14:textId="77777777" w:rsidR="00217E8A" w:rsidRDefault="00CE6189">
      <w:pPr>
        <w:pStyle w:val="Heading2"/>
        <w:spacing w:before="240" w:after="120" w:line="320" w:lineRule="exact"/>
        <w:jc w:val="both"/>
      </w:pPr>
      <w:bookmarkStart w:id="12" w:name="global-configuration"/>
      <w:bookmarkStart w:id="13" w:name="_Toc223009899"/>
      <w:bookmarkEnd w:id="10"/>
      <w:r>
        <w:rPr>
          <w:rFonts w:ascii="Aptos" w:hAnsi="Aptos"/>
          <w:color w:val="4F81BD"/>
        </w:rPr>
        <w:t>2.5 Global Configuration</w:t>
      </w:r>
      <w:bookmarkEnd w:id="13"/>
    </w:p>
    <w:p w14:paraId="2668EA68" w14:textId="77777777" w:rsidR="00217E8A" w:rsidRDefault="00CE6189">
      <w:pPr>
        <w:pStyle w:val="SourceCode"/>
        <w:pBdr>
          <w:top w:val="none" w:sz="0" w:space="5" w:color="auto"/>
          <w:left w:val="none" w:sz="0" w:space="9" w:color="auto"/>
          <w:bottom w:val="none" w:sz="0" w:space="9" w:color="auto"/>
          <w:right w:val="none" w:sz="0" w:space="9" w:color="auto"/>
        </w:pBdr>
        <w:shd w:val="clear" w:color="auto" w:fill="F2F2F2"/>
        <w:spacing w:before="240" w:after="180" w:line="320" w:lineRule="exact"/>
        <w:ind w:left="180" w:right="180"/>
      </w:pPr>
      <w:r>
        <w:rPr>
          <w:rStyle w:val="VerbatimChar"/>
          <w:sz w:val="20"/>
        </w:rPr>
        <w:t xml:space="preserve">Session prefix: </w:t>
      </w:r>
      <w:proofErr w:type="spellStart"/>
      <w:r>
        <w:rPr>
          <w:rStyle w:val="VerbatimChar"/>
          <w:sz w:val="20"/>
        </w:rPr>
        <w:t>dqn_ppo</w:t>
      </w:r>
      <w:proofErr w:type="spellEnd"/>
      <w:r>
        <w:rPr>
          <w:sz w:val="20"/>
        </w:rPr>
        <w:br/>
      </w:r>
      <w:r>
        <w:rPr>
          <w:rStyle w:val="VerbatimChar"/>
          <w:sz w:val="20"/>
        </w:rPr>
        <w:t>Algorithms: ['</w:t>
      </w:r>
      <w:proofErr w:type="spellStart"/>
      <w:r>
        <w:rPr>
          <w:rStyle w:val="VerbatimChar"/>
          <w:sz w:val="20"/>
        </w:rPr>
        <w:t>dqn</w:t>
      </w:r>
      <w:proofErr w:type="spellEnd"/>
      <w:r>
        <w:rPr>
          <w:rStyle w:val="VerbatimChar"/>
          <w:sz w:val="20"/>
        </w:rPr>
        <w:t>', '</w:t>
      </w:r>
      <w:proofErr w:type="spellStart"/>
      <w:r>
        <w:rPr>
          <w:rStyle w:val="VerbatimChar"/>
          <w:sz w:val="20"/>
        </w:rPr>
        <w:t>ppo</w:t>
      </w:r>
      <w:proofErr w:type="spellEnd"/>
      <w:r>
        <w:rPr>
          <w:rStyle w:val="VerbatimChar"/>
          <w:sz w:val="20"/>
        </w:rPr>
        <w:t>']</w:t>
      </w:r>
      <w:r>
        <w:rPr>
          <w:sz w:val="20"/>
        </w:rPr>
        <w:br/>
      </w:r>
      <w:r>
        <w:rPr>
          <w:rStyle w:val="VerbatimChar"/>
          <w:sz w:val="20"/>
        </w:rPr>
        <w:t>Seeds: [42, 123, 3407]</w:t>
      </w:r>
      <w:r>
        <w:rPr>
          <w:sz w:val="20"/>
        </w:rPr>
        <w:br/>
      </w:r>
      <w:r>
        <w:rPr>
          <w:rStyle w:val="VerbatimChar"/>
          <w:sz w:val="20"/>
        </w:rPr>
        <w:t>Wind enabled: False</w:t>
      </w:r>
      <w:r>
        <w:rPr>
          <w:sz w:val="20"/>
        </w:rPr>
        <w:br/>
      </w:r>
      <w:r>
        <w:rPr>
          <w:rStyle w:val="VerbatimChar"/>
          <w:sz w:val="20"/>
        </w:rPr>
        <w:t>Total timesteps per seed: 1,500,000</w:t>
      </w:r>
      <w:r>
        <w:rPr>
          <w:sz w:val="20"/>
        </w:rPr>
        <w:br/>
      </w:r>
      <w:r>
        <w:rPr>
          <w:rStyle w:val="VerbatimChar"/>
          <w:sz w:val="20"/>
        </w:rPr>
        <w:t>Evaluation episodes per seed: 20</w:t>
      </w:r>
      <w:r>
        <w:rPr>
          <w:sz w:val="20"/>
        </w:rPr>
        <w:br/>
      </w:r>
      <w:r>
        <w:rPr>
          <w:rStyle w:val="VerbatimChar"/>
          <w:sz w:val="20"/>
        </w:rPr>
        <w:t>Chart update frequency: every 10 episodes</w:t>
      </w:r>
      <w:r>
        <w:rPr>
          <w:sz w:val="20"/>
        </w:rPr>
        <w:br/>
      </w:r>
      <w:r>
        <w:rPr>
          <w:rStyle w:val="VerbatimChar"/>
          <w:sz w:val="20"/>
        </w:rPr>
        <w:t>Checkpoint frequency: every 100 episodes</w:t>
      </w:r>
      <w:r>
        <w:rPr>
          <w:sz w:val="20"/>
        </w:rPr>
        <w:br/>
      </w:r>
      <w:r>
        <w:rPr>
          <w:rStyle w:val="VerbatimChar"/>
          <w:sz w:val="20"/>
        </w:rPr>
        <w:t>Eval callback frequency: every 25,000 timesteps (20 episodes)</w:t>
      </w:r>
      <w:r>
        <w:rPr>
          <w:sz w:val="20"/>
        </w:rPr>
        <w:br/>
      </w:r>
      <w:r>
        <w:rPr>
          <w:rStyle w:val="VerbatimChar"/>
          <w:sz w:val="20"/>
        </w:rPr>
        <w:t>Solved threshold: 200</w:t>
      </w:r>
      <w:r>
        <w:rPr>
          <w:sz w:val="20"/>
        </w:rPr>
        <w:br/>
      </w:r>
      <w:r>
        <w:rPr>
          <w:rStyle w:val="VerbatimChar"/>
          <w:sz w:val="20"/>
        </w:rPr>
        <w:t xml:space="preserve">Device: </w:t>
      </w:r>
      <w:proofErr w:type="spellStart"/>
      <w:r>
        <w:rPr>
          <w:rStyle w:val="VerbatimChar"/>
          <w:sz w:val="20"/>
        </w:rPr>
        <w:t>cpu</w:t>
      </w:r>
      <w:proofErr w:type="spellEnd"/>
    </w:p>
    <w:p w14:paraId="21F563B0" w14:textId="77777777" w:rsidR="00217E8A" w:rsidRDefault="00CE6189">
      <w:pPr>
        <w:pStyle w:val="FirstParagraph"/>
        <w:spacing w:line="320" w:lineRule="exact"/>
        <w:jc w:val="both"/>
      </w:pPr>
      <w:r>
        <w:t xml:space="preserve">All experiments were conducted under a unified global configuration </w:t>
      </w:r>
      <w:proofErr w:type="gramStart"/>
      <w:r>
        <w:t>in order to</w:t>
      </w:r>
      <w:proofErr w:type="gramEnd"/>
      <w:r>
        <w:t xml:space="preserve"> ensure fairness, consistency, and reproducibility across algorithms and random seeds. Both Deep Q-Network (DQN) and Proximal Policy Optimization (PPO) were trained and evaluated using the same experimental protocol, with identical environment settings, total training budget, and evaluation procedures.</w:t>
      </w:r>
    </w:p>
    <w:p w14:paraId="5DFE0A7D" w14:textId="77777777" w:rsidR="00217E8A" w:rsidRDefault="00CE6189">
      <w:pPr>
        <w:pStyle w:val="BodyText"/>
        <w:spacing w:line="320" w:lineRule="exact"/>
        <w:jc w:val="both"/>
      </w:pPr>
      <w:r>
        <w:t>A common session identifier (</w:t>
      </w:r>
      <w:proofErr w:type="spellStart"/>
      <w:r>
        <w:t>dqn_ppo</w:t>
      </w:r>
      <w:proofErr w:type="spellEnd"/>
      <w:r>
        <w:t>) was used to label all trained models and experimental artifacts, ensuring traceability across different runs and seeds. Experiments were performed using three independent random seeds (42, 123, and 3407), allowing the assessment of variability in learning dynamics and final performance.</w:t>
      </w:r>
    </w:p>
    <w:p w14:paraId="75E5360C" w14:textId="2C3579FD" w:rsidR="00217E8A" w:rsidRDefault="00CE6189">
      <w:pPr>
        <w:pStyle w:val="BodyText"/>
        <w:spacing w:line="320" w:lineRule="exact"/>
        <w:jc w:val="both"/>
      </w:pPr>
      <w:r>
        <w:t xml:space="preserve">Each agent was trained for a total of 1.5 million environment interactions per seed. To monitor training progress and convergence </w:t>
      </w:r>
      <w:r w:rsidR="009B2873">
        <w:t>behavior</w:t>
      </w:r>
      <w:r>
        <w:t xml:space="preserve">, intermediate evaluations were </w:t>
      </w:r>
      <w:r>
        <w:lastRenderedPageBreak/>
        <w:t xml:space="preserve">performed every 25,000 environment steps using a deterministic policy over 20 evaluation episodes. This evaluation protocol provided a consistent basis for comparing learning speed, stability, and asymptotic performance between DQN and PPO. In addition, training checkpoints were saved every 100 episodes to allow inspection of intermediate policies and facilitate qualitative </w:t>
      </w:r>
      <w:proofErr w:type="spellStart"/>
      <w:r>
        <w:t>behavioural</w:t>
      </w:r>
      <w:proofErr w:type="spellEnd"/>
      <w:r>
        <w:t xml:space="preserve"> analysis.</w:t>
      </w:r>
    </w:p>
    <w:p w14:paraId="755765FD" w14:textId="77777777" w:rsidR="00217E8A" w:rsidRDefault="00CE6189">
      <w:pPr>
        <w:pStyle w:val="BodyText"/>
        <w:spacing w:line="320" w:lineRule="exact"/>
        <w:jc w:val="both"/>
      </w:pPr>
      <w:r>
        <w:t>Live training statistics and learning curves were updated every 10 episodes, enabling continuous monitoring of training dynamics and early detection of potential instabilities or plateaus. The standard LunarLander-v3 benchmark criterion was adopted to characterize successful task resolution, with trained agents considered to have reached competent performance when achieving an average return of at least 200 over evaluation episodes.</w:t>
      </w:r>
    </w:p>
    <w:p w14:paraId="34F09006" w14:textId="77777777" w:rsidR="00217E8A" w:rsidRDefault="00CE6189">
      <w:pPr>
        <w:pStyle w:val="Heading1"/>
        <w:pageBreakBefore/>
        <w:spacing w:before="240" w:after="120" w:line="320" w:lineRule="exact"/>
        <w:jc w:val="both"/>
      </w:pPr>
      <w:bookmarkStart w:id="14" w:name="experimental-setup"/>
      <w:bookmarkStart w:id="15" w:name="_Toc223009900"/>
      <w:bookmarkEnd w:id="2"/>
      <w:bookmarkEnd w:id="12"/>
      <w:r>
        <w:rPr>
          <w:rFonts w:ascii="Aptos" w:hAnsi="Aptos"/>
          <w:color w:val="4F81BD"/>
          <w:sz w:val="36"/>
        </w:rPr>
        <w:lastRenderedPageBreak/>
        <w:t>3. Experimental Setup</w:t>
      </w:r>
      <w:bookmarkEnd w:id="15"/>
    </w:p>
    <w:p w14:paraId="0BD20C6D" w14:textId="77777777" w:rsidR="00217E8A" w:rsidRDefault="00CE6189">
      <w:pPr>
        <w:pStyle w:val="FirstParagraph"/>
        <w:spacing w:line="320" w:lineRule="exact"/>
        <w:jc w:val="both"/>
      </w:pPr>
      <w:r>
        <w:t>This section describes the training and evaluation methodology used to compare DQN and PPO in the LunarLander-v3 environment. All experiments were conducted under controlled and reproducible conditions to ensure a fair comparison between the two algorithms.</w:t>
      </w:r>
    </w:p>
    <w:p w14:paraId="143367B3" w14:textId="77777777" w:rsidR="00217E8A" w:rsidRDefault="00CE6189">
      <w:pPr>
        <w:pStyle w:val="Heading2"/>
        <w:spacing w:before="240" w:after="120" w:line="320" w:lineRule="exact"/>
        <w:jc w:val="both"/>
      </w:pPr>
      <w:bookmarkStart w:id="16" w:name="total-environment-steps"/>
      <w:bookmarkStart w:id="17" w:name="_Toc223009901"/>
      <w:r>
        <w:rPr>
          <w:rFonts w:ascii="Aptos" w:hAnsi="Aptos"/>
          <w:color w:val="4F81BD"/>
        </w:rPr>
        <w:t>3.1 Total Environment Steps</w:t>
      </w:r>
      <w:bookmarkEnd w:id="17"/>
    </w:p>
    <w:p w14:paraId="131DF70D" w14:textId="77777777" w:rsidR="00217E8A" w:rsidRDefault="00CE6189">
      <w:pPr>
        <w:pStyle w:val="FirstParagraph"/>
        <w:spacing w:line="320" w:lineRule="exact"/>
        <w:jc w:val="both"/>
      </w:pPr>
      <w:r>
        <w:t>Both DQN and PPO were trained using a total of 1,500,000 environment steps per seed. Since the project uses 3 seeds, this results in: 3 seeds x 1,500,000 steps = 4,500,000 training steps per algorithm.</w:t>
      </w:r>
    </w:p>
    <w:p w14:paraId="7F9B69F6" w14:textId="77777777" w:rsidR="00217E8A" w:rsidRDefault="00CE6189">
      <w:pPr>
        <w:pStyle w:val="BodyText"/>
        <w:spacing w:line="320" w:lineRule="exact"/>
        <w:jc w:val="both"/>
      </w:pPr>
      <w:r>
        <w:t>Using the same number of interactions ensures that the comparison between DQN and PPO is based on equal sample budgets.</w:t>
      </w:r>
    </w:p>
    <w:p w14:paraId="083D0412" w14:textId="77777777" w:rsidR="00217E8A" w:rsidRDefault="00CE6189">
      <w:pPr>
        <w:pStyle w:val="Heading2"/>
        <w:spacing w:before="240" w:after="120" w:line="320" w:lineRule="exact"/>
        <w:jc w:val="both"/>
      </w:pPr>
      <w:bookmarkStart w:id="18" w:name="hyperparameter-configurations"/>
      <w:bookmarkStart w:id="19" w:name="_Toc223009902"/>
      <w:bookmarkEnd w:id="16"/>
      <w:r>
        <w:rPr>
          <w:rFonts w:ascii="Aptos" w:hAnsi="Aptos"/>
          <w:color w:val="4F81BD"/>
        </w:rPr>
        <w:t>3.2 Hyperparameter Configurations</w:t>
      </w:r>
      <w:bookmarkEnd w:id="19"/>
    </w:p>
    <w:p w14:paraId="27D1EA33" w14:textId="77777777" w:rsidR="00217E8A" w:rsidRDefault="00CE6189">
      <w:pPr>
        <w:pStyle w:val="FirstParagraph"/>
        <w:spacing w:line="320" w:lineRule="exact"/>
        <w:jc w:val="both"/>
      </w:pPr>
      <w:r>
        <w:t>The hyperparameters for each algorithm were selected based on Stable-Baselines3 recommendations and refined through empirical testing. Tables 1 and 2 summarize the final configurations used for training.</w:t>
      </w:r>
    </w:p>
    <w:p w14:paraId="3B128131" w14:textId="77777777" w:rsidR="00217E8A" w:rsidRDefault="00CE6189">
      <w:pPr>
        <w:pStyle w:val="BodyText"/>
        <w:spacing w:line="320" w:lineRule="exact"/>
        <w:jc w:val="both"/>
      </w:pPr>
      <w:r>
        <w:t>Tables 1 and 2 summarize the final configurations used for training.</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5421"/>
        <w:gridCol w:w="3903"/>
      </w:tblGrid>
      <w:tr w:rsidR="00217E8A" w14:paraId="4B949FAB"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4604" w:type="dxa"/>
            <w:shd w:val="clear" w:color="auto" w:fill="4F81BD"/>
            <w:vAlign w:val="center"/>
          </w:tcPr>
          <w:p w14:paraId="4FF30666" w14:textId="77777777" w:rsidR="00217E8A" w:rsidRDefault="00CE6189">
            <w:pPr>
              <w:pStyle w:val="Compact"/>
              <w:spacing w:before="0" w:after="0"/>
            </w:pPr>
            <w:r>
              <w:rPr>
                <w:b/>
                <w:color w:val="FFFFFF"/>
                <w:sz w:val="22"/>
              </w:rPr>
              <w:t>Hyperparameter</w:t>
            </w:r>
          </w:p>
        </w:tc>
        <w:tc>
          <w:tcPr>
            <w:tcW w:w="3315" w:type="dxa"/>
            <w:shd w:val="clear" w:color="auto" w:fill="4F81BD"/>
            <w:vAlign w:val="center"/>
          </w:tcPr>
          <w:p w14:paraId="3949497A" w14:textId="77777777" w:rsidR="00217E8A" w:rsidRDefault="00CE6189">
            <w:pPr>
              <w:pStyle w:val="Compact"/>
              <w:spacing w:before="0" w:after="0"/>
            </w:pPr>
            <w:r>
              <w:rPr>
                <w:b/>
                <w:color w:val="FFFFFF"/>
                <w:sz w:val="22"/>
              </w:rPr>
              <w:t>Value</w:t>
            </w:r>
          </w:p>
        </w:tc>
      </w:tr>
      <w:tr w:rsidR="00217E8A" w14:paraId="5BA8331F" w14:textId="77777777" w:rsidTr="00217E8A">
        <w:trPr>
          <w:jc w:val="center"/>
        </w:trPr>
        <w:tc>
          <w:tcPr>
            <w:tcW w:w="4604" w:type="dxa"/>
            <w:vAlign w:val="center"/>
          </w:tcPr>
          <w:p w14:paraId="1FBE2E80" w14:textId="77777777" w:rsidR="00217E8A" w:rsidRDefault="00CE6189">
            <w:pPr>
              <w:pStyle w:val="Compact"/>
              <w:spacing w:before="0" w:after="0"/>
            </w:pPr>
            <w:r>
              <w:rPr>
                <w:color w:val="000000"/>
                <w:sz w:val="22"/>
              </w:rPr>
              <w:t>Policy</w:t>
            </w:r>
          </w:p>
        </w:tc>
        <w:tc>
          <w:tcPr>
            <w:tcW w:w="3315" w:type="dxa"/>
            <w:vAlign w:val="center"/>
          </w:tcPr>
          <w:p w14:paraId="5E0AB3FF" w14:textId="77777777" w:rsidR="00217E8A" w:rsidRDefault="00CE6189">
            <w:pPr>
              <w:pStyle w:val="Compact"/>
              <w:spacing w:before="0" w:after="0"/>
            </w:pPr>
            <w:r>
              <w:rPr>
                <w:color w:val="000000"/>
                <w:sz w:val="22"/>
              </w:rPr>
              <w:t>{MLP_POLICY}</w:t>
            </w:r>
          </w:p>
        </w:tc>
      </w:tr>
      <w:tr w:rsidR="00217E8A" w14:paraId="455A9BCE" w14:textId="77777777" w:rsidTr="00217E8A">
        <w:trPr>
          <w:jc w:val="center"/>
        </w:trPr>
        <w:tc>
          <w:tcPr>
            <w:tcW w:w="4604" w:type="dxa"/>
            <w:vAlign w:val="center"/>
          </w:tcPr>
          <w:p w14:paraId="5EBE2545" w14:textId="77777777" w:rsidR="00217E8A" w:rsidRDefault="00CE6189">
            <w:pPr>
              <w:pStyle w:val="Compact"/>
              <w:spacing w:before="0" w:after="0"/>
            </w:pPr>
            <w:r>
              <w:rPr>
                <w:color w:val="000000"/>
                <w:sz w:val="22"/>
              </w:rPr>
              <w:t>Learning rate</w:t>
            </w:r>
          </w:p>
        </w:tc>
        <w:tc>
          <w:tcPr>
            <w:tcW w:w="3315" w:type="dxa"/>
            <w:vAlign w:val="center"/>
          </w:tcPr>
          <w:p w14:paraId="3FA8AF51" w14:textId="77777777" w:rsidR="00217E8A" w:rsidRDefault="00CE6189">
            <w:pPr>
              <w:pStyle w:val="Compact"/>
              <w:spacing w:before="0" w:after="0"/>
            </w:pPr>
            <w:proofErr w:type="spellStart"/>
            <w:r>
              <w:rPr>
                <w:color w:val="000000"/>
                <w:sz w:val="22"/>
              </w:rPr>
              <w:t>linear_schedule</w:t>
            </w:r>
            <w:proofErr w:type="spellEnd"/>
            <w:r>
              <w:rPr>
                <w:color w:val="000000"/>
                <w:sz w:val="22"/>
              </w:rPr>
              <w:t>(6.3e-4)</w:t>
            </w:r>
          </w:p>
        </w:tc>
      </w:tr>
      <w:tr w:rsidR="00217E8A" w14:paraId="059B6C28" w14:textId="77777777" w:rsidTr="00217E8A">
        <w:trPr>
          <w:jc w:val="center"/>
        </w:trPr>
        <w:tc>
          <w:tcPr>
            <w:tcW w:w="4604" w:type="dxa"/>
            <w:vAlign w:val="center"/>
          </w:tcPr>
          <w:p w14:paraId="4017FE76" w14:textId="77777777" w:rsidR="00217E8A" w:rsidRDefault="00CE6189">
            <w:pPr>
              <w:pStyle w:val="Compact"/>
              <w:spacing w:before="0" w:after="0"/>
            </w:pPr>
            <w:r>
              <w:rPr>
                <w:color w:val="000000"/>
                <w:sz w:val="22"/>
              </w:rPr>
              <w:t>Buffer size</w:t>
            </w:r>
          </w:p>
        </w:tc>
        <w:tc>
          <w:tcPr>
            <w:tcW w:w="3315" w:type="dxa"/>
            <w:vAlign w:val="center"/>
          </w:tcPr>
          <w:p w14:paraId="7389B96C" w14:textId="77777777" w:rsidR="00217E8A" w:rsidRDefault="00CE6189">
            <w:pPr>
              <w:pStyle w:val="Compact"/>
              <w:spacing w:before="0" w:after="0"/>
            </w:pPr>
            <w:r>
              <w:rPr>
                <w:color w:val="000000"/>
                <w:sz w:val="22"/>
              </w:rPr>
              <w:t>{</w:t>
            </w:r>
            <w:proofErr w:type="spellStart"/>
            <w:r>
              <w:rPr>
                <w:color w:val="000000"/>
                <w:sz w:val="22"/>
              </w:rPr>
              <w:t>dqn_</w:t>
            </w:r>
            <w:proofErr w:type="gramStart"/>
            <w:r>
              <w:rPr>
                <w:color w:val="000000"/>
                <w:sz w:val="22"/>
              </w:rPr>
              <w:t>p</w:t>
            </w:r>
            <w:proofErr w:type="spellEnd"/>
            <w:r>
              <w:rPr>
                <w:color w:val="000000"/>
                <w:sz w:val="22"/>
              </w:rPr>
              <w:t>[‘</w:t>
            </w:r>
            <w:proofErr w:type="spellStart"/>
            <w:proofErr w:type="gramEnd"/>
            <w:r>
              <w:rPr>
                <w:color w:val="000000"/>
                <w:sz w:val="22"/>
              </w:rPr>
              <w:t>buffer_size</w:t>
            </w:r>
            <w:proofErr w:type="spellEnd"/>
            <w:r>
              <w:rPr>
                <w:color w:val="000000"/>
                <w:sz w:val="22"/>
              </w:rPr>
              <w:t>’</w:t>
            </w:r>
            <w:proofErr w:type="gramStart"/>
            <w:r>
              <w:rPr>
                <w:color w:val="000000"/>
                <w:sz w:val="22"/>
              </w:rPr>
              <w:t>]:,</w:t>
            </w:r>
            <w:proofErr w:type="gramEnd"/>
            <w:r>
              <w:rPr>
                <w:color w:val="000000"/>
                <w:sz w:val="22"/>
              </w:rPr>
              <w:t>}</w:t>
            </w:r>
          </w:p>
        </w:tc>
      </w:tr>
      <w:tr w:rsidR="00217E8A" w14:paraId="113ECA75" w14:textId="77777777" w:rsidTr="00217E8A">
        <w:trPr>
          <w:jc w:val="center"/>
        </w:trPr>
        <w:tc>
          <w:tcPr>
            <w:tcW w:w="4604" w:type="dxa"/>
            <w:vAlign w:val="center"/>
          </w:tcPr>
          <w:p w14:paraId="36910131" w14:textId="77777777" w:rsidR="00217E8A" w:rsidRDefault="00CE6189">
            <w:pPr>
              <w:pStyle w:val="Compact"/>
              <w:spacing w:before="0" w:after="0"/>
            </w:pPr>
            <w:r>
              <w:rPr>
                <w:color w:val="000000"/>
                <w:sz w:val="22"/>
              </w:rPr>
              <w:t>Batch size</w:t>
            </w:r>
          </w:p>
        </w:tc>
        <w:tc>
          <w:tcPr>
            <w:tcW w:w="3315" w:type="dxa"/>
            <w:vAlign w:val="center"/>
          </w:tcPr>
          <w:p w14:paraId="73E7734A" w14:textId="77777777" w:rsidR="00217E8A" w:rsidRDefault="00CE6189">
            <w:pPr>
              <w:pStyle w:val="Compact"/>
              <w:spacing w:before="0" w:after="0"/>
            </w:pPr>
            <w:r>
              <w:rPr>
                <w:color w:val="000000"/>
                <w:sz w:val="22"/>
              </w:rPr>
              <w:t>{</w:t>
            </w:r>
            <w:proofErr w:type="spellStart"/>
            <w:r>
              <w:rPr>
                <w:color w:val="000000"/>
                <w:sz w:val="22"/>
              </w:rPr>
              <w:t>dqn_</w:t>
            </w:r>
            <w:proofErr w:type="gramStart"/>
            <w:r>
              <w:rPr>
                <w:color w:val="000000"/>
                <w:sz w:val="22"/>
              </w:rPr>
              <w:t>p</w:t>
            </w:r>
            <w:proofErr w:type="spellEnd"/>
            <w:r>
              <w:rPr>
                <w:color w:val="000000"/>
                <w:sz w:val="22"/>
              </w:rPr>
              <w:t>[‘</w:t>
            </w:r>
            <w:proofErr w:type="spellStart"/>
            <w:proofErr w:type="gramEnd"/>
            <w:r>
              <w:rPr>
                <w:color w:val="000000"/>
                <w:sz w:val="22"/>
              </w:rPr>
              <w:t>batch_size</w:t>
            </w:r>
            <w:proofErr w:type="spellEnd"/>
            <w:r>
              <w:rPr>
                <w:color w:val="000000"/>
                <w:sz w:val="22"/>
              </w:rPr>
              <w:t>’]}</w:t>
            </w:r>
          </w:p>
        </w:tc>
      </w:tr>
      <w:tr w:rsidR="00217E8A" w14:paraId="6C3716CB" w14:textId="77777777" w:rsidTr="00217E8A">
        <w:trPr>
          <w:jc w:val="center"/>
        </w:trPr>
        <w:tc>
          <w:tcPr>
            <w:tcW w:w="4604" w:type="dxa"/>
            <w:vAlign w:val="center"/>
          </w:tcPr>
          <w:p w14:paraId="30E9A5A0" w14:textId="77777777" w:rsidR="00217E8A" w:rsidRDefault="00CE6189">
            <w:pPr>
              <w:pStyle w:val="Compact"/>
              <w:spacing w:before="0" w:after="0"/>
            </w:pPr>
            <w:r>
              <w:rPr>
                <w:color w:val="000000"/>
                <w:sz w:val="22"/>
              </w:rPr>
              <w:t>Gamma (discount factor)</w:t>
            </w:r>
          </w:p>
        </w:tc>
        <w:tc>
          <w:tcPr>
            <w:tcW w:w="3315" w:type="dxa"/>
            <w:vAlign w:val="center"/>
          </w:tcPr>
          <w:p w14:paraId="0E83AAAB" w14:textId="77777777" w:rsidR="00217E8A" w:rsidRDefault="00CE6189">
            <w:pPr>
              <w:pStyle w:val="Compact"/>
              <w:spacing w:before="0" w:after="0"/>
            </w:pPr>
            <w:r>
              <w:rPr>
                <w:color w:val="000000"/>
                <w:sz w:val="22"/>
              </w:rPr>
              <w:t>{</w:t>
            </w:r>
            <w:proofErr w:type="spellStart"/>
            <w:r>
              <w:rPr>
                <w:color w:val="000000"/>
                <w:sz w:val="22"/>
              </w:rPr>
              <w:t>dqn_</w:t>
            </w:r>
            <w:proofErr w:type="gramStart"/>
            <w:r>
              <w:rPr>
                <w:color w:val="000000"/>
                <w:sz w:val="22"/>
              </w:rPr>
              <w:t>p</w:t>
            </w:r>
            <w:proofErr w:type="spellEnd"/>
            <w:r>
              <w:rPr>
                <w:color w:val="000000"/>
                <w:sz w:val="22"/>
              </w:rPr>
              <w:t>[‘</w:t>
            </w:r>
            <w:proofErr w:type="gramEnd"/>
            <w:r>
              <w:rPr>
                <w:color w:val="000000"/>
                <w:sz w:val="22"/>
              </w:rPr>
              <w:t>gamma’]}</w:t>
            </w:r>
          </w:p>
        </w:tc>
      </w:tr>
      <w:tr w:rsidR="00217E8A" w14:paraId="2A05F293" w14:textId="77777777" w:rsidTr="00217E8A">
        <w:trPr>
          <w:jc w:val="center"/>
        </w:trPr>
        <w:tc>
          <w:tcPr>
            <w:tcW w:w="4604" w:type="dxa"/>
            <w:vAlign w:val="center"/>
          </w:tcPr>
          <w:p w14:paraId="18725E30" w14:textId="77777777" w:rsidR="00217E8A" w:rsidRDefault="00CE6189">
            <w:pPr>
              <w:pStyle w:val="Compact"/>
              <w:spacing w:before="0" w:after="0"/>
            </w:pPr>
            <w:r>
              <w:rPr>
                <w:color w:val="000000"/>
                <w:sz w:val="22"/>
              </w:rPr>
              <w:t>Learning starts</w:t>
            </w:r>
          </w:p>
        </w:tc>
        <w:tc>
          <w:tcPr>
            <w:tcW w:w="3315" w:type="dxa"/>
            <w:vAlign w:val="center"/>
          </w:tcPr>
          <w:p w14:paraId="76941566" w14:textId="77777777" w:rsidR="00217E8A" w:rsidRDefault="00CE6189">
            <w:pPr>
              <w:pStyle w:val="Compact"/>
              <w:spacing w:before="0" w:after="0"/>
            </w:pPr>
            <w:r>
              <w:rPr>
                <w:color w:val="000000"/>
                <w:sz w:val="22"/>
              </w:rPr>
              <w:t>{</w:t>
            </w:r>
            <w:proofErr w:type="spellStart"/>
            <w:r>
              <w:rPr>
                <w:color w:val="000000"/>
                <w:sz w:val="22"/>
              </w:rPr>
              <w:t>dqn_</w:t>
            </w:r>
            <w:proofErr w:type="gramStart"/>
            <w:r>
              <w:rPr>
                <w:color w:val="000000"/>
                <w:sz w:val="22"/>
              </w:rPr>
              <w:t>p</w:t>
            </w:r>
            <w:proofErr w:type="spellEnd"/>
            <w:r>
              <w:rPr>
                <w:color w:val="000000"/>
                <w:sz w:val="22"/>
              </w:rPr>
              <w:t>[‘</w:t>
            </w:r>
            <w:proofErr w:type="spellStart"/>
            <w:proofErr w:type="gramEnd"/>
            <w:r>
              <w:rPr>
                <w:color w:val="000000"/>
                <w:sz w:val="22"/>
              </w:rPr>
              <w:t>learning_starts</w:t>
            </w:r>
            <w:proofErr w:type="spellEnd"/>
            <w:r>
              <w:rPr>
                <w:color w:val="000000"/>
                <w:sz w:val="22"/>
              </w:rPr>
              <w:t>’</w:t>
            </w:r>
            <w:proofErr w:type="gramStart"/>
            <w:r>
              <w:rPr>
                <w:color w:val="000000"/>
                <w:sz w:val="22"/>
              </w:rPr>
              <w:t>]:,</w:t>
            </w:r>
            <w:proofErr w:type="gramEnd"/>
            <w:r>
              <w:rPr>
                <w:color w:val="000000"/>
                <w:sz w:val="22"/>
              </w:rPr>
              <w:t>}</w:t>
            </w:r>
          </w:p>
        </w:tc>
      </w:tr>
      <w:tr w:rsidR="00217E8A" w14:paraId="3E57F92E" w14:textId="77777777" w:rsidTr="00217E8A">
        <w:trPr>
          <w:jc w:val="center"/>
        </w:trPr>
        <w:tc>
          <w:tcPr>
            <w:tcW w:w="4604" w:type="dxa"/>
            <w:vAlign w:val="center"/>
          </w:tcPr>
          <w:p w14:paraId="4137C971" w14:textId="77777777" w:rsidR="00217E8A" w:rsidRDefault="00CE6189">
            <w:pPr>
              <w:pStyle w:val="Compact"/>
              <w:spacing w:before="0" w:after="0"/>
            </w:pPr>
            <w:r>
              <w:rPr>
                <w:color w:val="000000"/>
                <w:sz w:val="22"/>
              </w:rPr>
              <w:t>Exploration strategy</w:t>
            </w:r>
          </w:p>
        </w:tc>
        <w:tc>
          <w:tcPr>
            <w:tcW w:w="3315" w:type="dxa"/>
            <w:vAlign w:val="center"/>
          </w:tcPr>
          <w:p w14:paraId="1437DE4D" w14:textId="77777777" w:rsidR="00217E8A" w:rsidRDefault="00CE6189">
            <w:pPr>
              <w:pStyle w:val="Compact"/>
              <w:spacing w:before="0" w:after="0"/>
            </w:pPr>
            <w:r>
              <w:rPr>
                <w:color w:val="000000"/>
                <w:sz w:val="22"/>
              </w:rPr>
              <w:t>$\\epsilon$-greedy</w:t>
            </w:r>
          </w:p>
        </w:tc>
      </w:tr>
      <w:tr w:rsidR="00217E8A" w14:paraId="4FD25FA6" w14:textId="77777777" w:rsidTr="00217E8A">
        <w:trPr>
          <w:jc w:val="center"/>
        </w:trPr>
        <w:tc>
          <w:tcPr>
            <w:tcW w:w="4604" w:type="dxa"/>
            <w:vAlign w:val="center"/>
          </w:tcPr>
          <w:p w14:paraId="4FFF1EF2" w14:textId="77777777" w:rsidR="00217E8A" w:rsidRDefault="00CE6189">
            <w:pPr>
              <w:pStyle w:val="Compact"/>
              <w:spacing w:before="0" w:after="0"/>
            </w:pPr>
            <w:r>
              <w:rPr>
                <w:color w:val="000000"/>
                <w:sz w:val="22"/>
              </w:rPr>
              <w:t>Exploration fraction</w:t>
            </w:r>
          </w:p>
        </w:tc>
        <w:tc>
          <w:tcPr>
            <w:tcW w:w="3315" w:type="dxa"/>
            <w:vAlign w:val="center"/>
          </w:tcPr>
          <w:p w14:paraId="0952FD76" w14:textId="77777777" w:rsidR="00217E8A" w:rsidRDefault="00CE6189">
            <w:pPr>
              <w:pStyle w:val="Compact"/>
              <w:spacing w:before="0" w:after="0"/>
            </w:pPr>
            <w:r>
              <w:rPr>
                <w:color w:val="000000"/>
                <w:sz w:val="22"/>
              </w:rPr>
              <w:t>{</w:t>
            </w:r>
            <w:proofErr w:type="spellStart"/>
            <w:r>
              <w:rPr>
                <w:color w:val="000000"/>
                <w:sz w:val="22"/>
              </w:rPr>
              <w:t>dqn_</w:t>
            </w:r>
            <w:proofErr w:type="gramStart"/>
            <w:r>
              <w:rPr>
                <w:color w:val="000000"/>
                <w:sz w:val="22"/>
              </w:rPr>
              <w:t>p</w:t>
            </w:r>
            <w:proofErr w:type="spellEnd"/>
            <w:r>
              <w:rPr>
                <w:color w:val="000000"/>
                <w:sz w:val="22"/>
              </w:rPr>
              <w:t>[‘</w:t>
            </w:r>
            <w:proofErr w:type="spellStart"/>
            <w:proofErr w:type="gramEnd"/>
            <w:r>
              <w:rPr>
                <w:color w:val="000000"/>
                <w:sz w:val="22"/>
              </w:rPr>
              <w:t>exploration_fraction</w:t>
            </w:r>
            <w:proofErr w:type="spellEnd"/>
            <w:r>
              <w:rPr>
                <w:color w:val="000000"/>
                <w:sz w:val="22"/>
              </w:rPr>
              <w:t>’]}</w:t>
            </w:r>
          </w:p>
        </w:tc>
      </w:tr>
      <w:tr w:rsidR="00217E8A" w14:paraId="67765B44" w14:textId="77777777" w:rsidTr="00217E8A">
        <w:trPr>
          <w:jc w:val="center"/>
        </w:trPr>
        <w:tc>
          <w:tcPr>
            <w:tcW w:w="4604" w:type="dxa"/>
            <w:vAlign w:val="center"/>
          </w:tcPr>
          <w:p w14:paraId="54AC3D98" w14:textId="77777777" w:rsidR="00217E8A" w:rsidRDefault="00CE6189">
            <w:pPr>
              <w:pStyle w:val="Compact"/>
              <w:spacing w:before="0" w:after="0"/>
            </w:pPr>
            <w:r>
              <w:rPr>
                <w:color w:val="000000"/>
                <w:sz w:val="22"/>
              </w:rPr>
              <w:t>Final $\\epsilon$</w:t>
            </w:r>
          </w:p>
        </w:tc>
        <w:tc>
          <w:tcPr>
            <w:tcW w:w="3315" w:type="dxa"/>
            <w:vAlign w:val="center"/>
          </w:tcPr>
          <w:p w14:paraId="6EC3C556" w14:textId="77777777" w:rsidR="00217E8A" w:rsidRDefault="00CE6189">
            <w:pPr>
              <w:pStyle w:val="Compact"/>
              <w:spacing w:before="0" w:after="0"/>
            </w:pPr>
            <w:r>
              <w:rPr>
                <w:color w:val="000000"/>
                <w:sz w:val="22"/>
              </w:rPr>
              <w:t>{</w:t>
            </w:r>
            <w:proofErr w:type="spellStart"/>
            <w:r>
              <w:rPr>
                <w:color w:val="000000"/>
                <w:sz w:val="22"/>
              </w:rPr>
              <w:t>dqn_</w:t>
            </w:r>
            <w:proofErr w:type="gramStart"/>
            <w:r>
              <w:rPr>
                <w:color w:val="000000"/>
                <w:sz w:val="22"/>
              </w:rPr>
              <w:t>p</w:t>
            </w:r>
            <w:proofErr w:type="spellEnd"/>
            <w:r>
              <w:rPr>
                <w:color w:val="000000"/>
                <w:sz w:val="22"/>
              </w:rPr>
              <w:t>[‘</w:t>
            </w:r>
            <w:proofErr w:type="spellStart"/>
            <w:proofErr w:type="gramEnd"/>
            <w:r>
              <w:rPr>
                <w:color w:val="000000"/>
                <w:sz w:val="22"/>
              </w:rPr>
              <w:t>exploration_final_eps</w:t>
            </w:r>
            <w:proofErr w:type="spellEnd"/>
            <w:r>
              <w:rPr>
                <w:color w:val="000000"/>
                <w:sz w:val="22"/>
              </w:rPr>
              <w:t>’]}</w:t>
            </w:r>
          </w:p>
        </w:tc>
      </w:tr>
      <w:tr w:rsidR="00217E8A" w14:paraId="5289B796" w14:textId="77777777" w:rsidTr="00217E8A">
        <w:trPr>
          <w:jc w:val="center"/>
        </w:trPr>
        <w:tc>
          <w:tcPr>
            <w:tcW w:w="4604" w:type="dxa"/>
            <w:vAlign w:val="center"/>
          </w:tcPr>
          <w:p w14:paraId="4298369D" w14:textId="77777777" w:rsidR="00217E8A" w:rsidRDefault="00CE6189">
            <w:pPr>
              <w:pStyle w:val="Compact"/>
              <w:spacing w:before="0" w:after="0"/>
            </w:pPr>
            <w:r>
              <w:rPr>
                <w:color w:val="000000"/>
                <w:sz w:val="22"/>
              </w:rPr>
              <w:t>Target update interval</w:t>
            </w:r>
          </w:p>
        </w:tc>
        <w:tc>
          <w:tcPr>
            <w:tcW w:w="3315" w:type="dxa"/>
            <w:vAlign w:val="center"/>
          </w:tcPr>
          <w:p w14:paraId="647408FD" w14:textId="77777777" w:rsidR="00217E8A" w:rsidRDefault="00CE6189">
            <w:pPr>
              <w:pStyle w:val="Compact"/>
              <w:spacing w:before="0" w:after="0"/>
            </w:pPr>
            <w:r>
              <w:rPr>
                <w:color w:val="000000"/>
                <w:sz w:val="22"/>
              </w:rPr>
              <w:t>{</w:t>
            </w:r>
            <w:proofErr w:type="spellStart"/>
            <w:r>
              <w:rPr>
                <w:color w:val="000000"/>
                <w:sz w:val="22"/>
              </w:rPr>
              <w:t>dqn_</w:t>
            </w:r>
            <w:proofErr w:type="gramStart"/>
            <w:r>
              <w:rPr>
                <w:color w:val="000000"/>
                <w:sz w:val="22"/>
              </w:rPr>
              <w:t>p</w:t>
            </w:r>
            <w:proofErr w:type="spellEnd"/>
            <w:r>
              <w:rPr>
                <w:color w:val="000000"/>
                <w:sz w:val="22"/>
              </w:rPr>
              <w:t>[‘</w:t>
            </w:r>
            <w:proofErr w:type="spellStart"/>
            <w:proofErr w:type="gramEnd"/>
            <w:r>
              <w:rPr>
                <w:color w:val="000000"/>
                <w:sz w:val="22"/>
              </w:rPr>
              <w:t>target_update_interval</w:t>
            </w:r>
            <w:proofErr w:type="spellEnd"/>
            <w:r>
              <w:rPr>
                <w:color w:val="000000"/>
                <w:sz w:val="22"/>
              </w:rPr>
              <w:t>’]}</w:t>
            </w:r>
          </w:p>
        </w:tc>
      </w:tr>
      <w:tr w:rsidR="00217E8A" w14:paraId="19651664" w14:textId="77777777" w:rsidTr="00217E8A">
        <w:trPr>
          <w:jc w:val="center"/>
        </w:trPr>
        <w:tc>
          <w:tcPr>
            <w:tcW w:w="4604" w:type="dxa"/>
            <w:vAlign w:val="center"/>
          </w:tcPr>
          <w:p w14:paraId="0854E1FE" w14:textId="77777777" w:rsidR="00217E8A" w:rsidRDefault="00CE6189">
            <w:pPr>
              <w:pStyle w:val="Compact"/>
              <w:spacing w:before="0" w:after="0"/>
            </w:pPr>
            <w:r>
              <w:rPr>
                <w:color w:val="000000"/>
                <w:sz w:val="22"/>
              </w:rPr>
              <w:t>Train frequency</w:t>
            </w:r>
          </w:p>
        </w:tc>
        <w:tc>
          <w:tcPr>
            <w:tcW w:w="3315" w:type="dxa"/>
            <w:vAlign w:val="center"/>
          </w:tcPr>
          <w:p w14:paraId="3B6E8159" w14:textId="77777777" w:rsidR="00217E8A" w:rsidRDefault="00CE6189">
            <w:pPr>
              <w:pStyle w:val="Compact"/>
              <w:spacing w:before="0" w:after="0"/>
            </w:pPr>
            <w:r>
              <w:rPr>
                <w:color w:val="000000"/>
                <w:sz w:val="22"/>
              </w:rPr>
              <w:t>{</w:t>
            </w:r>
            <w:proofErr w:type="spellStart"/>
            <w:r>
              <w:rPr>
                <w:color w:val="000000"/>
                <w:sz w:val="22"/>
              </w:rPr>
              <w:t>dqn_</w:t>
            </w:r>
            <w:proofErr w:type="gramStart"/>
            <w:r>
              <w:rPr>
                <w:color w:val="000000"/>
                <w:sz w:val="22"/>
              </w:rPr>
              <w:t>p</w:t>
            </w:r>
            <w:proofErr w:type="spellEnd"/>
            <w:r>
              <w:rPr>
                <w:color w:val="000000"/>
                <w:sz w:val="22"/>
              </w:rPr>
              <w:t>[‘</w:t>
            </w:r>
            <w:proofErr w:type="spellStart"/>
            <w:proofErr w:type="gramEnd"/>
            <w:r>
              <w:rPr>
                <w:color w:val="000000"/>
                <w:sz w:val="22"/>
              </w:rPr>
              <w:t>train_freq</w:t>
            </w:r>
            <w:proofErr w:type="spellEnd"/>
            <w:r>
              <w:rPr>
                <w:color w:val="000000"/>
                <w:sz w:val="22"/>
              </w:rPr>
              <w:t>’]}</w:t>
            </w:r>
          </w:p>
        </w:tc>
      </w:tr>
      <w:tr w:rsidR="00217E8A" w14:paraId="485F6666" w14:textId="77777777" w:rsidTr="00217E8A">
        <w:trPr>
          <w:jc w:val="center"/>
        </w:trPr>
        <w:tc>
          <w:tcPr>
            <w:tcW w:w="4604" w:type="dxa"/>
            <w:vAlign w:val="center"/>
          </w:tcPr>
          <w:p w14:paraId="5618B2C0" w14:textId="77777777" w:rsidR="00217E8A" w:rsidRDefault="00CE6189">
            <w:pPr>
              <w:pStyle w:val="Compact"/>
              <w:spacing w:before="0" w:after="0"/>
            </w:pPr>
            <w:r>
              <w:rPr>
                <w:color w:val="000000"/>
                <w:sz w:val="22"/>
              </w:rPr>
              <w:t>Gradient steps</w:t>
            </w:r>
          </w:p>
        </w:tc>
        <w:tc>
          <w:tcPr>
            <w:tcW w:w="3315" w:type="dxa"/>
            <w:vAlign w:val="center"/>
          </w:tcPr>
          <w:p w14:paraId="0C8E40FA" w14:textId="77777777" w:rsidR="00217E8A" w:rsidRDefault="00CE6189">
            <w:pPr>
              <w:pStyle w:val="Compact"/>
              <w:spacing w:before="0" w:after="0"/>
            </w:pPr>
            <w:r>
              <w:rPr>
                <w:color w:val="000000"/>
                <w:sz w:val="22"/>
              </w:rPr>
              <w:t>{</w:t>
            </w:r>
            <w:proofErr w:type="spellStart"/>
            <w:r>
              <w:rPr>
                <w:color w:val="000000"/>
                <w:sz w:val="22"/>
              </w:rPr>
              <w:t>dqn_</w:t>
            </w:r>
            <w:proofErr w:type="gramStart"/>
            <w:r>
              <w:rPr>
                <w:color w:val="000000"/>
                <w:sz w:val="22"/>
              </w:rPr>
              <w:t>p</w:t>
            </w:r>
            <w:proofErr w:type="spellEnd"/>
            <w:r>
              <w:rPr>
                <w:color w:val="000000"/>
                <w:sz w:val="22"/>
              </w:rPr>
              <w:t>[‘</w:t>
            </w:r>
            <w:proofErr w:type="spellStart"/>
            <w:proofErr w:type="gramEnd"/>
            <w:r>
              <w:rPr>
                <w:color w:val="000000"/>
                <w:sz w:val="22"/>
              </w:rPr>
              <w:t>gradient_steps</w:t>
            </w:r>
            <w:proofErr w:type="spellEnd"/>
            <w:r>
              <w:rPr>
                <w:color w:val="000000"/>
                <w:sz w:val="22"/>
              </w:rPr>
              <w:t>’]}</w:t>
            </w:r>
          </w:p>
        </w:tc>
      </w:tr>
      <w:tr w:rsidR="00217E8A" w14:paraId="4C39648A" w14:textId="77777777" w:rsidTr="00217E8A">
        <w:trPr>
          <w:jc w:val="center"/>
        </w:trPr>
        <w:tc>
          <w:tcPr>
            <w:tcW w:w="4604" w:type="dxa"/>
            <w:vAlign w:val="center"/>
          </w:tcPr>
          <w:p w14:paraId="0EE83E02" w14:textId="77777777" w:rsidR="00217E8A" w:rsidRDefault="00CE6189">
            <w:pPr>
              <w:pStyle w:val="Compact"/>
              <w:spacing w:before="0" w:after="0"/>
            </w:pPr>
            <w:r>
              <w:rPr>
                <w:color w:val="000000"/>
                <w:sz w:val="22"/>
              </w:rPr>
              <w:t>Network architecture</w:t>
            </w:r>
          </w:p>
        </w:tc>
        <w:tc>
          <w:tcPr>
            <w:tcW w:w="3315" w:type="dxa"/>
            <w:vAlign w:val="center"/>
          </w:tcPr>
          <w:p w14:paraId="7E9F9C3A" w14:textId="77777777" w:rsidR="00217E8A" w:rsidRDefault="00CE6189">
            <w:pPr>
              <w:pStyle w:val="Compact"/>
              <w:spacing w:before="0" w:after="0"/>
            </w:pPr>
            <w:proofErr w:type="gramStart"/>
            <w:r>
              <w:rPr>
                <w:color w:val="000000"/>
                <w:sz w:val="22"/>
              </w:rPr>
              <w:t>{’ x ’.</w:t>
            </w:r>
            <w:proofErr w:type="gramEnd"/>
            <w:r>
              <w:rPr>
                <w:color w:val="000000"/>
                <w:sz w:val="22"/>
              </w:rPr>
              <w:t xml:space="preserve">join(str(x) for x in </w:t>
            </w:r>
            <w:proofErr w:type="spellStart"/>
            <w:r>
              <w:rPr>
                <w:color w:val="000000"/>
                <w:sz w:val="22"/>
              </w:rPr>
              <w:t>dqn_</w:t>
            </w:r>
            <w:proofErr w:type="gramStart"/>
            <w:r>
              <w:rPr>
                <w:color w:val="000000"/>
                <w:sz w:val="22"/>
              </w:rPr>
              <w:t>p</w:t>
            </w:r>
            <w:proofErr w:type="spellEnd"/>
            <w:r>
              <w:rPr>
                <w:color w:val="000000"/>
                <w:sz w:val="22"/>
              </w:rPr>
              <w:t>[‘</w:t>
            </w:r>
            <w:proofErr w:type="spellStart"/>
            <w:proofErr w:type="gramEnd"/>
            <w:r>
              <w:rPr>
                <w:color w:val="000000"/>
                <w:sz w:val="22"/>
              </w:rPr>
              <w:t>policy_kwargs</w:t>
            </w:r>
            <w:proofErr w:type="spellEnd"/>
            <w:r>
              <w:rPr>
                <w:color w:val="000000"/>
                <w:sz w:val="22"/>
              </w:rPr>
              <w:t>’</w:t>
            </w:r>
            <w:proofErr w:type="gramStart"/>
            <w:r>
              <w:rPr>
                <w:color w:val="000000"/>
                <w:sz w:val="22"/>
              </w:rPr>
              <w:t>][‘</w:t>
            </w:r>
            <w:proofErr w:type="spellStart"/>
            <w:proofErr w:type="gramEnd"/>
            <w:r>
              <w:rPr>
                <w:color w:val="000000"/>
                <w:sz w:val="22"/>
              </w:rPr>
              <w:t>net_arch</w:t>
            </w:r>
            <w:proofErr w:type="spellEnd"/>
            <w:r>
              <w:rPr>
                <w:color w:val="000000"/>
                <w:sz w:val="22"/>
              </w:rPr>
              <w:t>’</w:t>
            </w:r>
            <w:proofErr w:type="gramStart"/>
            <w:r>
              <w:rPr>
                <w:color w:val="000000"/>
                <w:sz w:val="22"/>
              </w:rPr>
              <w:t>])}</w:t>
            </w:r>
            <w:proofErr w:type="gramEnd"/>
            <w:r>
              <w:rPr>
                <w:color w:val="000000"/>
                <w:sz w:val="22"/>
              </w:rPr>
              <w:t xml:space="preserve"> MLP</w:t>
            </w:r>
          </w:p>
        </w:tc>
      </w:tr>
    </w:tbl>
    <w:p w14:paraId="50D2EB8E" w14:textId="77777777" w:rsidR="00217E8A" w:rsidRDefault="00CE6189">
      <w:pPr>
        <w:pStyle w:val="BodyText"/>
        <w:jc w:val="both"/>
      </w:pPr>
      <w:r>
        <w:rPr>
          <w:b/>
          <w:bCs/>
          <w:sz w:val="20"/>
        </w:rPr>
        <w:t>Table 1</w:t>
      </w:r>
      <w:r>
        <w:rPr>
          <w:sz w:val="20"/>
        </w:rPr>
        <w:t xml:space="preserve"> - DQN Hyperparameters</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5421"/>
        <w:gridCol w:w="3903"/>
      </w:tblGrid>
      <w:tr w:rsidR="00217E8A" w14:paraId="4E6239A3"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4604" w:type="dxa"/>
            <w:shd w:val="clear" w:color="auto" w:fill="4F81BD"/>
            <w:vAlign w:val="center"/>
          </w:tcPr>
          <w:p w14:paraId="46A3963B" w14:textId="77777777" w:rsidR="00217E8A" w:rsidRDefault="00CE6189">
            <w:pPr>
              <w:pStyle w:val="Compact"/>
              <w:spacing w:before="0" w:after="0"/>
            </w:pPr>
            <w:r>
              <w:rPr>
                <w:b/>
                <w:color w:val="FFFFFF"/>
                <w:sz w:val="22"/>
              </w:rPr>
              <w:t>Hyperparameter</w:t>
            </w:r>
          </w:p>
        </w:tc>
        <w:tc>
          <w:tcPr>
            <w:tcW w:w="3315" w:type="dxa"/>
            <w:shd w:val="clear" w:color="auto" w:fill="4F81BD"/>
            <w:vAlign w:val="center"/>
          </w:tcPr>
          <w:p w14:paraId="0CC721A4" w14:textId="77777777" w:rsidR="00217E8A" w:rsidRDefault="00CE6189">
            <w:pPr>
              <w:pStyle w:val="Compact"/>
              <w:spacing w:before="0" w:after="0"/>
            </w:pPr>
            <w:r>
              <w:rPr>
                <w:b/>
                <w:color w:val="FFFFFF"/>
                <w:sz w:val="22"/>
              </w:rPr>
              <w:t>Value</w:t>
            </w:r>
          </w:p>
        </w:tc>
      </w:tr>
      <w:tr w:rsidR="00217E8A" w14:paraId="185DF3B1" w14:textId="77777777" w:rsidTr="00217E8A">
        <w:trPr>
          <w:jc w:val="center"/>
        </w:trPr>
        <w:tc>
          <w:tcPr>
            <w:tcW w:w="4604" w:type="dxa"/>
            <w:vAlign w:val="center"/>
          </w:tcPr>
          <w:p w14:paraId="294A10BC" w14:textId="77777777" w:rsidR="00217E8A" w:rsidRDefault="00CE6189">
            <w:pPr>
              <w:pStyle w:val="Compact"/>
              <w:spacing w:before="0" w:after="0"/>
            </w:pPr>
            <w:r>
              <w:rPr>
                <w:color w:val="000000"/>
                <w:sz w:val="22"/>
              </w:rPr>
              <w:t>Policy</w:t>
            </w:r>
          </w:p>
        </w:tc>
        <w:tc>
          <w:tcPr>
            <w:tcW w:w="3315" w:type="dxa"/>
            <w:vAlign w:val="center"/>
          </w:tcPr>
          <w:p w14:paraId="1970D311" w14:textId="77777777" w:rsidR="00217E8A" w:rsidRDefault="00CE6189">
            <w:pPr>
              <w:pStyle w:val="Compact"/>
              <w:spacing w:before="0" w:after="0"/>
            </w:pPr>
            <w:r>
              <w:rPr>
                <w:color w:val="000000"/>
                <w:sz w:val="22"/>
              </w:rPr>
              <w:t>{MLP_POLICY}</w:t>
            </w:r>
          </w:p>
        </w:tc>
      </w:tr>
      <w:tr w:rsidR="00217E8A" w14:paraId="59B8B824" w14:textId="77777777" w:rsidTr="00217E8A">
        <w:trPr>
          <w:jc w:val="center"/>
        </w:trPr>
        <w:tc>
          <w:tcPr>
            <w:tcW w:w="4604" w:type="dxa"/>
            <w:vAlign w:val="center"/>
          </w:tcPr>
          <w:p w14:paraId="675A8FD6" w14:textId="77777777" w:rsidR="00217E8A" w:rsidRDefault="00CE6189">
            <w:pPr>
              <w:pStyle w:val="Compact"/>
              <w:spacing w:before="0" w:after="0"/>
            </w:pPr>
            <w:r>
              <w:rPr>
                <w:color w:val="000000"/>
                <w:sz w:val="22"/>
              </w:rPr>
              <w:lastRenderedPageBreak/>
              <w:t>Learning rate</w:t>
            </w:r>
          </w:p>
        </w:tc>
        <w:tc>
          <w:tcPr>
            <w:tcW w:w="3315" w:type="dxa"/>
            <w:vAlign w:val="center"/>
          </w:tcPr>
          <w:p w14:paraId="184CE9F9" w14:textId="77777777" w:rsidR="00217E8A" w:rsidRDefault="00CE6189">
            <w:pPr>
              <w:pStyle w:val="Compact"/>
              <w:spacing w:before="0" w:after="0"/>
            </w:pPr>
            <w:r>
              <w:rPr>
                <w:color w:val="000000"/>
                <w:sz w:val="22"/>
              </w:rPr>
              <w:t>{</w:t>
            </w:r>
            <w:proofErr w:type="spellStart"/>
            <w:r>
              <w:rPr>
                <w:color w:val="000000"/>
                <w:sz w:val="22"/>
              </w:rPr>
              <w:t>ppo_</w:t>
            </w:r>
            <w:proofErr w:type="gramStart"/>
            <w:r>
              <w:rPr>
                <w:color w:val="000000"/>
                <w:sz w:val="22"/>
              </w:rPr>
              <w:t>p</w:t>
            </w:r>
            <w:proofErr w:type="spellEnd"/>
            <w:r>
              <w:rPr>
                <w:color w:val="000000"/>
                <w:sz w:val="22"/>
              </w:rPr>
              <w:t>[‘</w:t>
            </w:r>
            <w:proofErr w:type="spellStart"/>
            <w:proofErr w:type="gramEnd"/>
            <w:r>
              <w:rPr>
                <w:color w:val="000000"/>
                <w:sz w:val="22"/>
              </w:rPr>
              <w:t>learning_rate</w:t>
            </w:r>
            <w:proofErr w:type="spellEnd"/>
            <w:r>
              <w:rPr>
                <w:color w:val="000000"/>
                <w:sz w:val="22"/>
              </w:rPr>
              <w:t>’]}</w:t>
            </w:r>
          </w:p>
        </w:tc>
      </w:tr>
      <w:tr w:rsidR="00217E8A" w14:paraId="6943D96D" w14:textId="77777777" w:rsidTr="00217E8A">
        <w:trPr>
          <w:jc w:val="center"/>
        </w:trPr>
        <w:tc>
          <w:tcPr>
            <w:tcW w:w="4604" w:type="dxa"/>
            <w:vAlign w:val="center"/>
          </w:tcPr>
          <w:p w14:paraId="1E7D303F" w14:textId="77777777" w:rsidR="00217E8A" w:rsidRDefault="00CE6189">
            <w:pPr>
              <w:pStyle w:val="Compact"/>
              <w:spacing w:before="0" w:after="0"/>
            </w:pPr>
            <w:proofErr w:type="spellStart"/>
            <w:r>
              <w:rPr>
                <w:color w:val="000000"/>
                <w:sz w:val="22"/>
              </w:rPr>
              <w:t>n_steps</w:t>
            </w:r>
            <w:proofErr w:type="spellEnd"/>
          </w:p>
        </w:tc>
        <w:tc>
          <w:tcPr>
            <w:tcW w:w="3315" w:type="dxa"/>
            <w:vAlign w:val="center"/>
          </w:tcPr>
          <w:p w14:paraId="43B09B55" w14:textId="77777777" w:rsidR="00217E8A" w:rsidRDefault="00CE6189">
            <w:pPr>
              <w:pStyle w:val="Compact"/>
              <w:spacing w:before="0" w:after="0"/>
            </w:pPr>
            <w:r>
              <w:rPr>
                <w:color w:val="000000"/>
                <w:sz w:val="22"/>
              </w:rPr>
              <w:t>{</w:t>
            </w:r>
            <w:proofErr w:type="spellStart"/>
            <w:r>
              <w:rPr>
                <w:color w:val="000000"/>
                <w:sz w:val="22"/>
              </w:rPr>
              <w:t>ppo_</w:t>
            </w:r>
            <w:proofErr w:type="gramStart"/>
            <w:r>
              <w:rPr>
                <w:color w:val="000000"/>
                <w:sz w:val="22"/>
              </w:rPr>
              <w:t>p</w:t>
            </w:r>
            <w:proofErr w:type="spellEnd"/>
            <w:r>
              <w:rPr>
                <w:color w:val="000000"/>
                <w:sz w:val="22"/>
              </w:rPr>
              <w:t>[‘</w:t>
            </w:r>
            <w:proofErr w:type="spellStart"/>
            <w:proofErr w:type="gramEnd"/>
            <w:r>
              <w:rPr>
                <w:color w:val="000000"/>
                <w:sz w:val="22"/>
              </w:rPr>
              <w:t>n_steps</w:t>
            </w:r>
            <w:proofErr w:type="spellEnd"/>
            <w:r>
              <w:rPr>
                <w:color w:val="000000"/>
                <w:sz w:val="22"/>
              </w:rPr>
              <w:t>’]}</w:t>
            </w:r>
          </w:p>
        </w:tc>
      </w:tr>
      <w:tr w:rsidR="00217E8A" w14:paraId="49BD1704" w14:textId="77777777" w:rsidTr="00217E8A">
        <w:trPr>
          <w:jc w:val="center"/>
        </w:trPr>
        <w:tc>
          <w:tcPr>
            <w:tcW w:w="4604" w:type="dxa"/>
            <w:vAlign w:val="center"/>
          </w:tcPr>
          <w:p w14:paraId="6AF92AB9" w14:textId="77777777" w:rsidR="00217E8A" w:rsidRDefault="00CE6189">
            <w:pPr>
              <w:pStyle w:val="Compact"/>
              <w:spacing w:before="0" w:after="0"/>
            </w:pPr>
            <w:r>
              <w:rPr>
                <w:color w:val="000000"/>
                <w:sz w:val="22"/>
              </w:rPr>
              <w:t>Batch size</w:t>
            </w:r>
          </w:p>
        </w:tc>
        <w:tc>
          <w:tcPr>
            <w:tcW w:w="3315" w:type="dxa"/>
            <w:vAlign w:val="center"/>
          </w:tcPr>
          <w:p w14:paraId="73E8EC45" w14:textId="77777777" w:rsidR="00217E8A" w:rsidRDefault="00CE6189">
            <w:pPr>
              <w:pStyle w:val="Compact"/>
              <w:spacing w:before="0" w:after="0"/>
            </w:pPr>
            <w:r>
              <w:rPr>
                <w:color w:val="000000"/>
                <w:sz w:val="22"/>
              </w:rPr>
              <w:t>{</w:t>
            </w:r>
            <w:proofErr w:type="spellStart"/>
            <w:r>
              <w:rPr>
                <w:color w:val="000000"/>
                <w:sz w:val="22"/>
              </w:rPr>
              <w:t>ppo_</w:t>
            </w:r>
            <w:proofErr w:type="gramStart"/>
            <w:r>
              <w:rPr>
                <w:color w:val="000000"/>
                <w:sz w:val="22"/>
              </w:rPr>
              <w:t>p</w:t>
            </w:r>
            <w:proofErr w:type="spellEnd"/>
            <w:r>
              <w:rPr>
                <w:color w:val="000000"/>
                <w:sz w:val="22"/>
              </w:rPr>
              <w:t>[‘</w:t>
            </w:r>
            <w:proofErr w:type="spellStart"/>
            <w:proofErr w:type="gramEnd"/>
            <w:r>
              <w:rPr>
                <w:color w:val="000000"/>
                <w:sz w:val="22"/>
              </w:rPr>
              <w:t>batch_size</w:t>
            </w:r>
            <w:proofErr w:type="spellEnd"/>
            <w:r>
              <w:rPr>
                <w:color w:val="000000"/>
                <w:sz w:val="22"/>
              </w:rPr>
              <w:t>’]}</w:t>
            </w:r>
          </w:p>
        </w:tc>
      </w:tr>
      <w:tr w:rsidR="00217E8A" w14:paraId="2EF997FA" w14:textId="77777777" w:rsidTr="00217E8A">
        <w:trPr>
          <w:jc w:val="center"/>
        </w:trPr>
        <w:tc>
          <w:tcPr>
            <w:tcW w:w="4604" w:type="dxa"/>
            <w:vAlign w:val="center"/>
          </w:tcPr>
          <w:p w14:paraId="7628C958" w14:textId="77777777" w:rsidR="00217E8A" w:rsidRDefault="00CE6189">
            <w:pPr>
              <w:pStyle w:val="Compact"/>
              <w:spacing w:before="0" w:after="0"/>
            </w:pPr>
            <w:proofErr w:type="spellStart"/>
            <w:r>
              <w:rPr>
                <w:color w:val="000000"/>
                <w:sz w:val="22"/>
              </w:rPr>
              <w:t>n_epochs</w:t>
            </w:r>
            <w:proofErr w:type="spellEnd"/>
          </w:p>
        </w:tc>
        <w:tc>
          <w:tcPr>
            <w:tcW w:w="3315" w:type="dxa"/>
            <w:vAlign w:val="center"/>
          </w:tcPr>
          <w:p w14:paraId="15C12D75" w14:textId="77777777" w:rsidR="00217E8A" w:rsidRDefault="00CE6189">
            <w:pPr>
              <w:pStyle w:val="Compact"/>
              <w:spacing w:before="0" w:after="0"/>
            </w:pPr>
            <w:r>
              <w:rPr>
                <w:color w:val="000000"/>
                <w:sz w:val="22"/>
              </w:rPr>
              <w:t>{</w:t>
            </w:r>
            <w:proofErr w:type="spellStart"/>
            <w:r>
              <w:rPr>
                <w:color w:val="000000"/>
                <w:sz w:val="22"/>
              </w:rPr>
              <w:t>ppo_</w:t>
            </w:r>
            <w:proofErr w:type="gramStart"/>
            <w:r>
              <w:rPr>
                <w:color w:val="000000"/>
                <w:sz w:val="22"/>
              </w:rPr>
              <w:t>p</w:t>
            </w:r>
            <w:proofErr w:type="spellEnd"/>
            <w:r>
              <w:rPr>
                <w:color w:val="000000"/>
                <w:sz w:val="22"/>
              </w:rPr>
              <w:t>[‘</w:t>
            </w:r>
            <w:proofErr w:type="spellStart"/>
            <w:proofErr w:type="gramEnd"/>
            <w:r>
              <w:rPr>
                <w:color w:val="000000"/>
                <w:sz w:val="22"/>
              </w:rPr>
              <w:t>n_epochs</w:t>
            </w:r>
            <w:proofErr w:type="spellEnd"/>
            <w:r>
              <w:rPr>
                <w:color w:val="000000"/>
                <w:sz w:val="22"/>
              </w:rPr>
              <w:t>’]}</w:t>
            </w:r>
          </w:p>
        </w:tc>
      </w:tr>
      <w:tr w:rsidR="00217E8A" w14:paraId="503EC49D" w14:textId="77777777" w:rsidTr="00217E8A">
        <w:trPr>
          <w:jc w:val="center"/>
        </w:trPr>
        <w:tc>
          <w:tcPr>
            <w:tcW w:w="4604" w:type="dxa"/>
            <w:vAlign w:val="center"/>
          </w:tcPr>
          <w:p w14:paraId="38482DAF" w14:textId="77777777" w:rsidR="00217E8A" w:rsidRDefault="00CE6189">
            <w:pPr>
              <w:pStyle w:val="Compact"/>
              <w:spacing w:before="0" w:after="0"/>
            </w:pPr>
            <w:r>
              <w:rPr>
                <w:color w:val="000000"/>
                <w:sz w:val="22"/>
              </w:rPr>
              <w:t>Gamma (discount factor)</w:t>
            </w:r>
          </w:p>
        </w:tc>
        <w:tc>
          <w:tcPr>
            <w:tcW w:w="3315" w:type="dxa"/>
            <w:vAlign w:val="center"/>
          </w:tcPr>
          <w:p w14:paraId="440D6093" w14:textId="77777777" w:rsidR="00217E8A" w:rsidRDefault="00CE6189">
            <w:pPr>
              <w:pStyle w:val="Compact"/>
              <w:spacing w:before="0" w:after="0"/>
            </w:pPr>
            <w:r>
              <w:rPr>
                <w:color w:val="000000"/>
                <w:sz w:val="22"/>
              </w:rPr>
              <w:t>{</w:t>
            </w:r>
            <w:proofErr w:type="spellStart"/>
            <w:r>
              <w:rPr>
                <w:color w:val="000000"/>
                <w:sz w:val="22"/>
              </w:rPr>
              <w:t>ppo_</w:t>
            </w:r>
            <w:proofErr w:type="gramStart"/>
            <w:r>
              <w:rPr>
                <w:color w:val="000000"/>
                <w:sz w:val="22"/>
              </w:rPr>
              <w:t>p</w:t>
            </w:r>
            <w:proofErr w:type="spellEnd"/>
            <w:r>
              <w:rPr>
                <w:color w:val="000000"/>
                <w:sz w:val="22"/>
              </w:rPr>
              <w:t>[‘</w:t>
            </w:r>
            <w:proofErr w:type="gramEnd"/>
            <w:r>
              <w:rPr>
                <w:color w:val="000000"/>
                <w:sz w:val="22"/>
              </w:rPr>
              <w:t>gamma’]}</w:t>
            </w:r>
          </w:p>
        </w:tc>
      </w:tr>
      <w:tr w:rsidR="00217E8A" w14:paraId="30E38AF0" w14:textId="77777777" w:rsidTr="00217E8A">
        <w:trPr>
          <w:jc w:val="center"/>
        </w:trPr>
        <w:tc>
          <w:tcPr>
            <w:tcW w:w="4604" w:type="dxa"/>
            <w:vAlign w:val="center"/>
          </w:tcPr>
          <w:p w14:paraId="13099361" w14:textId="77777777" w:rsidR="00217E8A" w:rsidRDefault="00CE6189">
            <w:pPr>
              <w:pStyle w:val="Compact"/>
              <w:spacing w:before="0" w:after="0"/>
            </w:pPr>
            <w:r>
              <w:rPr>
                <w:color w:val="000000"/>
                <w:sz w:val="22"/>
              </w:rPr>
              <w:t>GAE $\\lambda$</w:t>
            </w:r>
          </w:p>
        </w:tc>
        <w:tc>
          <w:tcPr>
            <w:tcW w:w="3315" w:type="dxa"/>
            <w:vAlign w:val="center"/>
          </w:tcPr>
          <w:p w14:paraId="7167A9A1" w14:textId="77777777" w:rsidR="00217E8A" w:rsidRDefault="00CE6189">
            <w:pPr>
              <w:pStyle w:val="Compact"/>
              <w:spacing w:before="0" w:after="0"/>
            </w:pPr>
            <w:r>
              <w:rPr>
                <w:color w:val="000000"/>
                <w:sz w:val="22"/>
              </w:rPr>
              <w:t>{</w:t>
            </w:r>
            <w:proofErr w:type="spellStart"/>
            <w:r>
              <w:rPr>
                <w:color w:val="000000"/>
                <w:sz w:val="22"/>
              </w:rPr>
              <w:t>ppo_</w:t>
            </w:r>
            <w:proofErr w:type="gramStart"/>
            <w:r>
              <w:rPr>
                <w:color w:val="000000"/>
                <w:sz w:val="22"/>
              </w:rPr>
              <w:t>p</w:t>
            </w:r>
            <w:proofErr w:type="spellEnd"/>
            <w:r>
              <w:rPr>
                <w:color w:val="000000"/>
                <w:sz w:val="22"/>
              </w:rPr>
              <w:t>[‘</w:t>
            </w:r>
            <w:proofErr w:type="spellStart"/>
            <w:proofErr w:type="gramEnd"/>
            <w:r>
              <w:rPr>
                <w:color w:val="000000"/>
                <w:sz w:val="22"/>
              </w:rPr>
              <w:t>gae_lambda</w:t>
            </w:r>
            <w:proofErr w:type="spellEnd"/>
            <w:r>
              <w:rPr>
                <w:color w:val="000000"/>
                <w:sz w:val="22"/>
              </w:rPr>
              <w:t>’]}</w:t>
            </w:r>
          </w:p>
        </w:tc>
      </w:tr>
      <w:tr w:rsidR="00217E8A" w14:paraId="5D187824" w14:textId="77777777" w:rsidTr="00217E8A">
        <w:trPr>
          <w:jc w:val="center"/>
        </w:trPr>
        <w:tc>
          <w:tcPr>
            <w:tcW w:w="4604" w:type="dxa"/>
            <w:vAlign w:val="center"/>
          </w:tcPr>
          <w:p w14:paraId="2455DFFF" w14:textId="77777777" w:rsidR="00217E8A" w:rsidRDefault="00CE6189">
            <w:pPr>
              <w:pStyle w:val="Compact"/>
              <w:spacing w:before="0" w:after="0"/>
            </w:pPr>
            <w:r>
              <w:rPr>
                <w:color w:val="000000"/>
                <w:sz w:val="22"/>
              </w:rPr>
              <w:t>Clip range</w:t>
            </w:r>
          </w:p>
        </w:tc>
        <w:tc>
          <w:tcPr>
            <w:tcW w:w="3315" w:type="dxa"/>
            <w:vAlign w:val="center"/>
          </w:tcPr>
          <w:p w14:paraId="0D7F0611" w14:textId="77777777" w:rsidR="00217E8A" w:rsidRDefault="00CE6189">
            <w:pPr>
              <w:pStyle w:val="Compact"/>
              <w:spacing w:before="0" w:after="0"/>
            </w:pPr>
            <w:r>
              <w:rPr>
                <w:color w:val="000000"/>
                <w:sz w:val="22"/>
              </w:rPr>
              <w:t>{</w:t>
            </w:r>
            <w:proofErr w:type="spellStart"/>
            <w:r>
              <w:rPr>
                <w:color w:val="000000"/>
                <w:sz w:val="22"/>
              </w:rPr>
              <w:t>ppo_</w:t>
            </w:r>
            <w:proofErr w:type="gramStart"/>
            <w:r>
              <w:rPr>
                <w:color w:val="000000"/>
                <w:sz w:val="22"/>
              </w:rPr>
              <w:t>p</w:t>
            </w:r>
            <w:proofErr w:type="spellEnd"/>
            <w:r>
              <w:rPr>
                <w:color w:val="000000"/>
                <w:sz w:val="22"/>
              </w:rPr>
              <w:t>[‘</w:t>
            </w:r>
            <w:proofErr w:type="spellStart"/>
            <w:proofErr w:type="gramEnd"/>
            <w:r>
              <w:rPr>
                <w:color w:val="000000"/>
                <w:sz w:val="22"/>
              </w:rPr>
              <w:t>clip_range</w:t>
            </w:r>
            <w:proofErr w:type="spellEnd"/>
            <w:r>
              <w:rPr>
                <w:color w:val="000000"/>
                <w:sz w:val="22"/>
              </w:rPr>
              <w:t>’]}</w:t>
            </w:r>
          </w:p>
        </w:tc>
      </w:tr>
      <w:tr w:rsidR="00217E8A" w14:paraId="3FB2B440" w14:textId="77777777" w:rsidTr="00217E8A">
        <w:trPr>
          <w:jc w:val="center"/>
        </w:trPr>
        <w:tc>
          <w:tcPr>
            <w:tcW w:w="4604" w:type="dxa"/>
            <w:vAlign w:val="center"/>
          </w:tcPr>
          <w:p w14:paraId="0EC5DF3D" w14:textId="77777777" w:rsidR="00217E8A" w:rsidRDefault="00CE6189">
            <w:pPr>
              <w:pStyle w:val="Compact"/>
              <w:spacing w:before="0" w:after="0"/>
            </w:pPr>
            <w:r>
              <w:rPr>
                <w:color w:val="000000"/>
                <w:sz w:val="22"/>
              </w:rPr>
              <w:t>Entropy coefficient</w:t>
            </w:r>
          </w:p>
        </w:tc>
        <w:tc>
          <w:tcPr>
            <w:tcW w:w="3315" w:type="dxa"/>
            <w:vAlign w:val="center"/>
          </w:tcPr>
          <w:p w14:paraId="5811D8B0" w14:textId="77777777" w:rsidR="00217E8A" w:rsidRDefault="00CE6189">
            <w:pPr>
              <w:pStyle w:val="Compact"/>
              <w:spacing w:before="0" w:after="0"/>
            </w:pPr>
            <w:r>
              <w:rPr>
                <w:color w:val="000000"/>
                <w:sz w:val="22"/>
              </w:rPr>
              <w:t>{</w:t>
            </w:r>
            <w:proofErr w:type="spellStart"/>
            <w:r>
              <w:rPr>
                <w:color w:val="000000"/>
                <w:sz w:val="22"/>
              </w:rPr>
              <w:t>ppo_</w:t>
            </w:r>
            <w:proofErr w:type="gramStart"/>
            <w:r>
              <w:rPr>
                <w:color w:val="000000"/>
                <w:sz w:val="22"/>
              </w:rPr>
              <w:t>p</w:t>
            </w:r>
            <w:proofErr w:type="spellEnd"/>
            <w:r>
              <w:rPr>
                <w:color w:val="000000"/>
                <w:sz w:val="22"/>
              </w:rPr>
              <w:t>[‘</w:t>
            </w:r>
            <w:proofErr w:type="spellStart"/>
            <w:proofErr w:type="gramEnd"/>
            <w:r>
              <w:rPr>
                <w:color w:val="000000"/>
                <w:sz w:val="22"/>
              </w:rPr>
              <w:t>ent_coef</w:t>
            </w:r>
            <w:proofErr w:type="spellEnd"/>
            <w:r>
              <w:rPr>
                <w:color w:val="000000"/>
                <w:sz w:val="22"/>
              </w:rPr>
              <w:t>’]}</w:t>
            </w:r>
          </w:p>
        </w:tc>
      </w:tr>
      <w:tr w:rsidR="00217E8A" w14:paraId="7769832D" w14:textId="77777777" w:rsidTr="00217E8A">
        <w:trPr>
          <w:jc w:val="center"/>
        </w:trPr>
        <w:tc>
          <w:tcPr>
            <w:tcW w:w="4604" w:type="dxa"/>
            <w:vAlign w:val="center"/>
          </w:tcPr>
          <w:p w14:paraId="45B9CCB2" w14:textId="77777777" w:rsidR="00217E8A" w:rsidRDefault="00CE6189">
            <w:pPr>
              <w:pStyle w:val="Compact"/>
              <w:spacing w:before="0" w:after="0"/>
            </w:pPr>
            <w:r>
              <w:rPr>
                <w:color w:val="000000"/>
                <w:sz w:val="22"/>
              </w:rPr>
              <w:t>Network architecture</w:t>
            </w:r>
          </w:p>
        </w:tc>
        <w:tc>
          <w:tcPr>
            <w:tcW w:w="3315" w:type="dxa"/>
            <w:vAlign w:val="center"/>
          </w:tcPr>
          <w:p w14:paraId="03EEB384" w14:textId="77777777" w:rsidR="00217E8A" w:rsidRDefault="00CE6189">
            <w:pPr>
              <w:pStyle w:val="Compact"/>
              <w:spacing w:before="0" w:after="0"/>
            </w:pPr>
            <w:proofErr w:type="gramStart"/>
            <w:r>
              <w:rPr>
                <w:color w:val="000000"/>
                <w:sz w:val="22"/>
              </w:rPr>
              <w:t>{’ x ’.</w:t>
            </w:r>
            <w:proofErr w:type="gramEnd"/>
            <w:r>
              <w:rPr>
                <w:color w:val="000000"/>
                <w:sz w:val="22"/>
              </w:rPr>
              <w:t xml:space="preserve">join(str(x) for x in </w:t>
            </w:r>
            <w:proofErr w:type="spellStart"/>
            <w:r>
              <w:rPr>
                <w:color w:val="000000"/>
                <w:sz w:val="22"/>
              </w:rPr>
              <w:t>dqn_</w:t>
            </w:r>
            <w:proofErr w:type="gramStart"/>
            <w:r>
              <w:rPr>
                <w:color w:val="000000"/>
                <w:sz w:val="22"/>
              </w:rPr>
              <w:t>p</w:t>
            </w:r>
            <w:proofErr w:type="spellEnd"/>
            <w:r>
              <w:rPr>
                <w:color w:val="000000"/>
                <w:sz w:val="22"/>
              </w:rPr>
              <w:t>[‘</w:t>
            </w:r>
            <w:proofErr w:type="spellStart"/>
            <w:proofErr w:type="gramEnd"/>
            <w:r>
              <w:rPr>
                <w:color w:val="000000"/>
                <w:sz w:val="22"/>
              </w:rPr>
              <w:t>policy_kwargs</w:t>
            </w:r>
            <w:proofErr w:type="spellEnd"/>
            <w:r>
              <w:rPr>
                <w:color w:val="000000"/>
                <w:sz w:val="22"/>
              </w:rPr>
              <w:t>’</w:t>
            </w:r>
            <w:proofErr w:type="gramStart"/>
            <w:r>
              <w:rPr>
                <w:color w:val="000000"/>
                <w:sz w:val="22"/>
              </w:rPr>
              <w:t>][‘</w:t>
            </w:r>
            <w:proofErr w:type="spellStart"/>
            <w:proofErr w:type="gramEnd"/>
            <w:r>
              <w:rPr>
                <w:color w:val="000000"/>
                <w:sz w:val="22"/>
              </w:rPr>
              <w:t>net_arch</w:t>
            </w:r>
            <w:proofErr w:type="spellEnd"/>
            <w:r>
              <w:rPr>
                <w:color w:val="000000"/>
                <w:sz w:val="22"/>
              </w:rPr>
              <w:t>’</w:t>
            </w:r>
            <w:proofErr w:type="gramStart"/>
            <w:r>
              <w:rPr>
                <w:color w:val="000000"/>
                <w:sz w:val="22"/>
              </w:rPr>
              <w:t>])}</w:t>
            </w:r>
            <w:proofErr w:type="gramEnd"/>
            <w:r>
              <w:rPr>
                <w:color w:val="000000"/>
                <w:sz w:val="22"/>
              </w:rPr>
              <w:t xml:space="preserve"> MLP</w:t>
            </w:r>
          </w:p>
        </w:tc>
      </w:tr>
    </w:tbl>
    <w:p w14:paraId="25DA4657" w14:textId="77777777" w:rsidR="00217E8A" w:rsidRDefault="00CE6189">
      <w:pPr>
        <w:pStyle w:val="BodyText"/>
        <w:jc w:val="both"/>
      </w:pPr>
      <w:r>
        <w:rPr>
          <w:b/>
          <w:bCs/>
          <w:sz w:val="20"/>
        </w:rPr>
        <w:t>Table 2</w:t>
      </w:r>
      <w:r>
        <w:rPr>
          <w:sz w:val="20"/>
        </w:rPr>
        <w:t xml:space="preserve"> - PPO Hyperparameters</w:t>
      </w:r>
    </w:p>
    <w:p w14:paraId="41C94E26" w14:textId="77777777" w:rsidR="00217E8A" w:rsidRDefault="00CE6189">
      <w:pPr>
        <w:pStyle w:val="BodyText"/>
        <w:spacing w:line="320" w:lineRule="exact"/>
        <w:jc w:val="both"/>
      </w:pPr>
      <w:r>
        <w:t>These hyperparameters were kept constant across all seeds to isolate the effect of stochasticity in training.</w:t>
      </w:r>
    </w:p>
    <w:p w14:paraId="62C7D9C6" w14:textId="77777777" w:rsidR="00217E8A" w:rsidRDefault="00CE6189">
      <w:pPr>
        <w:pStyle w:val="Heading2"/>
        <w:spacing w:before="240" w:after="120" w:line="320" w:lineRule="exact"/>
        <w:jc w:val="both"/>
      </w:pPr>
      <w:bookmarkStart w:id="20" w:name="random-seeds"/>
      <w:bookmarkStart w:id="21" w:name="_Toc223009903"/>
      <w:bookmarkEnd w:id="18"/>
      <w:r>
        <w:rPr>
          <w:rFonts w:ascii="Aptos" w:hAnsi="Aptos"/>
          <w:color w:val="4F81BD"/>
        </w:rPr>
        <w:t>3.3 Random Seeds</w:t>
      </w:r>
      <w:bookmarkEnd w:id="21"/>
    </w:p>
    <w:p w14:paraId="27FA7632" w14:textId="77777777" w:rsidR="00217E8A" w:rsidRDefault="00CE6189">
      <w:pPr>
        <w:pStyle w:val="FirstParagraph"/>
        <w:spacing w:line="320" w:lineRule="exact"/>
        <w:jc w:val="both"/>
      </w:pPr>
      <w:r>
        <w:t>To evaluate robustness and training stability, both algorithms were trained using 3 different random seeds:</w:t>
      </w:r>
    </w:p>
    <w:p w14:paraId="4E9519E8" w14:textId="77777777" w:rsidR="00217E8A" w:rsidRDefault="00CE6189">
      <w:pPr>
        <w:pStyle w:val="Compact"/>
        <w:numPr>
          <w:ilvl w:val="0"/>
          <w:numId w:val="7"/>
        </w:numPr>
        <w:spacing w:before="0" w:after="120" w:line="278" w:lineRule="auto"/>
        <w:jc w:val="both"/>
      </w:pPr>
      <w:r>
        <w:t>Seed 1: 42</w:t>
      </w:r>
    </w:p>
    <w:p w14:paraId="490FA688" w14:textId="77777777" w:rsidR="00217E8A" w:rsidRDefault="00CE6189">
      <w:pPr>
        <w:pStyle w:val="Compact"/>
        <w:numPr>
          <w:ilvl w:val="0"/>
          <w:numId w:val="7"/>
        </w:numPr>
        <w:spacing w:before="0" w:after="120" w:line="278" w:lineRule="auto"/>
        <w:jc w:val="both"/>
      </w:pPr>
      <w:r>
        <w:t>Seed 2: 123</w:t>
      </w:r>
    </w:p>
    <w:p w14:paraId="787493A8" w14:textId="77777777" w:rsidR="00217E8A" w:rsidRDefault="00CE6189">
      <w:pPr>
        <w:pStyle w:val="Compact"/>
        <w:numPr>
          <w:ilvl w:val="0"/>
          <w:numId w:val="7"/>
        </w:numPr>
        <w:spacing w:before="0" w:after="120" w:line="278" w:lineRule="auto"/>
        <w:jc w:val="both"/>
      </w:pPr>
      <w:r>
        <w:t>Seed 3: 3407</w:t>
      </w:r>
    </w:p>
    <w:p w14:paraId="2B519595" w14:textId="77777777" w:rsidR="00217E8A" w:rsidRDefault="00CE6189">
      <w:pPr>
        <w:pStyle w:val="FirstParagraph"/>
        <w:spacing w:line="320" w:lineRule="exact"/>
        <w:jc w:val="both"/>
      </w:pPr>
      <w:r>
        <w:t>Each seed corresponds to a full independent training run of 1,500,000 steps.</w:t>
      </w:r>
    </w:p>
    <w:p w14:paraId="73E45137" w14:textId="77777777" w:rsidR="00217E8A" w:rsidRDefault="00CE6189">
      <w:pPr>
        <w:pStyle w:val="Heading2"/>
        <w:spacing w:before="240" w:after="120" w:line="320" w:lineRule="exact"/>
        <w:jc w:val="both"/>
      </w:pPr>
      <w:bookmarkStart w:id="22" w:name="evaluation-protocol"/>
      <w:bookmarkStart w:id="23" w:name="_Toc223009904"/>
      <w:bookmarkEnd w:id="20"/>
      <w:r>
        <w:rPr>
          <w:rFonts w:ascii="Aptos" w:hAnsi="Aptos"/>
          <w:color w:val="4F81BD"/>
        </w:rPr>
        <w:t>3.4 Evaluation Protocol</w:t>
      </w:r>
      <w:bookmarkEnd w:id="23"/>
    </w:p>
    <w:p w14:paraId="190C8DE3" w14:textId="77777777" w:rsidR="00217E8A" w:rsidRDefault="00CE6189">
      <w:pPr>
        <w:pStyle w:val="FirstParagraph"/>
        <w:spacing w:line="320" w:lineRule="exact"/>
        <w:jc w:val="both"/>
      </w:pPr>
      <w:r>
        <w:t xml:space="preserve">Each trained model was evaluated over 20 deterministic episodes per seed, for a total of 60 evaluation episodes per algorithm. Deterministic evaluation ensures that the policy is tested without exploration noise, providing a fair assessment of the learned </w:t>
      </w:r>
      <w:proofErr w:type="spellStart"/>
      <w:r>
        <w:t>behaviour</w:t>
      </w:r>
      <w:proofErr w:type="spellEnd"/>
      <w:r>
        <w:t>.</w:t>
      </w:r>
    </w:p>
    <w:p w14:paraId="11AC0E51" w14:textId="77777777" w:rsidR="00217E8A" w:rsidRDefault="00CE6189">
      <w:pPr>
        <w:pStyle w:val="Heading2"/>
        <w:spacing w:before="240" w:after="120" w:line="320" w:lineRule="exact"/>
        <w:jc w:val="both"/>
      </w:pPr>
      <w:bookmarkStart w:id="24" w:name="best-model-selection"/>
      <w:bookmarkStart w:id="25" w:name="_Toc223009905"/>
      <w:bookmarkEnd w:id="22"/>
      <w:r>
        <w:rPr>
          <w:rFonts w:ascii="Aptos" w:hAnsi="Aptos"/>
          <w:color w:val="4F81BD"/>
        </w:rPr>
        <w:t>3.5 Best-Model Selection</w:t>
      </w:r>
      <w:bookmarkEnd w:id="25"/>
    </w:p>
    <w:p w14:paraId="10ADEC88" w14:textId="77777777" w:rsidR="00217E8A" w:rsidRDefault="00CE6189">
      <w:pPr>
        <w:pStyle w:val="FirstParagraph"/>
        <w:spacing w:line="320" w:lineRule="exact"/>
        <w:jc w:val="both"/>
      </w:pPr>
      <w:r>
        <w:t xml:space="preserve">During training, an evaluation callback assessed the model every 25,000 environment steps using 20 deterministic episodes. The best model was selected based on a combined metric: mean reward - standard deviation. This metric </w:t>
      </w:r>
      <w:proofErr w:type="spellStart"/>
      <w:r>
        <w:t>favours</w:t>
      </w:r>
      <w:proofErr w:type="spellEnd"/>
      <w:r>
        <w:t xml:space="preserve"> models that are both high-performing and consistent, rather than models that achieve high mean reward with large variance.</w:t>
      </w:r>
    </w:p>
    <w:p w14:paraId="7B57CC3C" w14:textId="77777777" w:rsidR="00217E8A" w:rsidRDefault="00CE6189">
      <w:pPr>
        <w:pStyle w:val="BodyText"/>
        <w:spacing w:line="320" w:lineRule="exact"/>
        <w:jc w:val="both"/>
      </w:pPr>
      <w:r>
        <w:t>A two-tier selection gate ensures that once any model crosses a mean reward of 200, only solved models can replace the current best.</w:t>
      </w:r>
    </w:p>
    <w:p w14:paraId="724307CA" w14:textId="77777777" w:rsidR="00217E8A" w:rsidRDefault="00CE6189">
      <w:pPr>
        <w:pStyle w:val="Heading2"/>
        <w:spacing w:before="240" w:after="120" w:line="320" w:lineRule="exact"/>
        <w:jc w:val="both"/>
      </w:pPr>
      <w:bookmarkStart w:id="26" w:name="reproducibility"/>
      <w:bookmarkStart w:id="27" w:name="_Toc223009906"/>
      <w:bookmarkEnd w:id="24"/>
      <w:r>
        <w:rPr>
          <w:rFonts w:ascii="Aptos" w:hAnsi="Aptos"/>
          <w:color w:val="4F81BD"/>
        </w:rPr>
        <w:lastRenderedPageBreak/>
        <w:t>3.6 Reproducibility</w:t>
      </w:r>
      <w:bookmarkEnd w:id="27"/>
    </w:p>
    <w:p w14:paraId="108EC31A" w14:textId="77777777" w:rsidR="00217E8A" w:rsidRDefault="00CE6189">
      <w:pPr>
        <w:pStyle w:val="FirstParagraph"/>
        <w:spacing w:line="320" w:lineRule="exact"/>
        <w:jc w:val="both"/>
      </w:pPr>
      <w:r>
        <w:t>All experiments used fixed random seeds for Python, NumPy, PyTorch, and the Gymnasium environment. Deterministic algorithms were enabled in PyTorch to minimize non-determinism from GPU operations.</w:t>
      </w:r>
    </w:p>
    <w:tbl>
      <w:tblPr>
        <w:tblStyle w:val="Table"/>
        <w:tblW w:w="9288"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405"/>
        <w:gridCol w:w="1417"/>
        <w:gridCol w:w="851"/>
        <w:gridCol w:w="1984"/>
        <w:gridCol w:w="1985"/>
        <w:gridCol w:w="1646"/>
      </w:tblGrid>
      <w:tr w:rsidR="003E42B4" w:rsidRPr="003E42B4" w14:paraId="2FBE9C27" w14:textId="77777777" w:rsidTr="009F6780">
        <w:trPr>
          <w:cnfStyle w:val="100000000000" w:firstRow="1" w:lastRow="0" w:firstColumn="0" w:lastColumn="0" w:oddVBand="0" w:evenVBand="0" w:oddHBand="0" w:evenHBand="0" w:firstRowFirstColumn="0" w:firstRowLastColumn="0" w:lastRowFirstColumn="0" w:lastRowLastColumn="0"/>
          <w:tblHeader/>
          <w:jc w:val="center"/>
        </w:trPr>
        <w:tc>
          <w:tcPr>
            <w:tcW w:w="1405" w:type="dxa"/>
            <w:shd w:val="clear" w:color="auto" w:fill="4F81BD"/>
            <w:vAlign w:val="center"/>
          </w:tcPr>
          <w:p w14:paraId="4A5F7C33" w14:textId="77777777" w:rsidR="00217E8A" w:rsidRPr="003E42B4" w:rsidRDefault="00CE6189">
            <w:pPr>
              <w:pStyle w:val="Compact"/>
              <w:spacing w:before="0" w:after="0"/>
              <w:rPr>
                <w:sz w:val="20"/>
                <w:szCs w:val="20"/>
              </w:rPr>
            </w:pPr>
            <w:r w:rsidRPr="003E42B4">
              <w:rPr>
                <w:b/>
                <w:color w:val="FFFFFF"/>
                <w:sz w:val="20"/>
                <w:szCs w:val="20"/>
              </w:rPr>
              <w:t>Component</w:t>
            </w:r>
          </w:p>
        </w:tc>
        <w:tc>
          <w:tcPr>
            <w:tcW w:w="1417" w:type="dxa"/>
            <w:shd w:val="clear" w:color="auto" w:fill="4F81BD"/>
            <w:vAlign w:val="center"/>
          </w:tcPr>
          <w:p w14:paraId="4C2C83EC" w14:textId="77777777" w:rsidR="00217E8A" w:rsidRPr="003E42B4" w:rsidRDefault="00CE6189">
            <w:pPr>
              <w:pStyle w:val="Compact"/>
              <w:spacing w:before="0" w:after="0"/>
              <w:rPr>
                <w:sz w:val="20"/>
                <w:szCs w:val="20"/>
              </w:rPr>
            </w:pPr>
            <w:r w:rsidRPr="003E42B4">
              <w:rPr>
                <w:b/>
                <w:color w:val="FFFFFF"/>
                <w:sz w:val="20"/>
                <w:szCs w:val="20"/>
              </w:rPr>
              <w:t>Description</w:t>
            </w:r>
          </w:p>
        </w:tc>
        <w:tc>
          <w:tcPr>
            <w:tcW w:w="851" w:type="dxa"/>
            <w:shd w:val="clear" w:color="auto" w:fill="4F81BD"/>
            <w:vAlign w:val="center"/>
          </w:tcPr>
          <w:p w14:paraId="62CDD4F1" w14:textId="77777777" w:rsidR="00217E8A" w:rsidRPr="003E42B4" w:rsidRDefault="00CE6189">
            <w:pPr>
              <w:pStyle w:val="Compact"/>
              <w:spacing w:before="0" w:after="0"/>
              <w:rPr>
                <w:sz w:val="20"/>
                <w:szCs w:val="20"/>
              </w:rPr>
            </w:pPr>
            <w:r w:rsidRPr="003E42B4">
              <w:rPr>
                <w:b/>
                <w:color w:val="FFFFFF"/>
                <w:sz w:val="20"/>
                <w:szCs w:val="20"/>
              </w:rPr>
              <w:t>Shape</w:t>
            </w:r>
          </w:p>
        </w:tc>
        <w:tc>
          <w:tcPr>
            <w:tcW w:w="1984" w:type="dxa"/>
            <w:shd w:val="clear" w:color="auto" w:fill="4F81BD"/>
            <w:vAlign w:val="center"/>
          </w:tcPr>
          <w:p w14:paraId="0D6F0416" w14:textId="77777777" w:rsidR="00217E8A" w:rsidRPr="003E42B4" w:rsidRDefault="00CE6189">
            <w:pPr>
              <w:pStyle w:val="Compact"/>
              <w:spacing w:before="0" w:after="0"/>
              <w:rPr>
                <w:sz w:val="20"/>
                <w:szCs w:val="20"/>
              </w:rPr>
            </w:pPr>
            <w:r w:rsidRPr="003E42B4">
              <w:rPr>
                <w:b/>
                <w:color w:val="FFFFFF"/>
                <w:sz w:val="20"/>
                <w:szCs w:val="20"/>
              </w:rPr>
              <w:t>Range (Lower Bound)</w:t>
            </w:r>
          </w:p>
        </w:tc>
        <w:tc>
          <w:tcPr>
            <w:tcW w:w="1985" w:type="dxa"/>
            <w:shd w:val="clear" w:color="auto" w:fill="4F81BD"/>
            <w:vAlign w:val="center"/>
          </w:tcPr>
          <w:p w14:paraId="76FC6DFF" w14:textId="77777777" w:rsidR="00217E8A" w:rsidRPr="003E42B4" w:rsidRDefault="00CE6189">
            <w:pPr>
              <w:pStyle w:val="Compact"/>
              <w:spacing w:before="0" w:after="0"/>
              <w:rPr>
                <w:sz w:val="20"/>
                <w:szCs w:val="20"/>
              </w:rPr>
            </w:pPr>
            <w:r w:rsidRPr="003E42B4">
              <w:rPr>
                <w:b/>
                <w:color w:val="FFFFFF"/>
                <w:sz w:val="20"/>
                <w:szCs w:val="20"/>
              </w:rPr>
              <w:t>Range (Upper Bound)</w:t>
            </w:r>
          </w:p>
        </w:tc>
        <w:tc>
          <w:tcPr>
            <w:tcW w:w="1646" w:type="dxa"/>
            <w:shd w:val="clear" w:color="auto" w:fill="4F81BD"/>
            <w:vAlign w:val="center"/>
          </w:tcPr>
          <w:p w14:paraId="4D14BDB5" w14:textId="77777777" w:rsidR="00217E8A" w:rsidRPr="003E42B4" w:rsidRDefault="00CE6189">
            <w:pPr>
              <w:pStyle w:val="Compact"/>
              <w:spacing w:before="0" w:after="0"/>
              <w:rPr>
                <w:sz w:val="20"/>
                <w:szCs w:val="20"/>
              </w:rPr>
            </w:pPr>
            <w:r w:rsidRPr="003E42B4">
              <w:rPr>
                <w:b/>
                <w:color w:val="FFFFFF"/>
                <w:sz w:val="20"/>
                <w:szCs w:val="20"/>
              </w:rPr>
              <w:t>Type</w:t>
            </w:r>
          </w:p>
        </w:tc>
      </w:tr>
      <w:tr w:rsidR="003E42B4" w:rsidRPr="003E42B4" w14:paraId="057C547E" w14:textId="77777777" w:rsidTr="009F6780">
        <w:trPr>
          <w:jc w:val="center"/>
        </w:trPr>
        <w:tc>
          <w:tcPr>
            <w:tcW w:w="1405" w:type="dxa"/>
            <w:vAlign w:val="center"/>
          </w:tcPr>
          <w:p w14:paraId="3E793E03" w14:textId="77777777" w:rsidR="00217E8A" w:rsidRPr="003E42B4" w:rsidRDefault="00CE6189">
            <w:pPr>
              <w:pStyle w:val="Compact"/>
              <w:spacing w:before="0" w:after="0"/>
              <w:rPr>
                <w:sz w:val="20"/>
                <w:szCs w:val="20"/>
              </w:rPr>
            </w:pPr>
            <w:r w:rsidRPr="003E42B4">
              <w:rPr>
                <w:color w:val="000000"/>
                <w:sz w:val="20"/>
                <w:szCs w:val="20"/>
              </w:rPr>
              <w:t>Observation (State)</w:t>
            </w:r>
          </w:p>
        </w:tc>
        <w:tc>
          <w:tcPr>
            <w:tcW w:w="1417" w:type="dxa"/>
            <w:vAlign w:val="center"/>
          </w:tcPr>
          <w:p w14:paraId="4C4CDB9F" w14:textId="77777777" w:rsidR="00217E8A" w:rsidRPr="003E42B4" w:rsidRDefault="00CE6189">
            <w:pPr>
              <w:pStyle w:val="Compact"/>
              <w:spacing w:before="0" w:after="0"/>
              <w:rPr>
                <w:sz w:val="20"/>
                <w:szCs w:val="20"/>
              </w:rPr>
            </w:pPr>
            <w:r w:rsidRPr="003E42B4">
              <w:rPr>
                <w:color w:val="000000"/>
                <w:sz w:val="20"/>
                <w:szCs w:val="20"/>
              </w:rPr>
              <w:t>Continuous state vector describing the lander’s dynamics and contacts</w:t>
            </w:r>
          </w:p>
        </w:tc>
        <w:tc>
          <w:tcPr>
            <w:tcW w:w="851" w:type="dxa"/>
            <w:vAlign w:val="center"/>
          </w:tcPr>
          <w:p w14:paraId="3B923722" w14:textId="77777777" w:rsidR="00217E8A" w:rsidRPr="003E42B4" w:rsidRDefault="00CE6189">
            <w:pPr>
              <w:pStyle w:val="Compact"/>
              <w:spacing w:before="0" w:after="0"/>
              <w:rPr>
                <w:sz w:val="20"/>
                <w:szCs w:val="20"/>
              </w:rPr>
            </w:pPr>
            <w:r w:rsidRPr="003E42B4">
              <w:rPr>
                <w:color w:val="000000"/>
                <w:sz w:val="20"/>
                <w:szCs w:val="20"/>
              </w:rPr>
              <w:t>(8,)</w:t>
            </w:r>
          </w:p>
        </w:tc>
        <w:tc>
          <w:tcPr>
            <w:tcW w:w="1984" w:type="dxa"/>
            <w:vAlign w:val="center"/>
          </w:tcPr>
          <w:p w14:paraId="7359DB0E" w14:textId="77777777" w:rsidR="00217E8A" w:rsidRPr="003E42B4" w:rsidRDefault="00CE6189">
            <w:pPr>
              <w:pStyle w:val="Compact"/>
              <w:spacing w:before="0" w:after="0"/>
              <w:rPr>
                <w:sz w:val="20"/>
                <w:szCs w:val="20"/>
              </w:rPr>
            </w:pPr>
            <w:r w:rsidRPr="003E42B4">
              <w:rPr>
                <w:color w:val="000000"/>
                <w:sz w:val="20"/>
                <w:szCs w:val="20"/>
              </w:rPr>
              <w:t>[-2.5, -2.5, -10, -10, -6.28, -10, 0, 0]</w:t>
            </w:r>
          </w:p>
        </w:tc>
        <w:tc>
          <w:tcPr>
            <w:tcW w:w="1985" w:type="dxa"/>
            <w:vAlign w:val="center"/>
          </w:tcPr>
          <w:p w14:paraId="5935A1C5" w14:textId="77777777" w:rsidR="00217E8A" w:rsidRPr="003E42B4" w:rsidRDefault="00CE6189">
            <w:pPr>
              <w:pStyle w:val="Compact"/>
              <w:spacing w:before="0" w:after="0"/>
              <w:rPr>
                <w:sz w:val="20"/>
                <w:szCs w:val="20"/>
              </w:rPr>
            </w:pPr>
            <w:r w:rsidRPr="003E42B4">
              <w:rPr>
                <w:color w:val="000000"/>
                <w:sz w:val="20"/>
                <w:szCs w:val="20"/>
              </w:rPr>
              <w:t>[2.5, 2.5, 10, 10, 6.28, 10, 1, 1]</w:t>
            </w:r>
          </w:p>
        </w:tc>
        <w:tc>
          <w:tcPr>
            <w:tcW w:w="1646" w:type="dxa"/>
            <w:vAlign w:val="center"/>
          </w:tcPr>
          <w:p w14:paraId="798BDBCE" w14:textId="77777777" w:rsidR="00217E8A" w:rsidRPr="003E42B4" w:rsidRDefault="00CE6189">
            <w:pPr>
              <w:pStyle w:val="Compact"/>
              <w:spacing w:before="0" w:after="0"/>
              <w:rPr>
                <w:sz w:val="20"/>
                <w:szCs w:val="20"/>
              </w:rPr>
            </w:pPr>
            <w:r w:rsidRPr="003E42B4">
              <w:rPr>
                <w:color w:val="000000"/>
                <w:sz w:val="20"/>
                <w:szCs w:val="20"/>
              </w:rPr>
              <w:t>Box(float32)</w:t>
            </w:r>
          </w:p>
        </w:tc>
      </w:tr>
      <w:tr w:rsidR="003E42B4" w:rsidRPr="003E42B4" w14:paraId="4C6273C2" w14:textId="77777777" w:rsidTr="009F6780">
        <w:trPr>
          <w:jc w:val="center"/>
        </w:trPr>
        <w:tc>
          <w:tcPr>
            <w:tcW w:w="1405" w:type="dxa"/>
            <w:vAlign w:val="center"/>
          </w:tcPr>
          <w:p w14:paraId="0DC2138F" w14:textId="77777777" w:rsidR="00217E8A" w:rsidRPr="003E42B4" w:rsidRDefault="00CE6189">
            <w:pPr>
              <w:pStyle w:val="Compact"/>
              <w:spacing w:before="0" w:after="0"/>
              <w:rPr>
                <w:sz w:val="20"/>
                <w:szCs w:val="20"/>
              </w:rPr>
            </w:pPr>
            <w:r w:rsidRPr="003E42B4">
              <w:rPr>
                <w:color w:val="000000"/>
                <w:sz w:val="20"/>
                <w:szCs w:val="20"/>
              </w:rPr>
              <w:t>Action</w:t>
            </w:r>
          </w:p>
        </w:tc>
        <w:tc>
          <w:tcPr>
            <w:tcW w:w="1417" w:type="dxa"/>
            <w:vAlign w:val="center"/>
          </w:tcPr>
          <w:p w14:paraId="697507C0" w14:textId="77777777" w:rsidR="00217E8A" w:rsidRPr="003E42B4" w:rsidRDefault="00CE6189">
            <w:pPr>
              <w:pStyle w:val="Compact"/>
              <w:spacing w:before="0" w:after="0"/>
              <w:rPr>
                <w:sz w:val="20"/>
                <w:szCs w:val="20"/>
              </w:rPr>
            </w:pPr>
            <w:r w:rsidRPr="003E42B4">
              <w:rPr>
                <w:color w:val="000000"/>
                <w:sz w:val="20"/>
                <w:szCs w:val="20"/>
              </w:rPr>
              <w:t>Discrete control commands for the lander engines</w:t>
            </w:r>
          </w:p>
        </w:tc>
        <w:tc>
          <w:tcPr>
            <w:tcW w:w="851" w:type="dxa"/>
            <w:vAlign w:val="center"/>
          </w:tcPr>
          <w:p w14:paraId="49B7306F" w14:textId="77777777" w:rsidR="00217E8A" w:rsidRPr="003E42B4" w:rsidRDefault="00CE6189">
            <w:pPr>
              <w:pStyle w:val="Compact"/>
              <w:spacing w:before="0" w:after="0"/>
              <w:rPr>
                <w:sz w:val="20"/>
                <w:szCs w:val="20"/>
              </w:rPr>
            </w:pPr>
            <w:r w:rsidRPr="003E42B4">
              <w:rPr>
                <w:color w:val="000000"/>
                <w:sz w:val="20"/>
                <w:szCs w:val="20"/>
              </w:rPr>
              <w:t>(1,)</w:t>
            </w:r>
          </w:p>
        </w:tc>
        <w:tc>
          <w:tcPr>
            <w:tcW w:w="1984" w:type="dxa"/>
            <w:vAlign w:val="center"/>
          </w:tcPr>
          <w:p w14:paraId="13C9EA71" w14:textId="77777777" w:rsidR="00217E8A" w:rsidRPr="003E42B4" w:rsidRDefault="00CE6189">
            <w:pPr>
              <w:pStyle w:val="Compact"/>
              <w:spacing w:before="0" w:after="0"/>
              <w:rPr>
                <w:sz w:val="20"/>
                <w:szCs w:val="20"/>
              </w:rPr>
            </w:pPr>
            <w:r w:rsidRPr="003E42B4">
              <w:rPr>
                <w:color w:val="000000"/>
                <w:sz w:val="20"/>
                <w:szCs w:val="20"/>
              </w:rPr>
              <w:t>0</w:t>
            </w:r>
          </w:p>
        </w:tc>
        <w:tc>
          <w:tcPr>
            <w:tcW w:w="1985" w:type="dxa"/>
            <w:vAlign w:val="center"/>
          </w:tcPr>
          <w:p w14:paraId="4433BBE7" w14:textId="77777777" w:rsidR="00217E8A" w:rsidRPr="003E42B4" w:rsidRDefault="00CE6189">
            <w:pPr>
              <w:pStyle w:val="Compact"/>
              <w:spacing w:before="0" w:after="0"/>
              <w:rPr>
                <w:sz w:val="20"/>
                <w:szCs w:val="20"/>
              </w:rPr>
            </w:pPr>
            <w:r w:rsidRPr="003E42B4">
              <w:rPr>
                <w:color w:val="000000"/>
                <w:sz w:val="20"/>
                <w:szCs w:val="20"/>
              </w:rPr>
              <w:t>3</w:t>
            </w:r>
          </w:p>
        </w:tc>
        <w:tc>
          <w:tcPr>
            <w:tcW w:w="1646" w:type="dxa"/>
            <w:vAlign w:val="center"/>
          </w:tcPr>
          <w:p w14:paraId="0FBC785E" w14:textId="77777777" w:rsidR="00217E8A" w:rsidRPr="003E42B4" w:rsidRDefault="00CE6189">
            <w:pPr>
              <w:pStyle w:val="Compact"/>
              <w:spacing w:before="0" w:after="0"/>
              <w:rPr>
                <w:sz w:val="20"/>
                <w:szCs w:val="20"/>
              </w:rPr>
            </w:pPr>
            <w:r w:rsidRPr="003E42B4">
              <w:rPr>
                <w:color w:val="000000"/>
                <w:sz w:val="20"/>
                <w:szCs w:val="20"/>
              </w:rPr>
              <w:t>Discrete(4)</w:t>
            </w:r>
          </w:p>
        </w:tc>
      </w:tr>
    </w:tbl>
    <w:p w14:paraId="77FFA97F" w14:textId="77777777" w:rsidR="00217E8A" w:rsidRDefault="00CE6189">
      <w:pPr>
        <w:pStyle w:val="BodyText"/>
        <w:jc w:val="both"/>
      </w:pPr>
      <w:r>
        <w:rPr>
          <w:b/>
          <w:bCs/>
          <w:sz w:val="20"/>
        </w:rPr>
        <w:t>Table 3</w:t>
      </w:r>
      <w:r>
        <w:rPr>
          <w:sz w:val="20"/>
        </w:rPr>
        <w:t xml:space="preserve"> – Observation and Action Spaces of the LunarLander-v3 Environment</w:t>
      </w:r>
    </w:p>
    <w:p w14:paraId="26166D0B" w14:textId="77777777" w:rsidR="00217E8A" w:rsidRDefault="00CE6189">
      <w:pPr>
        <w:pStyle w:val="BodyText"/>
        <w:spacing w:line="320" w:lineRule="exact"/>
        <w:jc w:val="both"/>
      </w:pPr>
      <w:r>
        <w:t>The LunarLander-v3 environment provides a continuous state space represented by an 8-dimensional observation vector, capturing the lander’s horizontal and vertical position, linear velocities, orientation angle, angular velocity, and binary contact indicators for each landing leg. As shown in Table 3, each state variable is bounded within a predefined range, reflecting physical constraints of the simulated system. These continuous observations require function approximation techniques, making the environment well-suited for deep reinforcement learning approaches.</w:t>
      </w:r>
    </w:p>
    <w:p w14:paraId="4561F4DF" w14:textId="77777777" w:rsidR="00217E8A" w:rsidRDefault="00CE6189">
      <w:pPr>
        <w:pStyle w:val="BodyText"/>
        <w:spacing w:line="320" w:lineRule="exact"/>
        <w:jc w:val="both"/>
      </w:pPr>
      <w:r>
        <w:t>The action space is discrete and consists of four possible control commands: no action, activation of the left engine, activation of the main engine, and activation of the right engine. This discrete control setting allows for a direct comparison between value-based methods, such as Deep Q-Networks (DQN), and policy-based methods, such as Proximal Policy Optimization (PPO), both of which are applicable to discrete action spaces.</w:t>
      </w:r>
    </w:p>
    <w:p w14:paraId="2F396A3D" w14:textId="77777777" w:rsidR="001653CF" w:rsidRDefault="001653CF" w:rsidP="001653CF">
      <w:pPr>
        <w:pStyle w:val="Heading1"/>
        <w:pageBreakBefore/>
        <w:spacing w:before="240" w:after="120" w:line="320" w:lineRule="exact"/>
        <w:jc w:val="both"/>
      </w:pPr>
      <w:bookmarkStart w:id="28" w:name="_Toc222989892"/>
      <w:bookmarkStart w:id="29" w:name="X10d1c8cead55b233e77bdf2bb6ba7cb5a00d86a"/>
      <w:bookmarkStart w:id="30" w:name="training-protocol-and-looping-strategy"/>
      <w:bookmarkStart w:id="31" w:name="_Toc223009907"/>
      <w:bookmarkEnd w:id="14"/>
      <w:bookmarkEnd w:id="26"/>
      <w:r>
        <w:rPr>
          <w:rFonts w:ascii="Aptos" w:hAnsi="Aptos"/>
          <w:color w:val="4F81BD"/>
          <w:sz w:val="36"/>
        </w:rPr>
        <w:lastRenderedPageBreak/>
        <w:t>4. Training Monitoring, Logging, and Model Selection</w:t>
      </w:r>
      <w:bookmarkEnd w:id="28"/>
      <w:bookmarkEnd w:id="31"/>
    </w:p>
    <w:p w14:paraId="48AD7E0D" w14:textId="77777777" w:rsidR="001653CF" w:rsidRDefault="001653CF" w:rsidP="001653CF">
      <w:pPr>
        <w:pStyle w:val="FirstParagraph"/>
        <w:spacing w:line="320" w:lineRule="exact"/>
        <w:jc w:val="both"/>
      </w:pPr>
      <w:r>
        <w:t>To ensure a rigorous analysis of learning dynamics, training stability, and final performance, custom logging and evaluation callbacks were implemented for both DQN and PPO. These callbacks extended the standard Stable-Baselines3 training loop with detailed episode-level tracking, periodic checkpointing, live visualization of learning curves, and the systematic collection of algorithm-specific metrics.</w:t>
      </w:r>
    </w:p>
    <w:p w14:paraId="42C99509" w14:textId="77777777" w:rsidR="001653CF" w:rsidRDefault="001653CF" w:rsidP="001653CF">
      <w:pPr>
        <w:pStyle w:val="Heading2"/>
        <w:spacing w:before="240" w:after="120" w:line="320" w:lineRule="exact"/>
        <w:jc w:val="both"/>
      </w:pPr>
      <w:bookmarkStart w:id="32" w:name="_Toc222989893"/>
      <w:bookmarkStart w:id="33" w:name="X65bfbf4ff4cd770b40002865dfced9968b2ea3a"/>
      <w:bookmarkStart w:id="34" w:name="_Toc223009908"/>
      <w:r>
        <w:rPr>
          <w:rFonts w:ascii="Aptos" w:hAnsi="Aptos"/>
          <w:color w:val="4F81BD"/>
        </w:rPr>
        <w:t>4.1 Episode-Level Monitoring and Learning Curves</w:t>
      </w:r>
      <w:bookmarkEnd w:id="32"/>
      <w:bookmarkEnd w:id="34"/>
    </w:p>
    <w:p w14:paraId="4A674BB7" w14:textId="77777777" w:rsidR="001653CF" w:rsidRDefault="001653CF" w:rsidP="001653CF">
      <w:pPr>
        <w:pStyle w:val="FirstParagraph"/>
        <w:spacing w:line="320" w:lineRule="exact"/>
        <w:jc w:val="both"/>
      </w:pPr>
      <w:r>
        <w:t>For both algorithms, episode-level rewards and episode lengths were recorded throughout training. This enabled the construction of learning curves depicting the evolution of episodic return and episode duration over time. Rolling averages over recent episodes were used to smooth high-variance signals and facilitate the visual identification of learning phases, plateaus, and potential instabilities. A horizontal reference line corresponding to the solved threshold (average return ≥ 200) was included in the plots to contextualize learning progress with respect to the benchmark performance criterion of the LunarLander-v3 environment.</w:t>
      </w:r>
    </w:p>
    <w:p w14:paraId="77D09653" w14:textId="77777777" w:rsidR="001653CF" w:rsidRDefault="001653CF" w:rsidP="001653CF">
      <w:pPr>
        <w:pStyle w:val="BodyText"/>
        <w:spacing w:line="320" w:lineRule="exact"/>
        <w:jc w:val="both"/>
      </w:pPr>
      <w:r>
        <w:t>Live updates of summary statistics were generated at regular intervals, reporting the mean, standard deviation, minimum, and maximum return over recent episodes, as well as the proportion of successful episodes (defined as episodes achieving a return above the solved threshold). This provided immediate feedback on both learning speed and consistency during training.</w:t>
      </w:r>
    </w:p>
    <w:p w14:paraId="1823EF1B" w14:textId="77777777" w:rsidR="001653CF" w:rsidRDefault="001653CF" w:rsidP="001653CF">
      <w:pPr>
        <w:pStyle w:val="Heading2"/>
        <w:spacing w:before="240" w:after="120" w:line="320" w:lineRule="exact"/>
        <w:jc w:val="both"/>
      </w:pPr>
      <w:bookmarkStart w:id="35" w:name="_Toc222989894"/>
      <w:bookmarkStart w:id="36" w:name="X2455dc2c24eb4d1b212e86a491809c3c232604e"/>
      <w:bookmarkStart w:id="37" w:name="_Toc223009909"/>
      <w:bookmarkEnd w:id="33"/>
      <w:r>
        <w:rPr>
          <w:rFonts w:ascii="Aptos" w:hAnsi="Aptos"/>
          <w:color w:val="4F81BD"/>
        </w:rPr>
        <w:t>4.2 Algorithm-Specific Logging and Stability Metrics</w:t>
      </w:r>
      <w:bookmarkEnd w:id="35"/>
      <w:bookmarkEnd w:id="37"/>
    </w:p>
    <w:p w14:paraId="3598A983" w14:textId="77777777" w:rsidR="001653CF" w:rsidRDefault="001653CF" w:rsidP="001653CF">
      <w:pPr>
        <w:pStyle w:val="FirstParagraph"/>
        <w:spacing w:line="320" w:lineRule="exact"/>
        <w:jc w:val="both"/>
      </w:pPr>
      <w:r>
        <w:t>Beyond generic performance indicators, algorithm-specific internal metrics were logged to support a deeper analysis of learning dynamics and theoretical properties.</w:t>
      </w:r>
    </w:p>
    <w:p w14:paraId="3CABE41A" w14:textId="77777777" w:rsidR="001653CF" w:rsidRDefault="001653CF" w:rsidP="001653CF">
      <w:pPr>
        <w:pStyle w:val="BodyText"/>
        <w:spacing w:line="320" w:lineRule="exact"/>
        <w:jc w:val="both"/>
      </w:pPr>
      <w:r>
        <w:t>For the value-based agent, the training loss associated with Q-value regression (Q-loss) was recorded after each rollout. In addition, the exploration rate (ε) was tracked over time to characterize the decay of ε-greedy exploration. To investigate potential overestimation bias, the maximum predicted Q-values for sampled states were periodically logged, providing an approximate proxy for monitoring the magnitude and evolution of Q-value estimates. The total number of gradient updates performed by the DQN agent was also tracked, enabling a fair comparison of optimization effort between algorithms.</w:t>
      </w:r>
    </w:p>
    <w:p w14:paraId="295A874C" w14:textId="77777777" w:rsidR="001653CF" w:rsidRDefault="001653CF" w:rsidP="001653CF">
      <w:pPr>
        <w:pStyle w:val="BodyText"/>
        <w:spacing w:line="320" w:lineRule="exact"/>
        <w:jc w:val="both"/>
      </w:pPr>
      <w:r>
        <w:t xml:space="preserve">For the policy-based agent, multiple loss components were recorded, including policy gradient loss, value function loss, and entropy loss. These metrics allowed </w:t>
      </w:r>
      <w:proofErr w:type="gramStart"/>
      <w:r>
        <w:t>the separate</w:t>
      </w:r>
      <w:proofErr w:type="gramEnd"/>
      <w:r>
        <w:t xml:space="preserve"> inspection of policy improvement, value function fitting, and exploration pressure. In addition, PPO-specific stability indicators were logged, namely the clipping fraction (fraction of updates affected by the clipping mechanism), the approximate </w:t>
      </w:r>
      <w:proofErr w:type="spellStart"/>
      <w:r>
        <w:t>Kullback</w:t>
      </w:r>
      <w:proofErr w:type="spellEnd"/>
      <w:r>
        <w:t xml:space="preserve">–Leibler (KL) divergence between successive policies, and the explained variance of the value function. Together, these metrics provide insight into the stability and reliability of PPO updates, the extent to which policy updates remain within the trust region imposed by clipping, and the quality of value function approximation over the course of training. As </w:t>
      </w:r>
      <w:r>
        <w:lastRenderedPageBreak/>
        <w:t>with DQN, the number of gradient updates was tracked to quantify the computational effort invested by the algorithm.</w:t>
      </w:r>
    </w:p>
    <w:p w14:paraId="11053DE3" w14:textId="77777777" w:rsidR="001653CF" w:rsidRDefault="001653CF" w:rsidP="001653CF">
      <w:pPr>
        <w:pStyle w:val="Heading2"/>
        <w:spacing w:before="240" w:after="120" w:line="320" w:lineRule="exact"/>
        <w:jc w:val="both"/>
      </w:pPr>
      <w:bookmarkStart w:id="38" w:name="_Toc222989895"/>
      <w:bookmarkStart w:id="39" w:name="X7b2757fb6d38f141d7f119c0839885abc210de0"/>
      <w:bookmarkStart w:id="40" w:name="_Toc223009910"/>
      <w:bookmarkEnd w:id="36"/>
      <w:r>
        <w:rPr>
          <w:rFonts w:ascii="Aptos" w:hAnsi="Aptos"/>
          <w:color w:val="4F81BD"/>
        </w:rPr>
        <w:t>4.3 Periodic Checkpointing and Qualitative Analysis</w:t>
      </w:r>
      <w:bookmarkEnd w:id="38"/>
      <w:bookmarkEnd w:id="40"/>
    </w:p>
    <w:p w14:paraId="1123E7B0" w14:textId="77777777" w:rsidR="001653CF" w:rsidRDefault="001653CF" w:rsidP="001653CF">
      <w:pPr>
        <w:pStyle w:val="FirstParagraph"/>
        <w:spacing w:line="320" w:lineRule="exact"/>
        <w:jc w:val="both"/>
      </w:pPr>
      <w:r>
        <w:t xml:space="preserve">To facilitate qualitative evaluation of intermediate policies, training checkpoints were saved periodically at fixed episode intervals (100 episodes). These checkpoints allowed for the visual inspection of agent </w:t>
      </w:r>
      <w:proofErr w:type="spellStart"/>
      <w:r>
        <w:t>behaviour</w:t>
      </w:r>
      <w:proofErr w:type="spellEnd"/>
      <w:r>
        <w:t xml:space="preserve"> at different stages of learning, supporting the qualitative assessment of landing strategies, failure modes, and </w:t>
      </w:r>
      <w:proofErr w:type="spellStart"/>
      <w:r>
        <w:t>behavioural</w:t>
      </w:r>
      <w:proofErr w:type="spellEnd"/>
      <w:r>
        <w:t xml:space="preserve"> improvements over time. Such qualitative analysis complements quantitative metrics and is particularly useful for interpreting learning dynamics in control tasks such as LunarLander, where suboptimal </w:t>
      </w:r>
      <w:proofErr w:type="spellStart"/>
      <w:r>
        <w:t>behaviours</w:t>
      </w:r>
      <w:proofErr w:type="spellEnd"/>
      <w:r>
        <w:t xml:space="preserve"> (e.g., oscillatory hovering or excessive thrust usage) can be readily observed in rollouts.</w:t>
      </w:r>
    </w:p>
    <w:p w14:paraId="297C0396" w14:textId="77777777" w:rsidR="001653CF" w:rsidRDefault="001653CF" w:rsidP="001653CF">
      <w:pPr>
        <w:pStyle w:val="Heading2"/>
        <w:spacing w:before="240" w:after="120" w:line="320" w:lineRule="exact"/>
        <w:jc w:val="both"/>
      </w:pPr>
      <w:bookmarkStart w:id="41" w:name="_Toc222989896"/>
      <w:bookmarkStart w:id="42" w:name="X104886b726448f40528131ca09276eac5730669"/>
      <w:bookmarkStart w:id="43" w:name="_Toc223009911"/>
      <w:bookmarkEnd w:id="39"/>
      <w:r>
        <w:rPr>
          <w:rFonts w:ascii="Aptos" w:hAnsi="Aptos"/>
          <w:color w:val="4F81BD"/>
        </w:rPr>
        <w:t>4.4 Evaluation Protocol and Best-Model Selection Criterion</w:t>
      </w:r>
      <w:bookmarkEnd w:id="41"/>
      <w:bookmarkEnd w:id="43"/>
    </w:p>
    <w:p w14:paraId="15A25142" w14:textId="77777777" w:rsidR="001653CF" w:rsidRDefault="001653CF" w:rsidP="001653CF">
      <w:pPr>
        <w:pStyle w:val="FirstParagraph"/>
        <w:spacing w:line="320" w:lineRule="exact"/>
        <w:jc w:val="both"/>
      </w:pPr>
      <w:r>
        <w:t>In addition to training-time logging, a customized evaluation callback was employed to perform periodic evaluations of the current policy using a deterministic action selection scheme. At each evaluation point, the agent was assessed over a fixed number of episodes, and the mean return, standard deviation of returns, mean episode length, and success rate (percentage of episodes with return ≥ 200) were computed.</w:t>
      </w:r>
    </w:p>
    <w:p w14:paraId="0F141A8F" w14:textId="77777777" w:rsidR="001653CF" w:rsidRDefault="001653CF" w:rsidP="001653CF">
      <w:pPr>
        <w:pStyle w:val="BodyText"/>
        <w:spacing w:line="320" w:lineRule="exact"/>
        <w:jc w:val="both"/>
      </w:pPr>
      <w:r>
        <w:t>To select the best-performing model in a manner that balances performance and consistency, a combined selection metric was defined as:</w:t>
      </w:r>
    </w:p>
    <w:p w14:paraId="114BA1AA" w14:textId="77777777" w:rsidR="001653CF" w:rsidRDefault="001653CF" w:rsidP="001653CF">
      <w:pPr>
        <w:pStyle w:val="BodyText"/>
        <w:jc w:val="both"/>
      </w:pPr>
      <m:oMathPara>
        <m:oMath>
          <m:r>
            <w:rPr>
              <w:rFonts w:ascii="Cambria Math" w:hAnsi="Cambria Math"/>
            </w:rPr>
            <m:t>Score</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return</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return</m:t>
              </m:r>
            </m:sub>
          </m:sSub>
        </m:oMath>
      </m:oMathPara>
    </w:p>
    <w:p w14:paraId="1D85B5B3" w14:textId="77777777" w:rsidR="001653CF" w:rsidRDefault="001653CF" w:rsidP="001653CF">
      <w:pPr>
        <w:pStyle w:val="BodyText"/>
        <w:spacing w:line="320" w:lineRule="exact"/>
        <w:jc w:val="both"/>
      </w:pPr>
      <w:r>
        <w:t xml:space="preserve">This criterion </w:t>
      </w:r>
      <w:proofErr w:type="spellStart"/>
      <w:r>
        <w:t>favours</w:t>
      </w:r>
      <w:proofErr w:type="spellEnd"/>
      <w:r>
        <w:t xml:space="preserve"> policies that achieve high average performance while exhibiting low variability across evaluation episodes. Furthermore, a two-tier selection mechanism was implemented: once any evaluated model reached the solved threshold (mean return ≥ 200), only solved models were considered eligible to replace the current best model. Prior to achieving this threshold, the best unsolved model according to the combined score was retained as a fallback. This strategy ensured that final model selection prioritized both competence and stability, in line with the objectives of the project.</w:t>
      </w:r>
    </w:p>
    <w:p w14:paraId="2D985DAF" w14:textId="77777777" w:rsidR="001653CF" w:rsidRDefault="001653CF" w:rsidP="001653CF">
      <w:pPr>
        <w:pStyle w:val="Heading2"/>
        <w:spacing w:before="240" w:after="120" w:line="320" w:lineRule="exact"/>
        <w:jc w:val="both"/>
      </w:pPr>
      <w:bookmarkStart w:id="44" w:name="_Toc222989897"/>
      <w:bookmarkStart w:id="45" w:name="relevance-to-evaluation-criteria"/>
      <w:bookmarkStart w:id="46" w:name="_Toc223009912"/>
      <w:bookmarkEnd w:id="42"/>
      <w:r>
        <w:rPr>
          <w:rFonts w:ascii="Aptos" w:hAnsi="Aptos"/>
          <w:color w:val="4F81BD"/>
        </w:rPr>
        <w:t>4.5 Relevance to Evaluation Criteria</w:t>
      </w:r>
      <w:bookmarkEnd w:id="44"/>
      <w:bookmarkEnd w:id="46"/>
    </w:p>
    <w:p w14:paraId="494ECB41" w14:textId="77777777" w:rsidR="001653CF" w:rsidRDefault="001653CF" w:rsidP="001653CF">
      <w:pPr>
        <w:pStyle w:val="FirstParagraph"/>
        <w:spacing w:line="320" w:lineRule="exact"/>
        <w:jc w:val="both"/>
      </w:pPr>
      <w:r>
        <w:t xml:space="preserve">The logging and evaluation infrastructure described above directly supports several of the mandatory analysis dimensions required in this project. </w:t>
      </w:r>
      <w:proofErr w:type="gramStart"/>
      <w:r>
        <w:t>In particular, it</w:t>
      </w:r>
      <w:proofErr w:type="gramEnd"/>
      <w:r>
        <w:t xml:space="preserve"> enables: (i) the analysis of learning curves and sample efficiency, (ii) the assessment of training stability across seeds through variance and oscillation patterns, (iii) the empirical investigation of overestimation tendencies in DQN, and (iv) the evaluation of update stability in PPO via clipping fraction and KL divergence. By systematically collecting these metrics, the experimental framework provides a robust basis for the comparative analysis presented in the Results and Discussion sections.</w:t>
      </w:r>
    </w:p>
    <w:p w14:paraId="1115EA3F" w14:textId="77777777" w:rsidR="00217E8A" w:rsidRDefault="00CE6189">
      <w:pPr>
        <w:pStyle w:val="Heading1"/>
        <w:pageBreakBefore/>
        <w:spacing w:before="240" w:after="120" w:line="320" w:lineRule="exact"/>
        <w:jc w:val="both"/>
      </w:pPr>
      <w:bookmarkStart w:id="47" w:name="_Toc223009913"/>
      <w:bookmarkEnd w:id="29"/>
      <w:bookmarkEnd w:id="45"/>
      <w:r>
        <w:rPr>
          <w:rFonts w:ascii="Aptos" w:hAnsi="Aptos"/>
          <w:color w:val="4F81BD"/>
          <w:sz w:val="36"/>
        </w:rPr>
        <w:lastRenderedPageBreak/>
        <w:t>5. Training Protocol and Looping Strategy</w:t>
      </w:r>
      <w:bookmarkEnd w:id="47"/>
    </w:p>
    <w:p w14:paraId="10C838A6" w14:textId="77777777" w:rsidR="00217E8A" w:rsidRDefault="00CE6189">
      <w:pPr>
        <w:pStyle w:val="FirstParagraph"/>
        <w:spacing w:line="320" w:lineRule="exact"/>
        <w:jc w:val="both"/>
      </w:pPr>
      <w:r>
        <w:t>This section describes the experimental execution strategy adopted to ensure a fair, controlled, and reproducible comparison between DQN and PPO. The training pipeline was designed to systematically iterate over algorithms and random seeds while keeping all other experimental factors fixed. This structured protocol establishes the methodological foundation for the analysis of results presented in the following section, where performance is examined separately for each random seed and subsequently aggregated across seeds.</w:t>
      </w:r>
    </w:p>
    <w:p w14:paraId="6C31EFE6" w14:textId="77777777" w:rsidR="00217E8A" w:rsidRDefault="00CE6189">
      <w:pPr>
        <w:pStyle w:val="Heading2"/>
        <w:spacing w:before="240" w:after="120" w:line="320" w:lineRule="exact"/>
        <w:jc w:val="both"/>
      </w:pPr>
      <w:bookmarkStart w:id="48" w:name="X5f4a8a19a4f86c35d55389d42421be8d4b33788"/>
      <w:bookmarkStart w:id="49" w:name="_Toc223009914"/>
      <w:r>
        <w:rPr>
          <w:rFonts w:ascii="Aptos" w:hAnsi="Aptos"/>
          <w:color w:val="4F81BD"/>
        </w:rPr>
        <w:t>5.1 Looping Strategy Across Algorithms and Seeds</w:t>
      </w:r>
      <w:bookmarkEnd w:id="49"/>
    </w:p>
    <w:p w14:paraId="52CD4237" w14:textId="77777777" w:rsidR="00217E8A" w:rsidRDefault="00CE6189">
      <w:pPr>
        <w:pStyle w:val="FirstParagraph"/>
        <w:spacing w:line="320" w:lineRule="exact"/>
        <w:jc w:val="both"/>
      </w:pPr>
      <w:r>
        <w:t>Training was performed by looping over the two selected algorithms (DQN and PPO) and a fixed list of random seeds (42, 123, and 3407). During preliminary experimentation, an additional seed (999) was also tested; however, this configuration failed to consistently reach the solved criterion of an average return ≥ 200 over 100 consecutive episodes within the allocated training budget. Consequently, this seed was excluded from the final comparative analysis and replaced by seed 3407. For each (algorithm, seed) pair, a fresh environment and model instance were created, ensuring independence across runs and preventing information leakage between experiments. This looping strategy enabled the assessment of performance variability and training stability across different random initializations, which is a critical requirement for robust empirical evaluation in reinforcement learning.</w:t>
      </w:r>
    </w:p>
    <w:p w14:paraId="277214F8" w14:textId="77777777" w:rsidR="00217E8A" w:rsidRDefault="00CE6189">
      <w:pPr>
        <w:pStyle w:val="BodyText"/>
        <w:spacing w:line="320" w:lineRule="exact"/>
        <w:jc w:val="both"/>
      </w:pPr>
      <w:r>
        <w:t xml:space="preserve">Each run was trained for an identical budget of 1.5 million environment interactions. By keeping the total number of environment steps constant across algorithms and seeds, observed differences in learning speed, convergence </w:t>
      </w:r>
      <w:proofErr w:type="spellStart"/>
      <w:r>
        <w:t>behaviour</w:t>
      </w:r>
      <w:proofErr w:type="spellEnd"/>
      <w:r>
        <w:t>, and final performance can be attributed to algorithmic characteristics rather than unequal training budgets.</w:t>
      </w:r>
    </w:p>
    <w:p w14:paraId="5E9B3187" w14:textId="77777777" w:rsidR="00217E8A" w:rsidRDefault="00CE6189">
      <w:pPr>
        <w:pStyle w:val="Heading2"/>
        <w:spacing w:before="240" w:after="120" w:line="320" w:lineRule="exact"/>
        <w:jc w:val="both"/>
      </w:pPr>
      <w:bookmarkStart w:id="50" w:name="controlled-experimental-conditions"/>
      <w:bookmarkStart w:id="51" w:name="_Toc223009915"/>
      <w:bookmarkEnd w:id="48"/>
      <w:r>
        <w:rPr>
          <w:rFonts w:ascii="Aptos" w:hAnsi="Aptos"/>
          <w:color w:val="4F81BD"/>
        </w:rPr>
        <w:t>5.2 Controlled Experimental Conditions</w:t>
      </w:r>
      <w:bookmarkEnd w:id="51"/>
    </w:p>
    <w:p w14:paraId="02C7F42B" w14:textId="77777777" w:rsidR="00217E8A" w:rsidRDefault="00CE6189">
      <w:pPr>
        <w:pStyle w:val="FirstParagraph"/>
        <w:spacing w:line="320" w:lineRule="exact"/>
        <w:jc w:val="both"/>
      </w:pPr>
      <w:r>
        <w:t xml:space="preserve">All experiments were conducted in the LunarLander-v3 environment with wind perturbations disabled. This ensured that both algorithms were evaluated under identical and controlled environment dynamics, allowing the analysis to focus on intrinsic differences between value-based and policy-based learning mechanisms. </w:t>
      </w:r>
      <w:proofErr w:type="gramStart"/>
      <w:r>
        <w:t>A consistent</w:t>
      </w:r>
      <w:proofErr w:type="gramEnd"/>
      <w:r>
        <w:t xml:space="preserve"> MLP-based policy architecture was used across algorithms, further isolating the effect of the learning algorithm from architectural confounders.</w:t>
      </w:r>
    </w:p>
    <w:p w14:paraId="4BEECD38" w14:textId="77777777" w:rsidR="00217E8A" w:rsidRDefault="00CE6189">
      <w:pPr>
        <w:pStyle w:val="Heading2"/>
        <w:spacing w:before="240" w:after="120" w:line="320" w:lineRule="exact"/>
        <w:jc w:val="both"/>
      </w:pPr>
      <w:bookmarkStart w:id="52" w:name="Xd7c818c65aad196b569c85422648c1c79a4b49c"/>
      <w:bookmarkStart w:id="53" w:name="_Toc223009916"/>
      <w:bookmarkEnd w:id="50"/>
      <w:r>
        <w:rPr>
          <w:rFonts w:ascii="Aptos" w:hAnsi="Aptos"/>
          <w:color w:val="4F81BD"/>
        </w:rPr>
        <w:t>5.3 Training-Time Monitoring and Evaluation Protocol</w:t>
      </w:r>
      <w:bookmarkEnd w:id="53"/>
    </w:p>
    <w:p w14:paraId="2343AEA5" w14:textId="77777777" w:rsidR="00217E8A" w:rsidRDefault="00CE6189">
      <w:pPr>
        <w:pStyle w:val="FirstParagraph"/>
        <w:spacing w:line="320" w:lineRule="exact"/>
        <w:jc w:val="both"/>
      </w:pPr>
      <w:r>
        <w:t>Throughout training, learning curves and summary statistics were continuously monitored using custom logging callbacks. Live statistics were updated at fixed episode intervals, and training checkpoints were periodically saved to support qualitative inspection of intermediate policies. In parallel, periodic evaluations using deterministic policies were conducted at fixed timesteps, providing an objective measure of learning progress and convergence.</w:t>
      </w:r>
    </w:p>
    <w:p w14:paraId="768FBD7D" w14:textId="77777777" w:rsidR="00217E8A" w:rsidRDefault="00CE6189">
      <w:pPr>
        <w:pStyle w:val="BodyText"/>
        <w:spacing w:line="320" w:lineRule="exact"/>
        <w:jc w:val="both"/>
      </w:pPr>
      <w:r>
        <w:lastRenderedPageBreak/>
        <w:t xml:space="preserve">This monitoring and evaluation protocol ensures that learning dynamics can be </w:t>
      </w:r>
      <w:proofErr w:type="spellStart"/>
      <w:r>
        <w:t>analysed</w:t>
      </w:r>
      <w:proofErr w:type="spellEnd"/>
      <w:r>
        <w:t xml:space="preserve"> not only in terms of final performance, but also in terms of temporal evolution and stability across different random seeds.</w:t>
      </w:r>
    </w:p>
    <w:p w14:paraId="0365648B" w14:textId="77777777" w:rsidR="00217E8A" w:rsidRDefault="00CE6189">
      <w:pPr>
        <w:pStyle w:val="Heading1"/>
        <w:pageBreakBefore/>
        <w:spacing w:before="240" w:after="120" w:line="320" w:lineRule="exact"/>
        <w:jc w:val="both"/>
      </w:pPr>
      <w:bookmarkStart w:id="54" w:name="dqn-results"/>
      <w:bookmarkStart w:id="55" w:name="_Toc223009917"/>
      <w:bookmarkEnd w:id="30"/>
      <w:bookmarkEnd w:id="52"/>
      <w:r>
        <w:rPr>
          <w:rFonts w:ascii="Aptos" w:hAnsi="Aptos"/>
          <w:color w:val="4F81BD"/>
          <w:sz w:val="36"/>
        </w:rPr>
        <w:lastRenderedPageBreak/>
        <w:t>6. DQN Results</w:t>
      </w:r>
      <w:bookmarkEnd w:id="55"/>
    </w:p>
    <w:p w14:paraId="36FE4384" w14:textId="77777777" w:rsidR="00D0027E" w:rsidRDefault="00CE6189" w:rsidP="00D0027E">
      <w:pPr>
        <w:pStyle w:val="FirstParagraph"/>
        <w:keepNext/>
        <w:jc w:val="center"/>
      </w:pPr>
      <w:r>
        <w:rPr>
          <w:noProof/>
        </w:rPr>
        <w:drawing>
          <wp:inline distT="0" distB="0" distL="0" distR="0" wp14:anchorId="424CFE89" wp14:editId="1ECD9926">
            <wp:extent cx="5914390" cy="1659432"/>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01_dqn_ppo_06f05a25_files/output_20_3.png"/>
                    <pic:cNvPicPr>
                      <a:picLocks noChangeAspect="1" noChangeArrowheads="1"/>
                    </pic:cNvPicPr>
                  </pic:nvPicPr>
                  <pic:blipFill>
                    <a:blip r:embed="rId9"/>
                    <a:stretch>
                      <a:fillRect/>
                    </a:stretch>
                  </pic:blipFill>
                  <pic:spPr bwMode="auto">
                    <a:xfrm>
                      <a:off x="0" y="0"/>
                      <a:ext cx="5914390" cy="1659432"/>
                    </a:xfrm>
                    <a:prstGeom prst="rect">
                      <a:avLst/>
                    </a:prstGeom>
                    <a:noFill/>
                    <a:ln w="9525">
                      <a:noFill/>
                      <a:headEnd/>
                      <a:tailEnd/>
                    </a:ln>
                  </pic:spPr>
                </pic:pic>
              </a:graphicData>
            </a:graphic>
          </wp:inline>
        </w:drawing>
      </w:r>
    </w:p>
    <w:p w14:paraId="0F9ACAFF" w14:textId="005F8877" w:rsidR="00217E8A" w:rsidRPr="005A42C7" w:rsidRDefault="001D0EB0" w:rsidP="005A42C7">
      <w:pPr>
        <w:pStyle w:val="BodyText"/>
        <w:jc w:val="both"/>
        <w:rPr>
          <w:b/>
          <w:bCs/>
          <w:sz w:val="20"/>
        </w:rPr>
      </w:pPr>
      <w:r w:rsidRPr="005A42C7">
        <w:rPr>
          <w:b/>
          <w:bCs/>
          <w:sz w:val="20"/>
        </w:rPr>
        <w:t xml:space="preserve">Figure 1 </w:t>
      </w:r>
      <w:r w:rsidR="005A42C7" w:rsidRPr="005A42C7">
        <w:rPr>
          <w:sz w:val="20"/>
        </w:rPr>
        <w:t>-</w:t>
      </w:r>
      <w:r w:rsidRPr="005A42C7">
        <w:rPr>
          <w:sz w:val="20"/>
        </w:rPr>
        <w:t xml:space="preserve"> DQN training performance (Seed 42)</w:t>
      </w:r>
    </w:p>
    <w:p w14:paraId="66310584" w14:textId="77777777" w:rsidR="001D0EB0" w:rsidRDefault="00CE6189" w:rsidP="001D0EB0">
      <w:pPr>
        <w:pStyle w:val="FirstParagraph"/>
        <w:keepNext/>
        <w:jc w:val="center"/>
      </w:pPr>
      <w:r>
        <w:rPr>
          <w:noProof/>
        </w:rPr>
        <w:drawing>
          <wp:inline distT="0" distB="0" distL="0" distR="0" wp14:anchorId="5079164E" wp14:editId="50597D76">
            <wp:extent cx="5914390" cy="1660627"/>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01_dqn_ppo_06f05a25_files/output_20_10.png"/>
                    <pic:cNvPicPr>
                      <a:picLocks noChangeAspect="1" noChangeArrowheads="1"/>
                    </pic:cNvPicPr>
                  </pic:nvPicPr>
                  <pic:blipFill>
                    <a:blip r:embed="rId10"/>
                    <a:stretch>
                      <a:fillRect/>
                    </a:stretch>
                  </pic:blipFill>
                  <pic:spPr bwMode="auto">
                    <a:xfrm>
                      <a:off x="0" y="0"/>
                      <a:ext cx="5914390" cy="1660627"/>
                    </a:xfrm>
                    <a:prstGeom prst="rect">
                      <a:avLst/>
                    </a:prstGeom>
                    <a:noFill/>
                    <a:ln w="9525">
                      <a:noFill/>
                      <a:headEnd/>
                      <a:tailEnd/>
                    </a:ln>
                  </pic:spPr>
                </pic:pic>
              </a:graphicData>
            </a:graphic>
          </wp:inline>
        </w:drawing>
      </w:r>
    </w:p>
    <w:p w14:paraId="7CAED22E" w14:textId="5FCEBC30" w:rsidR="00217E8A" w:rsidRPr="005A42C7" w:rsidRDefault="001D0EB0" w:rsidP="005A42C7">
      <w:pPr>
        <w:pStyle w:val="BodyText"/>
        <w:jc w:val="both"/>
        <w:rPr>
          <w:b/>
          <w:bCs/>
          <w:sz w:val="20"/>
        </w:rPr>
      </w:pPr>
      <w:r w:rsidRPr="005A42C7">
        <w:rPr>
          <w:b/>
          <w:bCs/>
          <w:sz w:val="20"/>
        </w:rPr>
        <w:t xml:space="preserve">Figure 2 </w:t>
      </w:r>
      <w:r w:rsidR="005A42C7" w:rsidRPr="005A42C7">
        <w:rPr>
          <w:sz w:val="20"/>
        </w:rPr>
        <w:t xml:space="preserve">- </w:t>
      </w:r>
      <w:r w:rsidRPr="005A42C7">
        <w:rPr>
          <w:sz w:val="20"/>
        </w:rPr>
        <w:t>DQN training performance (Seed 123)</w:t>
      </w:r>
    </w:p>
    <w:p w14:paraId="3FF8B798" w14:textId="77777777" w:rsidR="005A42C7" w:rsidRDefault="00CE6189" w:rsidP="005A42C7">
      <w:pPr>
        <w:pStyle w:val="FirstParagraph"/>
        <w:keepNext/>
        <w:jc w:val="center"/>
      </w:pPr>
      <w:r>
        <w:rPr>
          <w:noProof/>
        </w:rPr>
        <w:drawing>
          <wp:inline distT="0" distB="0" distL="0" distR="0" wp14:anchorId="142EEA84" wp14:editId="66E78AD7">
            <wp:extent cx="5914390" cy="1660627"/>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01_dqn_ppo_06f05a25_files/output_20_17.png"/>
                    <pic:cNvPicPr>
                      <a:picLocks noChangeAspect="1" noChangeArrowheads="1"/>
                    </pic:cNvPicPr>
                  </pic:nvPicPr>
                  <pic:blipFill>
                    <a:blip r:embed="rId11"/>
                    <a:stretch>
                      <a:fillRect/>
                    </a:stretch>
                  </pic:blipFill>
                  <pic:spPr bwMode="auto">
                    <a:xfrm>
                      <a:off x="0" y="0"/>
                      <a:ext cx="5914390" cy="1660627"/>
                    </a:xfrm>
                    <a:prstGeom prst="rect">
                      <a:avLst/>
                    </a:prstGeom>
                    <a:noFill/>
                    <a:ln w="9525">
                      <a:noFill/>
                      <a:headEnd/>
                      <a:tailEnd/>
                    </a:ln>
                  </pic:spPr>
                </pic:pic>
              </a:graphicData>
            </a:graphic>
          </wp:inline>
        </w:drawing>
      </w:r>
    </w:p>
    <w:p w14:paraId="1910B6F4" w14:textId="0E9D30C9" w:rsidR="00217E8A" w:rsidRPr="005A42C7" w:rsidRDefault="005A42C7" w:rsidP="005A42C7">
      <w:pPr>
        <w:pStyle w:val="BodyText"/>
        <w:jc w:val="both"/>
        <w:rPr>
          <w:b/>
          <w:bCs/>
          <w:sz w:val="20"/>
        </w:rPr>
      </w:pPr>
      <w:r w:rsidRPr="005A42C7">
        <w:rPr>
          <w:b/>
          <w:bCs/>
          <w:sz w:val="20"/>
        </w:rPr>
        <w:t xml:space="preserve">Figure 3 </w:t>
      </w:r>
      <w:r w:rsidRPr="005A42C7">
        <w:rPr>
          <w:sz w:val="20"/>
        </w:rPr>
        <w:t>- DQN training performance (Seed 3407)</w:t>
      </w:r>
    </w:p>
    <w:p w14:paraId="6528CAD8" w14:textId="77777777" w:rsidR="00F53898" w:rsidRDefault="00CE6189" w:rsidP="00F53898">
      <w:pPr>
        <w:pStyle w:val="FirstParagraph"/>
        <w:keepNext/>
        <w:jc w:val="center"/>
      </w:pPr>
      <w:r>
        <w:rPr>
          <w:noProof/>
        </w:rPr>
        <w:drawing>
          <wp:inline distT="0" distB="0" distL="0" distR="0" wp14:anchorId="5BC63F7B" wp14:editId="5F7E48AB">
            <wp:extent cx="5914390" cy="1660627"/>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01_dqn_ppo_06f05a25_files/output_20_24.png"/>
                    <pic:cNvPicPr>
                      <a:picLocks noChangeAspect="1" noChangeArrowheads="1"/>
                    </pic:cNvPicPr>
                  </pic:nvPicPr>
                  <pic:blipFill>
                    <a:blip r:embed="rId12"/>
                    <a:stretch>
                      <a:fillRect/>
                    </a:stretch>
                  </pic:blipFill>
                  <pic:spPr bwMode="auto">
                    <a:xfrm>
                      <a:off x="0" y="0"/>
                      <a:ext cx="5914390" cy="1660627"/>
                    </a:xfrm>
                    <a:prstGeom prst="rect">
                      <a:avLst/>
                    </a:prstGeom>
                    <a:noFill/>
                    <a:ln w="9525">
                      <a:noFill/>
                      <a:headEnd/>
                      <a:tailEnd/>
                    </a:ln>
                  </pic:spPr>
                </pic:pic>
              </a:graphicData>
            </a:graphic>
          </wp:inline>
        </w:drawing>
      </w:r>
    </w:p>
    <w:p w14:paraId="1F67AD87" w14:textId="671DCFBD" w:rsidR="00217E8A" w:rsidRPr="00F53898" w:rsidRDefault="00F53898" w:rsidP="00F53898">
      <w:pPr>
        <w:pStyle w:val="BodyText"/>
        <w:jc w:val="both"/>
        <w:rPr>
          <w:b/>
          <w:bCs/>
          <w:sz w:val="20"/>
        </w:rPr>
      </w:pPr>
      <w:r w:rsidRPr="00F53898">
        <w:rPr>
          <w:b/>
          <w:bCs/>
          <w:sz w:val="20"/>
        </w:rPr>
        <w:t xml:space="preserve">Figure 4 </w:t>
      </w:r>
      <w:r w:rsidRPr="00F53898">
        <w:rPr>
          <w:sz w:val="20"/>
        </w:rPr>
        <w:t>- PPO training performance (Seed 42)</w:t>
      </w:r>
    </w:p>
    <w:p w14:paraId="57E6A162" w14:textId="77777777" w:rsidR="00F53898" w:rsidRDefault="00CE6189" w:rsidP="00F53898">
      <w:pPr>
        <w:pStyle w:val="FirstParagraph"/>
        <w:keepNext/>
        <w:jc w:val="center"/>
      </w:pPr>
      <w:r>
        <w:rPr>
          <w:noProof/>
        </w:rPr>
        <w:lastRenderedPageBreak/>
        <w:drawing>
          <wp:inline distT="0" distB="0" distL="0" distR="0" wp14:anchorId="0AB6B30C" wp14:editId="1DFF8E8E">
            <wp:extent cx="5914390" cy="1660627"/>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01_dqn_ppo_06f05a25_files/output_20_31.png"/>
                    <pic:cNvPicPr>
                      <a:picLocks noChangeAspect="1" noChangeArrowheads="1"/>
                    </pic:cNvPicPr>
                  </pic:nvPicPr>
                  <pic:blipFill>
                    <a:blip r:embed="rId13"/>
                    <a:stretch>
                      <a:fillRect/>
                    </a:stretch>
                  </pic:blipFill>
                  <pic:spPr bwMode="auto">
                    <a:xfrm>
                      <a:off x="0" y="0"/>
                      <a:ext cx="5914390" cy="1660627"/>
                    </a:xfrm>
                    <a:prstGeom prst="rect">
                      <a:avLst/>
                    </a:prstGeom>
                    <a:noFill/>
                    <a:ln w="9525">
                      <a:noFill/>
                      <a:headEnd/>
                      <a:tailEnd/>
                    </a:ln>
                  </pic:spPr>
                </pic:pic>
              </a:graphicData>
            </a:graphic>
          </wp:inline>
        </w:drawing>
      </w:r>
    </w:p>
    <w:p w14:paraId="19204047" w14:textId="6DD0FBA3" w:rsidR="00F53898" w:rsidRPr="00F53898" w:rsidRDefault="00F53898" w:rsidP="00F53898">
      <w:pPr>
        <w:pStyle w:val="BodyText"/>
        <w:jc w:val="both"/>
        <w:rPr>
          <w:b/>
          <w:bCs/>
          <w:sz w:val="20"/>
        </w:rPr>
      </w:pPr>
      <w:r w:rsidRPr="00F53898">
        <w:rPr>
          <w:b/>
          <w:bCs/>
          <w:sz w:val="20"/>
        </w:rPr>
        <w:t xml:space="preserve">Figure </w:t>
      </w:r>
      <w:r>
        <w:rPr>
          <w:b/>
          <w:bCs/>
          <w:sz w:val="20"/>
        </w:rPr>
        <w:t>5</w:t>
      </w:r>
      <w:r w:rsidRPr="00F53898">
        <w:rPr>
          <w:b/>
          <w:bCs/>
          <w:sz w:val="20"/>
        </w:rPr>
        <w:t xml:space="preserve"> </w:t>
      </w:r>
      <w:r w:rsidRPr="00F53898">
        <w:rPr>
          <w:sz w:val="20"/>
        </w:rPr>
        <w:t xml:space="preserve">- PPO training performance (Seed </w:t>
      </w:r>
      <w:r>
        <w:rPr>
          <w:sz w:val="20"/>
        </w:rPr>
        <w:t>123</w:t>
      </w:r>
      <w:r w:rsidRPr="00F53898">
        <w:rPr>
          <w:sz w:val="20"/>
        </w:rPr>
        <w:t>)</w:t>
      </w:r>
    </w:p>
    <w:p w14:paraId="6778E32A" w14:textId="44DE2438" w:rsidR="00217E8A" w:rsidRDefault="00217E8A" w:rsidP="00F53898">
      <w:pPr>
        <w:pStyle w:val="Caption"/>
        <w:jc w:val="center"/>
      </w:pPr>
    </w:p>
    <w:p w14:paraId="716AA5CE" w14:textId="77777777" w:rsidR="00F53898" w:rsidRDefault="00CE6189" w:rsidP="00F53898">
      <w:pPr>
        <w:pStyle w:val="FirstParagraph"/>
        <w:keepNext/>
      </w:pPr>
      <w:r>
        <w:rPr>
          <w:noProof/>
        </w:rPr>
        <w:drawing>
          <wp:inline distT="0" distB="0" distL="0" distR="0" wp14:anchorId="700CA417" wp14:editId="300003A3">
            <wp:extent cx="5914390" cy="1660627"/>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01_dqn_ppo_06f05a25_files/output_20_38.png"/>
                    <pic:cNvPicPr>
                      <a:picLocks noChangeAspect="1" noChangeArrowheads="1"/>
                    </pic:cNvPicPr>
                  </pic:nvPicPr>
                  <pic:blipFill>
                    <a:blip r:embed="rId14"/>
                    <a:stretch>
                      <a:fillRect/>
                    </a:stretch>
                  </pic:blipFill>
                  <pic:spPr bwMode="auto">
                    <a:xfrm>
                      <a:off x="0" y="0"/>
                      <a:ext cx="5914390" cy="1660627"/>
                    </a:xfrm>
                    <a:prstGeom prst="rect">
                      <a:avLst/>
                    </a:prstGeom>
                    <a:noFill/>
                    <a:ln w="9525">
                      <a:noFill/>
                      <a:headEnd/>
                      <a:tailEnd/>
                    </a:ln>
                  </pic:spPr>
                </pic:pic>
              </a:graphicData>
            </a:graphic>
          </wp:inline>
        </w:drawing>
      </w:r>
    </w:p>
    <w:p w14:paraId="177EC79D" w14:textId="17AA9446" w:rsidR="00217E8A" w:rsidRDefault="00F53898" w:rsidP="00F53898">
      <w:pPr>
        <w:pStyle w:val="BodyText"/>
        <w:jc w:val="both"/>
        <w:rPr>
          <w:sz w:val="20"/>
        </w:rPr>
      </w:pPr>
      <w:r w:rsidRPr="00F53898">
        <w:rPr>
          <w:b/>
          <w:bCs/>
          <w:sz w:val="20"/>
        </w:rPr>
        <w:t xml:space="preserve">Figure </w:t>
      </w:r>
      <w:r>
        <w:rPr>
          <w:b/>
          <w:bCs/>
          <w:sz w:val="20"/>
        </w:rPr>
        <w:t>6</w:t>
      </w:r>
      <w:r w:rsidRPr="00F53898">
        <w:rPr>
          <w:b/>
          <w:bCs/>
          <w:sz w:val="20"/>
        </w:rPr>
        <w:t xml:space="preserve"> </w:t>
      </w:r>
      <w:r w:rsidRPr="00F53898">
        <w:rPr>
          <w:sz w:val="20"/>
        </w:rPr>
        <w:t xml:space="preserve">- PPO training performance (Seed </w:t>
      </w:r>
      <w:r>
        <w:rPr>
          <w:sz w:val="20"/>
        </w:rPr>
        <w:t>3407</w:t>
      </w:r>
      <w:r w:rsidRPr="00F53898">
        <w:rPr>
          <w:sz w:val="20"/>
        </w:rPr>
        <w:t>)</w:t>
      </w:r>
    </w:p>
    <w:p w14:paraId="546134C7" w14:textId="77777777" w:rsidR="00F53898" w:rsidRPr="00F53898" w:rsidRDefault="00F53898" w:rsidP="00F53898">
      <w:pPr>
        <w:pStyle w:val="BodyText"/>
        <w:jc w:val="both"/>
        <w:rPr>
          <w:b/>
          <w:bCs/>
          <w:sz w:val="20"/>
        </w:rPr>
      </w:pP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194"/>
        <w:gridCol w:w="796"/>
        <w:gridCol w:w="992"/>
        <w:gridCol w:w="1276"/>
        <w:gridCol w:w="1417"/>
        <w:gridCol w:w="2023"/>
        <w:gridCol w:w="1626"/>
      </w:tblGrid>
      <w:tr w:rsidR="00217E8A" w:rsidRPr="00F53898" w14:paraId="70245E43" w14:textId="77777777" w:rsidTr="00F53898">
        <w:trPr>
          <w:cnfStyle w:val="100000000000" w:firstRow="1" w:lastRow="0" w:firstColumn="0" w:lastColumn="0" w:oddVBand="0" w:evenVBand="0" w:oddHBand="0" w:evenHBand="0" w:firstRowFirstColumn="0" w:firstRowLastColumn="0" w:lastRowFirstColumn="0" w:lastRowLastColumn="0"/>
          <w:tblHeader/>
          <w:jc w:val="center"/>
        </w:trPr>
        <w:tc>
          <w:tcPr>
            <w:tcW w:w="1194" w:type="dxa"/>
            <w:shd w:val="clear" w:color="auto" w:fill="4F81BD"/>
            <w:vAlign w:val="center"/>
          </w:tcPr>
          <w:p w14:paraId="75BC8D4D" w14:textId="77777777" w:rsidR="00217E8A" w:rsidRPr="00F53898" w:rsidRDefault="00CE6189">
            <w:pPr>
              <w:pStyle w:val="Compact"/>
              <w:spacing w:before="0" w:after="0"/>
              <w:rPr>
                <w:sz w:val="20"/>
                <w:szCs w:val="20"/>
              </w:rPr>
            </w:pPr>
            <w:r w:rsidRPr="00F53898">
              <w:rPr>
                <w:b/>
                <w:color w:val="FFFFFF"/>
                <w:sz w:val="20"/>
                <w:szCs w:val="20"/>
              </w:rPr>
              <w:t>Algorithm</w:t>
            </w:r>
          </w:p>
        </w:tc>
        <w:tc>
          <w:tcPr>
            <w:tcW w:w="796" w:type="dxa"/>
            <w:shd w:val="clear" w:color="auto" w:fill="4F81BD"/>
            <w:vAlign w:val="center"/>
          </w:tcPr>
          <w:p w14:paraId="5D85B6CF" w14:textId="77777777" w:rsidR="00217E8A" w:rsidRPr="00F53898" w:rsidRDefault="00CE6189">
            <w:pPr>
              <w:pStyle w:val="Compact"/>
              <w:spacing w:before="0" w:after="0"/>
              <w:rPr>
                <w:sz w:val="20"/>
                <w:szCs w:val="20"/>
              </w:rPr>
            </w:pPr>
            <w:r w:rsidRPr="00F53898">
              <w:rPr>
                <w:b/>
                <w:color w:val="FFFFFF"/>
                <w:sz w:val="20"/>
                <w:szCs w:val="20"/>
              </w:rPr>
              <w:t>Seed</w:t>
            </w:r>
          </w:p>
        </w:tc>
        <w:tc>
          <w:tcPr>
            <w:tcW w:w="992" w:type="dxa"/>
            <w:shd w:val="clear" w:color="auto" w:fill="4F81BD"/>
            <w:vAlign w:val="center"/>
          </w:tcPr>
          <w:p w14:paraId="6DC31C81" w14:textId="77777777" w:rsidR="00217E8A" w:rsidRPr="00F53898" w:rsidRDefault="00CE6189">
            <w:pPr>
              <w:pStyle w:val="Compact"/>
              <w:spacing w:before="0" w:after="0"/>
              <w:rPr>
                <w:sz w:val="20"/>
                <w:szCs w:val="20"/>
              </w:rPr>
            </w:pPr>
            <w:r w:rsidRPr="00F53898">
              <w:rPr>
                <w:b/>
                <w:color w:val="FFFFFF"/>
                <w:sz w:val="20"/>
                <w:szCs w:val="20"/>
              </w:rPr>
              <w:t>Mean Reward</w:t>
            </w:r>
          </w:p>
        </w:tc>
        <w:tc>
          <w:tcPr>
            <w:tcW w:w="1276" w:type="dxa"/>
            <w:shd w:val="clear" w:color="auto" w:fill="4F81BD"/>
            <w:vAlign w:val="center"/>
          </w:tcPr>
          <w:p w14:paraId="712983FC" w14:textId="77777777" w:rsidR="00217E8A" w:rsidRPr="00F53898" w:rsidRDefault="00CE6189">
            <w:pPr>
              <w:pStyle w:val="Compact"/>
              <w:spacing w:before="0" w:after="0"/>
              <w:rPr>
                <w:sz w:val="20"/>
                <w:szCs w:val="20"/>
              </w:rPr>
            </w:pPr>
            <w:r w:rsidRPr="00F53898">
              <w:rPr>
                <w:b/>
                <w:color w:val="FFFFFF"/>
                <w:sz w:val="20"/>
                <w:szCs w:val="20"/>
              </w:rPr>
              <w:t>Std Reward</w:t>
            </w:r>
          </w:p>
        </w:tc>
        <w:tc>
          <w:tcPr>
            <w:tcW w:w="1417" w:type="dxa"/>
            <w:shd w:val="clear" w:color="auto" w:fill="4F81BD"/>
            <w:vAlign w:val="center"/>
          </w:tcPr>
          <w:p w14:paraId="60B955F4" w14:textId="77777777" w:rsidR="00217E8A" w:rsidRPr="00F53898" w:rsidRDefault="00CE6189">
            <w:pPr>
              <w:pStyle w:val="Compact"/>
              <w:spacing w:before="0" w:after="0"/>
              <w:rPr>
                <w:sz w:val="20"/>
                <w:szCs w:val="20"/>
              </w:rPr>
            </w:pPr>
            <w:r w:rsidRPr="00F53898">
              <w:rPr>
                <w:b/>
                <w:color w:val="FFFFFF"/>
                <w:sz w:val="20"/>
                <w:szCs w:val="20"/>
              </w:rPr>
              <w:t>Success</w:t>
            </w:r>
          </w:p>
        </w:tc>
        <w:tc>
          <w:tcPr>
            <w:tcW w:w="2023" w:type="dxa"/>
            <w:shd w:val="clear" w:color="auto" w:fill="4F81BD"/>
            <w:vAlign w:val="center"/>
          </w:tcPr>
          <w:p w14:paraId="412351C6" w14:textId="77777777" w:rsidR="00217E8A" w:rsidRPr="00F53898" w:rsidRDefault="00CE6189">
            <w:pPr>
              <w:pStyle w:val="Compact"/>
              <w:spacing w:before="0" w:after="0"/>
              <w:rPr>
                <w:sz w:val="20"/>
                <w:szCs w:val="20"/>
              </w:rPr>
            </w:pPr>
            <w:r w:rsidRPr="00F53898">
              <w:rPr>
                <w:b/>
                <w:color w:val="FFFFFF"/>
                <w:sz w:val="20"/>
                <w:szCs w:val="20"/>
              </w:rPr>
              <w:t>Score (Mean − Std)</w:t>
            </w:r>
          </w:p>
        </w:tc>
        <w:tc>
          <w:tcPr>
            <w:tcW w:w="1626" w:type="dxa"/>
            <w:shd w:val="clear" w:color="auto" w:fill="4F81BD"/>
            <w:vAlign w:val="center"/>
          </w:tcPr>
          <w:p w14:paraId="0304F47F" w14:textId="77777777" w:rsidR="00217E8A" w:rsidRPr="00F53898" w:rsidRDefault="00CE6189">
            <w:pPr>
              <w:pStyle w:val="Compact"/>
              <w:spacing w:before="0" w:after="0"/>
              <w:rPr>
                <w:sz w:val="20"/>
                <w:szCs w:val="20"/>
              </w:rPr>
            </w:pPr>
            <w:r w:rsidRPr="00F53898">
              <w:rPr>
                <w:b/>
                <w:color w:val="FFFFFF"/>
                <w:sz w:val="20"/>
                <w:szCs w:val="20"/>
              </w:rPr>
              <w:t>Best Timestep</w:t>
            </w:r>
          </w:p>
        </w:tc>
      </w:tr>
      <w:tr w:rsidR="00217E8A" w:rsidRPr="00F53898" w14:paraId="46A68DD6" w14:textId="77777777" w:rsidTr="00F53898">
        <w:trPr>
          <w:jc w:val="center"/>
        </w:trPr>
        <w:tc>
          <w:tcPr>
            <w:tcW w:w="1194" w:type="dxa"/>
            <w:vAlign w:val="center"/>
          </w:tcPr>
          <w:p w14:paraId="3E411E0A" w14:textId="77777777" w:rsidR="00217E8A" w:rsidRPr="00F53898" w:rsidRDefault="00CE6189">
            <w:pPr>
              <w:pStyle w:val="Compact"/>
              <w:spacing w:before="0" w:after="0"/>
              <w:rPr>
                <w:sz w:val="20"/>
                <w:szCs w:val="20"/>
              </w:rPr>
            </w:pPr>
            <w:r w:rsidRPr="00F53898">
              <w:rPr>
                <w:color w:val="000000"/>
                <w:sz w:val="20"/>
                <w:szCs w:val="20"/>
              </w:rPr>
              <w:t>DQN</w:t>
            </w:r>
          </w:p>
        </w:tc>
        <w:tc>
          <w:tcPr>
            <w:tcW w:w="796" w:type="dxa"/>
            <w:vAlign w:val="center"/>
          </w:tcPr>
          <w:p w14:paraId="632A2D30" w14:textId="77777777" w:rsidR="00217E8A" w:rsidRPr="00F53898" w:rsidRDefault="00CE6189">
            <w:pPr>
              <w:pStyle w:val="Compact"/>
              <w:spacing w:before="0" w:after="0"/>
              <w:rPr>
                <w:sz w:val="20"/>
                <w:szCs w:val="20"/>
              </w:rPr>
            </w:pPr>
            <w:r w:rsidRPr="00F53898">
              <w:rPr>
                <w:color w:val="000000"/>
                <w:sz w:val="20"/>
                <w:szCs w:val="20"/>
              </w:rPr>
              <w:t>42</w:t>
            </w:r>
          </w:p>
        </w:tc>
        <w:tc>
          <w:tcPr>
            <w:tcW w:w="992" w:type="dxa"/>
            <w:vAlign w:val="center"/>
          </w:tcPr>
          <w:p w14:paraId="6414762F" w14:textId="77777777" w:rsidR="00217E8A" w:rsidRPr="00F53898" w:rsidRDefault="00CE6189">
            <w:pPr>
              <w:pStyle w:val="Compact"/>
              <w:spacing w:before="0" w:after="0"/>
              <w:rPr>
                <w:sz w:val="20"/>
                <w:szCs w:val="20"/>
              </w:rPr>
            </w:pPr>
            <w:r w:rsidRPr="00F53898">
              <w:rPr>
                <w:color w:val="000000"/>
                <w:sz w:val="20"/>
                <w:szCs w:val="20"/>
              </w:rPr>
              <w:t>283.74</w:t>
            </w:r>
          </w:p>
        </w:tc>
        <w:tc>
          <w:tcPr>
            <w:tcW w:w="1276" w:type="dxa"/>
            <w:vAlign w:val="center"/>
          </w:tcPr>
          <w:p w14:paraId="0006CA8F" w14:textId="77777777" w:rsidR="00217E8A" w:rsidRPr="00F53898" w:rsidRDefault="00CE6189">
            <w:pPr>
              <w:pStyle w:val="Compact"/>
              <w:spacing w:before="0" w:after="0"/>
              <w:rPr>
                <w:sz w:val="20"/>
                <w:szCs w:val="20"/>
              </w:rPr>
            </w:pPr>
            <w:r w:rsidRPr="00F53898">
              <w:rPr>
                <w:color w:val="000000"/>
                <w:sz w:val="20"/>
                <w:szCs w:val="20"/>
              </w:rPr>
              <w:t>17.39</w:t>
            </w:r>
          </w:p>
        </w:tc>
        <w:tc>
          <w:tcPr>
            <w:tcW w:w="1417" w:type="dxa"/>
            <w:vAlign w:val="center"/>
          </w:tcPr>
          <w:p w14:paraId="1F958F7E" w14:textId="77777777" w:rsidR="00217E8A" w:rsidRPr="00F53898" w:rsidRDefault="00CE6189">
            <w:pPr>
              <w:pStyle w:val="Compact"/>
              <w:spacing w:before="0" w:after="0"/>
              <w:rPr>
                <w:sz w:val="20"/>
                <w:szCs w:val="20"/>
              </w:rPr>
            </w:pPr>
            <w:r w:rsidRPr="00F53898">
              <w:rPr>
                <w:color w:val="000000"/>
                <w:sz w:val="20"/>
                <w:szCs w:val="20"/>
              </w:rPr>
              <w:t>100%</w:t>
            </w:r>
          </w:p>
        </w:tc>
        <w:tc>
          <w:tcPr>
            <w:tcW w:w="2023" w:type="dxa"/>
            <w:vAlign w:val="center"/>
          </w:tcPr>
          <w:p w14:paraId="47AE8973" w14:textId="77777777" w:rsidR="00217E8A" w:rsidRPr="00F53898" w:rsidRDefault="00CE6189">
            <w:pPr>
              <w:pStyle w:val="Compact"/>
              <w:spacing w:before="0" w:after="0"/>
              <w:rPr>
                <w:sz w:val="20"/>
                <w:szCs w:val="20"/>
              </w:rPr>
            </w:pPr>
            <w:r w:rsidRPr="00F53898">
              <w:rPr>
                <w:color w:val="000000"/>
                <w:sz w:val="20"/>
                <w:szCs w:val="20"/>
              </w:rPr>
              <w:t>266.35</w:t>
            </w:r>
          </w:p>
        </w:tc>
        <w:tc>
          <w:tcPr>
            <w:tcW w:w="1626" w:type="dxa"/>
            <w:vAlign w:val="center"/>
          </w:tcPr>
          <w:p w14:paraId="0DDBDC7E" w14:textId="77777777" w:rsidR="00217E8A" w:rsidRPr="00F53898" w:rsidRDefault="00CE6189">
            <w:pPr>
              <w:pStyle w:val="Compact"/>
              <w:spacing w:before="0" w:after="0"/>
              <w:rPr>
                <w:sz w:val="20"/>
                <w:szCs w:val="20"/>
              </w:rPr>
            </w:pPr>
            <w:r w:rsidRPr="00F53898">
              <w:rPr>
                <w:color w:val="000000"/>
                <w:sz w:val="20"/>
                <w:szCs w:val="20"/>
              </w:rPr>
              <w:t>1,425,000</w:t>
            </w:r>
          </w:p>
        </w:tc>
      </w:tr>
      <w:tr w:rsidR="00217E8A" w:rsidRPr="00F53898" w14:paraId="3CB38882" w14:textId="77777777" w:rsidTr="00F53898">
        <w:trPr>
          <w:jc w:val="center"/>
        </w:trPr>
        <w:tc>
          <w:tcPr>
            <w:tcW w:w="1194" w:type="dxa"/>
            <w:vAlign w:val="center"/>
          </w:tcPr>
          <w:p w14:paraId="7E9C3031" w14:textId="77777777" w:rsidR="00217E8A" w:rsidRPr="00F53898" w:rsidRDefault="00CE6189">
            <w:pPr>
              <w:pStyle w:val="Compact"/>
              <w:spacing w:before="0" w:after="0"/>
              <w:rPr>
                <w:sz w:val="20"/>
                <w:szCs w:val="20"/>
              </w:rPr>
            </w:pPr>
            <w:r w:rsidRPr="00F53898">
              <w:rPr>
                <w:color w:val="000000"/>
                <w:sz w:val="20"/>
                <w:szCs w:val="20"/>
              </w:rPr>
              <w:t>DQN</w:t>
            </w:r>
          </w:p>
        </w:tc>
        <w:tc>
          <w:tcPr>
            <w:tcW w:w="796" w:type="dxa"/>
            <w:vAlign w:val="center"/>
          </w:tcPr>
          <w:p w14:paraId="48F1C5C1" w14:textId="77777777" w:rsidR="00217E8A" w:rsidRPr="00F53898" w:rsidRDefault="00CE6189">
            <w:pPr>
              <w:pStyle w:val="Compact"/>
              <w:spacing w:before="0" w:after="0"/>
              <w:rPr>
                <w:sz w:val="20"/>
                <w:szCs w:val="20"/>
              </w:rPr>
            </w:pPr>
            <w:r w:rsidRPr="00F53898">
              <w:rPr>
                <w:color w:val="000000"/>
                <w:sz w:val="20"/>
                <w:szCs w:val="20"/>
              </w:rPr>
              <w:t>123</w:t>
            </w:r>
          </w:p>
        </w:tc>
        <w:tc>
          <w:tcPr>
            <w:tcW w:w="992" w:type="dxa"/>
            <w:vAlign w:val="center"/>
          </w:tcPr>
          <w:p w14:paraId="7E3C63FD" w14:textId="77777777" w:rsidR="00217E8A" w:rsidRPr="00F53898" w:rsidRDefault="00CE6189">
            <w:pPr>
              <w:pStyle w:val="Compact"/>
              <w:spacing w:before="0" w:after="0"/>
              <w:rPr>
                <w:sz w:val="20"/>
                <w:szCs w:val="20"/>
              </w:rPr>
            </w:pPr>
            <w:r w:rsidRPr="00F53898">
              <w:rPr>
                <w:color w:val="000000"/>
                <w:sz w:val="20"/>
                <w:szCs w:val="20"/>
              </w:rPr>
              <w:t>275.61</w:t>
            </w:r>
          </w:p>
        </w:tc>
        <w:tc>
          <w:tcPr>
            <w:tcW w:w="1276" w:type="dxa"/>
            <w:vAlign w:val="center"/>
          </w:tcPr>
          <w:p w14:paraId="6DD4C9CF" w14:textId="77777777" w:rsidR="00217E8A" w:rsidRPr="00F53898" w:rsidRDefault="00CE6189">
            <w:pPr>
              <w:pStyle w:val="Compact"/>
              <w:spacing w:before="0" w:after="0"/>
              <w:rPr>
                <w:sz w:val="20"/>
                <w:szCs w:val="20"/>
              </w:rPr>
            </w:pPr>
            <w:r w:rsidRPr="00F53898">
              <w:rPr>
                <w:color w:val="000000"/>
                <w:sz w:val="20"/>
                <w:szCs w:val="20"/>
              </w:rPr>
              <w:t>15.80</w:t>
            </w:r>
          </w:p>
        </w:tc>
        <w:tc>
          <w:tcPr>
            <w:tcW w:w="1417" w:type="dxa"/>
            <w:vAlign w:val="center"/>
          </w:tcPr>
          <w:p w14:paraId="174EEF6E" w14:textId="77777777" w:rsidR="00217E8A" w:rsidRPr="00F53898" w:rsidRDefault="00CE6189">
            <w:pPr>
              <w:pStyle w:val="Compact"/>
              <w:spacing w:before="0" w:after="0"/>
              <w:rPr>
                <w:sz w:val="20"/>
                <w:szCs w:val="20"/>
              </w:rPr>
            </w:pPr>
            <w:r w:rsidRPr="00F53898">
              <w:rPr>
                <w:color w:val="000000"/>
                <w:sz w:val="20"/>
                <w:szCs w:val="20"/>
              </w:rPr>
              <w:t>100%</w:t>
            </w:r>
          </w:p>
        </w:tc>
        <w:tc>
          <w:tcPr>
            <w:tcW w:w="2023" w:type="dxa"/>
            <w:vAlign w:val="center"/>
          </w:tcPr>
          <w:p w14:paraId="4A4411B9" w14:textId="77777777" w:rsidR="00217E8A" w:rsidRPr="00F53898" w:rsidRDefault="00CE6189">
            <w:pPr>
              <w:pStyle w:val="Compact"/>
              <w:spacing w:before="0" w:after="0"/>
              <w:rPr>
                <w:sz w:val="20"/>
                <w:szCs w:val="20"/>
              </w:rPr>
            </w:pPr>
            <w:r w:rsidRPr="00F53898">
              <w:rPr>
                <w:color w:val="000000"/>
                <w:sz w:val="20"/>
                <w:szCs w:val="20"/>
              </w:rPr>
              <w:t>259.82</w:t>
            </w:r>
          </w:p>
        </w:tc>
        <w:tc>
          <w:tcPr>
            <w:tcW w:w="1626" w:type="dxa"/>
            <w:vAlign w:val="center"/>
          </w:tcPr>
          <w:p w14:paraId="3068B9FA" w14:textId="77777777" w:rsidR="00217E8A" w:rsidRPr="00F53898" w:rsidRDefault="00CE6189">
            <w:pPr>
              <w:pStyle w:val="Compact"/>
              <w:spacing w:before="0" w:after="0"/>
              <w:rPr>
                <w:sz w:val="20"/>
                <w:szCs w:val="20"/>
              </w:rPr>
            </w:pPr>
            <w:r w:rsidRPr="00F53898">
              <w:rPr>
                <w:color w:val="000000"/>
                <w:sz w:val="20"/>
                <w:szCs w:val="20"/>
              </w:rPr>
              <w:t>875,000</w:t>
            </w:r>
          </w:p>
        </w:tc>
      </w:tr>
      <w:tr w:rsidR="00217E8A" w:rsidRPr="00F53898" w14:paraId="2D8536C4" w14:textId="77777777" w:rsidTr="00F53898">
        <w:trPr>
          <w:jc w:val="center"/>
        </w:trPr>
        <w:tc>
          <w:tcPr>
            <w:tcW w:w="1194" w:type="dxa"/>
            <w:vAlign w:val="center"/>
          </w:tcPr>
          <w:p w14:paraId="4E88B127" w14:textId="77777777" w:rsidR="00217E8A" w:rsidRPr="00F53898" w:rsidRDefault="00CE6189">
            <w:pPr>
              <w:pStyle w:val="Compact"/>
              <w:spacing w:before="0" w:after="0"/>
              <w:rPr>
                <w:sz w:val="20"/>
                <w:szCs w:val="20"/>
              </w:rPr>
            </w:pPr>
            <w:r w:rsidRPr="00F53898">
              <w:rPr>
                <w:color w:val="000000"/>
                <w:sz w:val="20"/>
                <w:szCs w:val="20"/>
              </w:rPr>
              <w:t>DQN</w:t>
            </w:r>
          </w:p>
        </w:tc>
        <w:tc>
          <w:tcPr>
            <w:tcW w:w="796" w:type="dxa"/>
            <w:vAlign w:val="center"/>
          </w:tcPr>
          <w:p w14:paraId="6D00FB68" w14:textId="77777777" w:rsidR="00217E8A" w:rsidRPr="00F53898" w:rsidRDefault="00CE6189">
            <w:pPr>
              <w:pStyle w:val="Compact"/>
              <w:spacing w:before="0" w:after="0"/>
              <w:rPr>
                <w:sz w:val="20"/>
                <w:szCs w:val="20"/>
              </w:rPr>
            </w:pPr>
            <w:r w:rsidRPr="00F53898">
              <w:rPr>
                <w:color w:val="000000"/>
                <w:sz w:val="20"/>
                <w:szCs w:val="20"/>
              </w:rPr>
              <w:t>3407</w:t>
            </w:r>
          </w:p>
        </w:tc>
        <w:tc>
          <w:tcPr>
            <w:tcW w:w="992" w:type="dxa"/>
            <w:vAlign w:val="center"/>
          </w:tcPr>
          <w:p w14:paraId="59B9C79B" w14:textId="77777777" w:rsidR="00217E8A" w:rsidRPr="00F53898" w:rsidRDefault="00CE6189">
            <w:pPr>
              <w:pStyle w:val="Compact"/>
              <w:spacing w:before="0" w:after="0"/>
              <w:rPr>
                <w:sz w:val="20"/>
                <w:szCs w:val="20"/>
              </w:rPr>
            </w:pPr>
            <w:r w:rsidRPr="00F53898">
              <w:rPr>
                <w:color w:val="000000"/>
                <w:sz w:val="20"/>
                <w:szCs w:val="20"/>
              </w:rPr>
              <w:t>261.53</w:t>
            </w:r>
          </w:p>
        </w:tc>
        <w:tc>
          <w:tcPr>
            <w:tcW w:w="1276" w:type="dxa"/>
            <w:vAlign w:val="center"/>
          </w:tcPr>
          <w:p w14:paraId="472B64D8" w14:textId="77777777" w:rsidR="00217E8A" w:rsidRPr="00F53898" w:rsidRDefault="00CE6189">
            <w:pPr>
              <w:pStyle w:val="Compact"/>
              <w:spacing w:before="0" w:after="0"/>
              <w:rPr>
                <w:sz w:val="20"/>
                <w:szCs w:val="20"/>
              </w:rPr>
            </w:pPr>
            <w:r w:rsidRPr="00F53898">
              <w:rPr>
                <w:color w:val="000000"/>
                <w:sz w:val="20"/>
                <w:szCs w:val="20"/>
              </w:rPr>
              <w:t>17.66</w:t>
            </w:r>
          </w:p>
        </w:tc>
        <w:tc>
          <w:tcPr>
            <w:tcW w:w="1417" w:type="dxa"/>
            <w:vAlign w:val="center"/>
          </w:tcPr>
          <w:p w14:paraId="66C87CA5" w14:textId="77777777" w:rsidR="00217E8A" w:rsidRPr="00F53898" w:rsidRDefault="00CE6189">
            <w:pPr>
              <w:pStyle w:val="Compact"/>
              <w:spacing w:before="0" w:after="0"/>
              <w:rPr>
                <w:sz w:val="20"/>
                <w:szCs w:val="20"/>
              </w:rPr>
            </w:pPr>
            <w:r w:rsidRPr="00F53898">
              <w:rPr>
                <w:color w:val="000000"/>
                <w:sz w:val="20"/>
                <w:szCs w:val="20"/>
              </w:rPr>
              <w:t>100%</w:t>
            </w:r>
          </w:p>
        </w:tc>
        <w:tc>
          <w:tcPr>
            <w:tcW w:w="2023" w:type="dxa"/>
            <w:vAlign w:val="center"/>
          </w:tcPr>
          <w:p w14:paraId="3462BF67" w14:textId="77777777" w:rsidR="00217E8A" w:rsidRPr="00F53898" w:rsidRDefault="00CE6189">
            <w:pPr>
              <w:pStyle w:val="Compact"/>
              <w:spacing w:before="0" w:after="0"/>
              <w:rPr>
                <w:sz w:val="20"/>
                <w:szCs w:val="20"/>
              </w:rPr>
            </w:pPr>
            <w:r w:rsidRPr="00F53898">
              <w:rPr>
                <w:color w:val="000000"/>
                <w:sz w:val="20"/>
                <w:szCs w:val="20"/>
              </w:rPr>
              <w:t>243.87</w:t>
            </w:r>
          </w:p>
        </w:tc>
        <w:tc>
          <w:tcPr>
            <w:tcW w:w="1626" w:type="dxa"/>
            <w:vAlign w:val="center"/>
          </w:tcPr>
          <w:p w14:paraId="4B5596C1" w14:textId="77777777" w:rsidR="00217E8A" w:rsidRPr="00F53898" w:rsidRDefault="00CE6189">
            <w:pPr>
              <w:pStyle w:val="Compact"/>
              <w:spacing w:before="0" w:after="0"/>
              <w:rPr>
                <w:sz w:val="20"/>
                <w:szCs w:val="20"/>
              </w:rPr>
            </w:pPr>
            <w:r w:rsidRPr="00F53898">
              <w:rPr>
                <w:color w:val="000000"/>
                <w:sz w:val="20"/>
                <w:szCs w:val="20"/>
              </w:rPr>
              <w:t>1,300,000</w:t>
            </w:r>
          </w:p>
        </w:tc>
      </w:tr>
      <w:tr w:rsidR="00217E8A" w:rsidRPr="00F53898" w14:paraId="6C266475" w14:textId="77777777" w:rsidTr="00F53898">
        <w:trPr>
          <w:jc w:val="center"/>
        </w:trPr>
        <w:tc>
          <w:tcPr>
            <w:tcW w:w="1194" w:type="dxa"/>
            <w:vAlign w:val="center"/>
          </w:tcPr>
          <w:p w14:paraId="6A92D012" w14:textId="77777777" w:rsidR="00217E8A" w:rsidRPr="00F53898" w:rsidRDefault="00CE6189">
            <w:pPr>
              <w:pStyle w:val="Compact"/>
              <w:spacing w:before="0" w:after="0"/>
              <w:rPr>
                <w:sz w:val="20"/>
                <w:szCs w:val="20"/>
              </w:rPr>
            </w:pPr>
            <w:r w:rsidRPr="00F53898">
              <w:rPr>
                <w:color w:val="000000"/>
                <w:sz w:val="20"/>
                <w:szCs w:val="20"/>
              </w:rPr>
              <w:t>PPO</w:t>
            </w:r>
          </w:p>
        </w:tc>
        <w:tc>
          <w:tcPr>
            <w:tcW w:w="796" w:type="dxa"/>
            <w:vAlign w:val="center"/>
          </w:tcPr>
          <w:p w14:paraId="1D453EB3" w14:textId="77777777" w:rsidR="00217E8A" w:rsidRPr="00F53898" w:rsidRDefault="00CE6189">
            <w:pPr>
              <w:pStyle w:val="Compact"/>
              <w:spacing w:before="0" w:after="0"/>
              <w:rPr>
                <w:sz w:val="20"/>
                <w:szCs w:val="20"/>
              </w:rPr>
            </w:pPr>
            <w:r w:rsidRPr="00F53898">
              <w:rPr>
                <w:color w:val="000000"/>
                <w:sz w:val="20"/>
                <w:szCs w:val="20"/>
              </w:rPr>
              <w:t>42</w:t>
            </w:r>
          </w:p>
        </w:tc>
        <w:tc>
          <w:tcPr>
            <w:tcW w:w="992" w:type="dxa"/>
            <w:vAlign w:val="center"/>
          </w:tcPr>
          <w:p w14:paraId="04830BAF" w14:textId="77777777" w:rsidR="00217E8A" w:rsidRPr="00F53898" w:rsidRDefault="00CE6189">
            <w:pPr>
              <w:pStyle w:val="Compact"/>
              <w:spacing w:before="0" w:after="0"/>
              <w:rPr>
                <w:sz w:val="20"/>
                <w:szCs w:val="20"/>
              </w:rPr>
            </w:pPr>
            <w:r w:rsidRPr="00F53898">
              <w:rPr>
                <w:color w:val="000000"/>
                <w:sz w:val="20"/>
                <w:szCs w:val="20"/>
              </w:rPr>
              <w:t>289.50</w:t>
            </w:r>
          </w:p>
        </w:tc>
        <w:tc>
          <w:tcPr>
            <w:tcW w:w="1276" w:type="dxa"/>
            <w:vAlign w:val="center"/>
          </w:tcPr>
          <w:p w14:paraId="3263E3F5" w14:textId="77777777" w:rsidR="00217E8A" w:rsidRPr="00F53898" w:rsidRDefault="00CE6189">
            <w:pPr>
              <w:pStyle w:val="Compact"/>
              <w:spacing w:before="0" w:after="0"/>
              <w:rPr>
                <w:sz w:val="20"/>
                <w:szCs w:val="20"/>
              </w:rPr>
            </w:pPr>
            <w:r w:rsidRPr="00F53898">
              <w:rPr>
                <w:color w:val="000000"/>
                <w:sz w:val="20"/>
                <w:szCs w:val="20"/>
              </w:rPr>
              <w:t>21.48</w:t>
            </w:r>
          </w:p>
        </w:tc>
        <w:tc>
          <w:tcPr>
            <w:tcW w:w="1417" w:type="dxa"/>
            <w:vAlign w:val="center"/>
          </w:tcPr>
          <w:p w14:paraId="3D2D0E5D" w14:textId="77777777" w:rsidR="00217E8A" w:rsidRPr="00F53898" w:rsidRDefault="00CE6189">
            <w:pPr>
              <w:pStyle w:val="Compact"/>
              <w:spacing w:before="0" w:after="0"/>
              <w:rPr>
                <w:sz w:val="20"/>
                <w:szCs w:val="20"/>
              </w:rPr>
            </w:pPr>
            <w:r w:rsidRPr="00F53898">
              <w:rPr>
                <w:color w:val="000000"/>
                <w:sz w:val="20"/>
                <w:szCs w:val="20"/>
              </w:rPr>
              <w:t>100%</w:t>
            </w:r>
          </w:p>
        </w:tc>
        <w:tc>
          <w:tcPr>
            <w:tcW w:w="2023" w:type="dxa"/>
            <w:vAlign w:val="center"/>
          </w:tcPr>
          <w:p w14:paraId="048CCFE5" w14:textId="77777777" w:rsidR="00217E8A" w:rsidRPr="00F53898" w:rsidRDefault="00CE6189">
            <w:pPr>
              <w:pStyle w:val="Compact"/>
              <w:spacing w:before="0" w:after="0"/>
              <w:rPr>
                <w:sz w:val="20"/>
                <w:szCs w:val="20"/>
              </w:rPr>
            </w:pPr>
            <w:r w:rsidRPr="00F53898">
              <w:rPr>
                <w:color w:val="000000"/>
                <w:sz w:val="20"/>
                <w:szCs w:val="20"/>
              </w:rPr>
              <w:t>268.02</w:t>
            </w:r>
          </w:p>
        </w:tc>
        <w:tc>
          <w:tcPr>
            <w:tcW w:w="1626" w:type="dxa"/>
            <w:vAlign w:val="center"/>
          </w:tcPr>
          <w:p w14:paraId="291029F5" w14:textId="77777777" w:rsidR="00217E8A" w:rsidRPr="00F53898" w:rsidRDefault="00CE6189">
            <w:pPr>
              <w:pStyle w:val="Compact"/>
              <w:spacing w:before="0" w:after="0"/>
              <w:rPr>
                <w:sz w:val="20"/>
                <w:szCs w:val="20"/>
              </w:rPr>
            </w:pPr>
            <w:r w:rsidRPr="00F53898">
              <w:rPr>
                <w:color w:val="000000"/>
                <w:sz w:val="20"/>
                <w:szCs w:val="20"/>
              </w:rPr>
              <w:t>1,500,000</w:t>
            </w:r>
          </w:p>
        </w:tc>
      </w:tr>
      <w:tr w:rsidR="00217E8A" w:rsidRPr="00F53898" w14:paraId="67BA607B" w14:textId="77777777" w:rsidTr="00F53898">
        <w:trPr>
          <w:jc w:val="center"/>
        </w:trPr>
        <w:tc>
          <w:tcPr>
            <w:tcW w:w="1194" w:type="dxa"/>
            <w:vAlign w:val="center"/>
          </w:tcPr>
          <w:p w14:paraId="17E8CF26" w14:textId="77777777" w:rsidR="00217E8A" w:rsidRPr="00F53898" w:rsidRDefault="00CE6189">
            <w:pPr>
              <w:pStyle w:val="Compact"/>
              <w:spacing w:before="0" w:after="0"/>
              <w:rPr>
                <w:sz w:val="20"/>
                <w:szCs w:val="20"/>
              </w:rPr>
            </w:pPr>
            <w:r w:rsidRPr="00F53898">
              <w:rPr>
                <w:color w:val="000000"/>
                <w:sz w:val="20"/>
                <w:szCs w:val="20"/>
              </w:rPr>
              <w:t>PPO</w:t>
            </w:r>
          </w:p>
        </w:tc>
        <w:tc>
          <w:tcPr>
            <w:tcW w:w="796" w:type="dxa"/>
            <w:vAlign w:val="center"/>
          </w:tcPr>
          <w:p w14:paraId="595F94FB" w14:textId="77777777" w:rsidR="00217E8A" w:rsidRPr="00F53898" w:rsidRDefault="00CE6189">
            <w:pPr>
              <w:pStyle w:val="Compact"/>
              <w:spacing w:before="0" w:after="0"/>
              <w:rPr>
                <w:sz w:val="20"/>
                <w:szCs w:val="20"/>
              </w:rPr>
            </w:pPr>
            <w:r w:rsidRPr="00F53898">
              <w:rPr>
                <w:color w:val="000000"/>
                <w:sz w:val="20"/>
                <w:szCs w:val="20"/>
              </w:rPr>
              <w:t>123</w:t>
            </w:r>
          </w:p>
        </w:tc>
        <w:tc>
          <w:tcPr>
            <w:tcW w:w="992" w:type="dxa"/>
            <w:vAlign w:val="center"/>
          </w:tcPr>
          <w:p w14:paraId="42E35985" w14:textId="77777777" w:rsidR="00217E8A" w:rsidRPr="00F53898" w:rsidRDefault="00CE6189">
            <w:pPr>
              <w:pStyle w:val="Compact"/>
              <w:spacing w:before="0" w:after="0"/>
              <w:rPr>
                <w:sz w:val="20"/>
                <w:szCs w:val="20"/>
              </w:rPr>
            </w:pPr>
            <w:r w:rsidRPr="00F53898">
              <w:rPr>
                <w:color w:val="000000"/>
                <w:sz w:val="20"/>
                <w:szCs w:val="20"/>
              </w:rPr>
              <w:t>267.61</w:t>
            </w:r>
          </w:p>
        </w:tc>
        <w:tc>
          <w:tcPr>
            <w:tcW w:w="1276" w:type="dxa"/>
            <w:vAlign w:val="center"/>
          </w:tcPr>
          <w:p w14:paraId="26EE1238" w14:textId="77777777" w:rsidR="00217E8A" w:rsidRPr="00F53898" w:rsidRDefault="00CE6189">
            <w:pPr>
              <w:pStyle w:val="Compact"/>
              <w:spacing w:before="0" w:after="0"/>
              <w:rPr>
                <w:sz w:val="20"/>
                <w:szCs w:val="20"/>
              </w:rPr>
            </w:pPr>
            <w:r w:rsidRPr="00F53898">
              <w:rPr>
                <w:color w:val="000000"/>
                <w:sz w:val="20"/>
                <w:szCs w:val="20"/>
              </w:rPr>
              <w:t>18.14</w:t>
            </w:r>
          </w:p>
        </w:tc>
        <w:tc>
          <w:tcPr>
            <w:tcW w:w="1417" w:type="dxa"/>
            <w:vAlign w:val="center"/>
          </w:tcPr>
          <w:p w14:paraId="163DAC16" w14:textId="77777777" w:rsidR="00217E8A" w:rsidRPr="00F53898" w:rsidRDefault="00CE6189">
            <w:pPr>
              <w:pStyle w:val="Compact"/>
              <w:spacing w:before="0" w:after="0"/>
              <w:rPr>
                <w:sz w:val="20"/>
                <w:szCs w:val="20"/>
              </w:rPr>
            </w:pPr>
            <w:r w:rsidRPr="00F53898">
              <w:rPr>
                <w:color w:val="000000"/>
                <w:sz w:val="20"/>
                <w:szCs w:val="20"/>
              </w:rPr>
              <w:t>100%</w:t>
            </w:r>
          </w:p>
        </w:tc>
        <w:tc>
          <w:tcPr>
            <w:tcW w:w="2023" w:type="dxa"/>
            <w:vAlign w:val="center"/>
          </w:tcPr>
          <w:p w14:paraId="56FF953E" w14:textId="77777777" w:rsidR="00217E8A" w:rsidRPr="00F53898" w:rsidRDefault="00CE6189">
            <w:pPr>
              <w:pStyle w:val="Compact"/>
              <w:spacing w:before="0" w:after="0"/>
              <w:rPr>
                <w:sz w:val="20"/>
                <w:szCs w:val="20"/>
              </w:rPr>
            </w:pPr>
            <w:r w:rsidRPr="00F53898">
              <w:rPr>
                <w:color w:val="000000"/>
                <w:sz w:val="20"/>
                <w:szCs w:val="20"/>
              </w:rPr>
              <w:t>249.47</w:t>
            </w:r>
          </w:p>
        </w:tc>
        <w:tc>
          <w:tcPr>
            <w:tcW w:w="1626" w:type="dxa"/>
            <w:vAlign w:val="center"/>
          </w:tcPr>
          <w:p w14:paraId="260D4FC8" w14:textId="77777777" w:rsidR="00217E8A" w:rsidRPr="00F53898" w:rsidRDefault="00CE6189">
            <w:pPr>
              <w:pStyle w:val="Compact"/>
              <w:spacing w:before="0" w:after="0"/>
              <w:rPr>
                <w:sz w:val="20"/>
                <w:szCs w:val="20"/>
              </w:rPr>
            </w:pPr>
            <w:r w:rsidRPr="00F53898">
              <w:rPr>
                <w:color w:val="000000"/>
                <w:sz w:val="20"/>
                <w:szCs w:val="20"/>
              </w:rPr>
              <w:t>1,300,000</w:t>
            </w:r>
          </w:p>
        </w:tc>
      </w:tr>
      <w:tr w:rsidR="00217E8A" w:rsidRPr="00F53898" w14:paraId="1A45B414" w14:textId="77777777" w:rsidTr="00F53898">
        <w:trPr>
          <w:jc w:val="center"/>
        </w:trPr>
        <w:tc>
          <w:tcPr>
            <w:tcW w:w="1194" w:type="dxa"/>
            <w:vAlign w:val="center"/>
          </w:tcPr>
          <w:p w14:paraId="74142AB1" w14:textId="77777777" w:rsidR="00217E8A" w:rsidRPr="00F53898" w:rsidRDefault="00CE6189">
            <w:pPr>
              <w:pStyle w:val="Compact"/>
              <w:spacing w:before="0" w:after="0"/>
              <w:rPr>
                <w:sz w:val="20"/>
                <w:szCs w:val="20"/>
              </w:rPr>
            </w:pPr>
            <w:r w:rsidRPr="00F53898">
              <w:rPr>
                <w:color w:val="000000"/>
                <w:sz w:val="20"/>
                <w:szCs w:val="20"/>
              </w:rPr>
              <w:t>PPO</w:t>
            </w:r>
          </w:p>
        </w:tc>
        <w:tc>
          <w:tcPr>
            <w:tcW w:w="796" w:type="dxa"/>
            <w:vAlign w:val="center"/>
          </w:tcPr>
          <w:p w14:paraId="44B6CA9A" w14:textId="77777777" w:rsidR="00217E8A" w:rsidRPr="00F53898" w:rsidRDefault="00CE6189">
            <w:pPr>
              <w:pStyle w:val="Compact"/>
              <w:spacing w:before="0" w:after="0"/>
              <w:rPr>
                <w:sz w:val="20"/>
                <w:szCs w:val="20"/>
              </w:rPr>
            </w:pPr>
            <w:r w:rsidRPr="00F53898">
              <w:rPr>
                <w:color w:val="000000"/>
                <w:sz w:val="20"/>
                <w:szCs w:val="20"/>
              </w:rPr>
              <w:t>3407</w:t>
            </w:r>
          </w:p>
        </w:tc>
        <w:tc>
          <w:tcPr>
            <w:tcW w:w="992" w:type="dxa"/>
            <w:vAlign w:val="center"/>
          </w:tcPr>
          <w:p w14:paraId="33874AFD" w14:textId="77777777" w:rsidR="00217E8A" w:rsidRPr="00F53898" w:rsidRDefault="00CE6189">
            <w:pPr>
              <w:pStyle w:val="Compact"/>
              <w:spacing w:before="0" w:after="0"/>
              <w:rPr>
                <w:sz w:val="20"/>
                <w:szCs w:val="20"/>
              </w:rPr>
            </w:pPr>
            <w:r w:rsidRPr="00F53898">
              <w:rPr>
                <w:color w:val="000000"/>
                <w:sz w:val="20"/>
                <w:szCs w:val="20"/>
              </w:rPr>
              <w:t>280.95</w:t>
            </w:r>
          </w:p>
        </w:tc>
        <w:tc>
          <w:tcPr>
            <w:tcW w:w="1276" w:type="dxa"/>
            <w:vAlign w:val="center"/>
          </w:tcPr>
          <w:p w14:paraId="6854ABF7" w14:textId="77777777" w:rsidR="00217E8A" w:rsidRPr="00F53898" w:rsidRDefault="00CE6189">
            <w:pPr>
              <w:pStyle w:val="Compact"/>
              <w:spacing w:before="0" w:after="0"/>
              <w:rPr>
                <w:sz w:val="20"/>
                <w:szCs w:val="20"/>
              </w:rPr>
            </w:pPr>
            <w:r w:rsidRPr="00F53898">
              <w:rPr>
                <w:color w:val="000000"/>
                <w:sz w:val="20"/>
                <w:szCs w:val="20"/>
              </w:rPr>
              <w:t>17.01</w:t>
            </w:r>
          </w:p>
        </w:tc>
        <w:tc>
          <w:tcPr>
            <w:tcW w:w="1417" w:type="dxa"/>
            <w:vAlign w:val="center"/>
          </w:tcPr>
          <w:p w14:paraId="13561DB1" w14:textId="77777777" w:rsidR="00217E8A" w:rsidRPr="00F53898" w:rsidRDefault="00CE6189">
            <w:pPr>
              <w:pStyle w:val="Compact"/>
              <w:spacing w:before="0" w:after="0"/>
              <w:rPr>
                <w:sz w:val="20"/>
                <w:szCs w:val="20"/>
              </w:rPr>
            </w:pPr>
            <w:r w:rsidRPr="00F53898">
              <w:rPr>
                <w:color w:val="000000"/>
                <w:sz w:val="20"/>
                <w:szCs w:val="20"/>
              </w:rPr>
              <w:t>100%</w:t>
            </w:r>
          </w:p>
        </w:tc>
        <w:tc>
          <w:tcPr>
            <w:tcW w:w="2023" w:type="dxa"/>
            <w:vAlign w:val="center"/>
          </w:tcPr>
          <w:p w14:paraId="69BDC58C" w14:textId="77777777" w:rsidR="00217E8A" w:rsidRPr="00F53898" w:rsidRDefault="00CE6189">
            <w:pPr>
              <w:pStyle w:val="Compact"/>
              <w:spacing w:before="0" w:after="0"/>
              <w:rPr>
                <w:sz w:val="20"/>
                <w:szCs w:val="20"/>
              </w:rPr>
            </w:pPr>
            <w:r w:rsidRPr="00F53898">
              <w:rPr>
                <w:color w:val="000000"/>
                <w:sz w:val="20"/>
                <w:szCs w:val="20"/>
              </w:rPr>
              <w:t>263.95</w:t>
            </w:r>
          </w:p>
        </w:tc>
        <w:tc>
          <w:tcPr>
            <w:tcW w:w="1626" w:type="dxa"/>
            <w:vAlign w:val="center"/>
          </w:tcPr>
          <w:p w14:paraId="3050792E" w14:textId="77777777" w:rsidR="00217E8A" w:rsidRPr="00F53898" w:rsidRDefault="00CE6189">
            <w:pPr>
              <w:pStyle w:val="Compact"/>
              <w:spacing w:before="0" w:after="0"/>
              <w:rPr>
                <w:sz w:val="20"/>
                <w:szCs w:val="20"/>
              </w:rPr>
            </w:pPr>
            <w:r w:rsidRPr="00F53898">
              <w:rPr>
                <w:color w:val="000000"/>
                <w:sz w:val="20"/>
                <w:szCs w:val="20"/>
              </w:rPr>
              <w:t>1,375,000</w:t>
            </w:r>
          </w:p>
        </w:tc>
      </w:tr>
    </w:tbl>
    <w:p w14:paraId="7F1A18FC" w14:textId="77777777" w:rsidR="00217E8A" w:rsidRDefault="00CE6189">
      <w:pPr>
        <w:pStyle w:val="BodyText"/>
        <w:jc w:val="both"/>
      </w:pPr>
      <w:r>
        <w:rPr>
          <w:b/>
          <w:bCs/>
          <w:sz w:val="20"/>
        </w:rPr>
        <w:t>Table 4</w:t>
      </w:r>
      <w:r>
        <w:rPr>
          <w:sz w:val="20"/>
        </w:rPr>
        <w:t xml:space="preserve"> – Best Model Performance Across Algorithms and Random Seeds</w:t>
      </w:r>
    </w:p>
    <w:p w14:paraId="273D84D1" w14:textId="77777777" w:rsidR="00217E8A" w:rsidRDefault="00CE6189">
      <w:pPr>
        <w:pStyle w:val="BodyText"/>
        <w:spacing w:line="320" w:lineRule="exact"/>
        <w:jc w:val="both"/>
      </w:pPr>
      <w:r>
        <w:t>This section reports and analyses the empirical performance of the Deep Q-Network (DQN) across three independent random seeds (42, 123, and 3407). Results are presented per seed to highlight variability in learning dynamics and stability, followed by a cross-seed comparison.</w:t>
      </w:r>
    </w:p>
    <w:p w14:paraId="7E1D16C5" w14:textId="77777777" w:rsidR="00217E8A" w:rsidRDefault="00CE6189">
      <w:pPr>
        <w:pStyle w:val="Heading2"/>
        <w:spacing w:before="240" w:after="120" w:line="320" w:lineRule="exact"/>
        <w:jc w:val="both"/>
      </w:pPr>
      <w:bookmarkStart w:id="56" w:name="seed-42"/>
      <w:bookmarkStart w:id="57" w:name="_Toc223009918"/>
      <w:r>
        <w:rPr>
          <w:rFonts w:ascii="Aptos" w:hAnsi="Aptos"/>
          <w:color w:val="4F81BD"/>
        </w:rPr>
        <w:t>6.1 Seed 42</w:t>
      </w:r>
      <w:bookmarkEnd w:id="57"/>
    </w:p>
    <w:p w14:paraId="3CFF8365" w14:textId="77777777" w:rsidR="00217E8A" w:rsidRDefault="00CE6189">
      <w:pPr>
        <w:pStyle w:val="FirstParagraph"/>
        <w:spacing w:line="320" w:lineRule="exact"/>
        <w:jc w:val="both"/>
      </w:pPr>
      <w:r>
        <w:t xml:space="preserve">The training run with </w:t>
      </w:r>
      <w:proofErr w:type="gramStart"/>
      <w:r>
        <w:t>seed 42</w:t>
      </w:r>
      <w:proofErr w:type="gramEnd"/>
      <w:r>
        <w:t xml:space="preserve"> exhibits a clear and successful learning trajectory. Starting from strongly negative episodic returns, the agent progressively improves its landing </w:t>
      </w:r>
      <w:proofErr w:type="spellStart"/>
      <w:r>
        <w:t>behaviour</w:t>
      </w:r>
      <w:proofErr w:type="spellEnd"/>
      <w:r>
        <w:t xml:space="preserve"> and surpasses the solved threshold (average return ≥ 200) after approximately the first quarter of training. The rolling average of episodic reward remains predominantly above the threshold for the remainder of training, despite several pronounced </w:t>
      </w:r>
      <w:r>
        <w:lastRenderedPageBreak/>
        <w:t>performance drops. These temporary collapses are characteristic of value-based methods and reflect instability in Q-value estimation, likely associated with non-stationary targets and overestimation bias.</w:t>
      </w:r>
    </w:p>
    <w:p w14:paraId="31608F09" w14:textId="77777777" w:rsidR="00217E8A" w:rsidRDefault="00CE6189">
      <w:pPr>
        <w:pStyle w:val="BodyText"/>
        <w:spacing w:line="320" w:lineRule="exact"/>
        <w:jc w:val="both"/>
      </w:pPr>
      <w:r>
        <w:t xml:space="preserve">The value loss shows high variance and large spikes during early training, followed by a gradual decrease and partial stabilization as the value function becomes better calibrated. Residual oscillations persist even after convergence in performance, indicating that stable loss dynamics are not strictly required for competent policy </w:t>
      </w:r>
      <w:proofErr w:type="spellStart"/>
      <w:r>
        <w:t>behaviour</w:t>
      </w:r>
      <w:proofErr w:type="spellEnd"/>
      <w:r>
        <w:t xml:space="preserve"> in DQN. The best-performing checkpoint for this seed was obtained at approximately 1.425 million environment steps, achieving a mean return of 283.74 ± 17.39 over deterministic evaluation episodes, with a success rate of 100%.</w:t>
      </w:r>
    </w:p>
    <w:p w14:paraId="605C21D6" w14:textId="77777777" w:rsidR="00217E8A" w:rsidRDefault="00CE6189">
      <w:pPr>
        <w:pStyle w:val="Heading2"/>
        <w:spacing w:before="240" w:after="120" w:line="320" w:lineRule="exact"/>
        <w:jc w:val="both"/>
      </w:pPr>
      <w:bookmarkStart w:id="58" w:name="seed-123"/>
      <w:bookmarkStart w:id="59" w:name="_Toc223009919"/>
      <w:bookmarkEnd w:id="56"/>
      <w:r>
        <w:rPr>
          <w:rFonts w:ascii="Aptos" w:hAnsi="Aptos"/>
          <w:color w:val="4F81BD"/>
        </w:rPr>
        <w:t>6.2 Seed 123</w:t>
      </w:r>
      <w:bookmarkEnd w:id="59"/>
    </w:p>
    <w:p w14:paraId="498AF937" w14:textId="77777777" w:rsidR="00217E8A" w:rsidRDefault="00CE6189">
      <w:pPr>
        <w:pStyle w:val="FirstParagraph"/>
        <w:spacing w:line="320" w:lineRule="exact"/>
        <w:jc w:val="both"/>
      </w:pPr>
      <w:r>
        <w:t>The training dynamics for seed 123 reveal a markedly different and less stable trajectory. While the agent initially approaches and briefly exceeds the solved threshold, learning subsequently degrades, with episodic returns collapsing into strongly negative values for extended periods of training. This catastrophic performance degradation is accompanied by a dramatic explosion in value loss during later stages of training, suggesting severe instability in Q-value updates and divergence in value function approximation.</w:t>
      </w:r>
    </w:p>
    <w:p w14:paraId="73879116" w14:textId="77777777" w:rsidR="00217E8A" w:rsidRDefault="00CE6189">
      <w:pPr>
        <w:pStyle w:val="BodyText"/>
        <w:spacing w:line="320" w:lineRule="exact"/>
        <w:jc w:val="both"/>
      </w:pPr>
      <w:r>
        <w:t xml:space="preserve">Despite these instabilities during training, a high-performing checkpoint was identified earlier in the learning process, at approximately 875,000 environment steps. This checkpoint achieved a mean return of 275.61 ± 15.80 with a success rate of 100%. These results highlight a critical property of DQN: strong final performance can be achieved transiently, but training instability may cause subsequent performance collapse if training is continued without early stopping or stability-enhancing mechanisms. This </w:t>
      </w:r>
      <w:proofErr w:type="spellStart"/>
      <w:r>
        <w:t>behaviour</w:t>
      </w:r>
      <w:proofErr w:type="spellEnd"/>
      <w:r>
        <w:t xml:space="preserve"> underscores the importance of checkpointing and periodic evaluation when training value-based deep reinforcement learning agents.</w:t>
      </w:r>
    </w:p>
    <w:p w14:paraId="32D5FE97" w14:textId="77777777" w:rsidR="00217E8A" w:rsidRDefault="00CE6189">
      <w:pPr>
        <w:pStyle w:val="Heading2"/>
        <w:spacing w:before="240" w:after="120" w:line="320" w:lineRule="exact"/>
        <w:jc w:val="both"/>
      </w:pPr>
      <w:bookmarkStart w:id="60" w:name="seed-3407"/>
      <w:bookmarkStart w:id="61" w:name="_Toc223009920"/>
      <w:bookmarkEnd w:id="58"/>
      <w:r>
        <w:rPr>
          <w:rFonts w:ascii="Aptos" w:hAnsi="Aptos"/>
          <w:color w:val="4F81BD"/>
        </w:rPr>
        <w:t>6.3 Seed 3407</w:t>
      </w:r>
      <w:bookmarkEnd w:id="61"/>
    </w:p>
    <w:p w14:paraId="5694BB99" w14:textId="77777777" w:rsidR="00217E8A" w:rsidRDefault="00CE6189">
      <w:pPr>
        <w:pStyle w:val="FirstParagraph"/>
        <w:spacing w:line="320" w:lineRule="exact"/>
        <w:jc w:val="both"/>
      </w:pPr>
      <w:r>
        <w:t>For seed 3407, the DQN agent demonstrates a comparatively smoother learning progression than seed 123, with episodic returns gradually increasing and stabilizing around the solved threshold. Although fluctuations are still present, the overall trajectory is less volatile than that observed for seed 123. The value loss exhibits an initial high-variance regime followed by a sharp reduction and stabilization, indicating improved convergence of the value function in later training stages.</w:t>
      </w:r>
    </w:p>
    <w:p w14:paraId="22EDC722" w14:textId="77777777" w:rsidR="00217E8A" w:rsidRDefault="00CE6189">
      <w:pPr>
        <w:pStyle w:val="BodyText"/>
        <w:spacing w:line="320" w:lineRule="exact"/>
        <w:jc w:val="both"/>
      </w:pPr>
      <w:r>
        <w:t>The best-performing checkpoint for this seed was obtained at approximately 1.300 million environment steps, achieving a mean return of 261.53 ± 17.66 and a success rate of 100%. While the asymptotic performance is slightly lower than that obtained for seeds 42 and 123, the training dynamics appear more stable than the catastrophic collapse observed in seed 123, illustrating the sensitivity of DQN to random initialization and replay buffer dynamics.</w:t>
      </w:r>
    </w:p>
    <w:p w14:paraId="16FD2212" w14:textId="77777777" w:rsidR="00217E8A" w:rsidRDefault="00CE6189">
      <w:pPr>
        <w:pStyle w:val="Heading2"/>
        <w:spacing w:before="240" w:after="120" w:line="320" w:lineRule="exact"/>
        <w:jc w:val="both"/>
      </w:pPr>
      <w:bookmarkStart w:id="62" w:name="cross-seed-analysis-and-stability-of-dqn"/>
      <w:bookmarkStart w:id="63" w:name="_Toc223009921"/>
      <w:bookmarkEnd w:id="60"/>
      <w:r>
        <w:rPr>
          <w:rFonts w:ascii="Aptos" w:hAnsi="Aptos"/>
          <w:color w:val="4F81BD"/>
        </w:rPr>
        <w:lastRenderedPageBreak/>
        <w:t>6.4 Cross-Seed Analysis and Stability of DQN</w:t>
      </w:r>
      <w:bookmarkEnd w:id="63"/>
    </w:p>
    <w:p w14:paraId="0810C14B" w14:textId="77777777" w:rsidR="00217E8A" w:rsidRDefault="00CE6189">
      <w:pPr>
        <w:pStyle w:val="FirstParagraph"/>
        <w:spacing w:line="320" w:lineRule="exact"/>
        <w:jc w:val="both"/>
      </w:pPr>
      <w:r>
        <w:t xml:space="preserve">Across all three seeds, DQN </w:t>
      </w:r>
      <w:proofErr w:type="gramStart"/>
      <w:r>
        <w:t>is capable of achieving and surpassing</w:t>
      </w:r>
      <w:proofErr w:type="gramEnd"/>
      <w:r>
        <w:t xml:space="preserve"> the solved criterion for the LunarLander-v3 environment, demonstrating that value-based deep reinforcement learning can learn competent landing policies under </w:t>
      </w:r>
      <w:proofErr w:type="spellStart"/>
      <w:r>
        <w:t>favourable</w:t>
      </w:r>
      <w:proofErr w:type="spellEnd"/>
      <w:r>
        <w:t xml:space="preserve"> conditions. However, the learning dynamics exhibit substantial variability across seeds. In particular, the instability observed in seed 123, characterized by late-stage performance collapse and exploding value loss, highlights the susceptibility of DQN to divergence and non-stationary training targets.</w:t>
      </w:r>
    </w:p>
    <w:p w14:paraId="05D408EE" w14:textId="77777777" w:rsidR="00217E8A" w:rsidRDefault="00CE6189">
      <w:pPr>
        <w:pStyle w:val="BodyText"/>
        <w:spacing w:line="320" w:lineRule="exact"/>
        <w:jc w:val="both"/>
      </w:pPr>
      <w:r>
        <w:t>These results emphasize that DQN performance is highly sensitive to random initialization and stochasticity in experience replay. While high final performance can be achieved, it may not be sustained throughout training, making early stopping and careful model selection crucial. The observed oscillations and occasional collapses are consistent with theoretical concerns regarding overestimation bias and unstable bootstrapping in value-based methods. This motivates the comparison with PPO in the following section, where policy-based learning and clipped updates are expected to yield more stable training dynamics.</w:t>
      </w:r>
    </w:p>
    <w:p w14:paraId="32674C28" w14:textId="77777777" w:rsidR="00217E8A" w:rsidRDefault="00CE6189">
      <w:pPr>
        <w:pStyle w:val="Heading1"/>
        <w:pageBreakBefore/>
        <w:spacing w:before="240" w:after="120" w:line="320" w:lineRule="exact"/>
        <w:jc w:val="both"/>
      </w:pPr>
      <w:bookmarkStart w:id="64" w:name="ppo-results"/>
      <w:bookmarkStart w:id="65" w:name="_Toc223009922"/>
      <w:bookmarkEnd w:id="54"/>
      <w:bookmarkEnd w:id="62"/>
      <w:r>
        <w:rPr>
          <w:rFonts w:ascii="Aptos" w:hAnsi="Aptos"/>
          <w:color w:val="4F81BD"/>
          <w:sz w:val="36"/>
        </w:rPr>
        <w:lastRenderedPageBreak/>
        <w:t>7. PPO Results</w:t>
      </w:r>
      <w:bookmarkEnd w:id="65"/>
    </w:p>
    <w:p w14:paraId="3FE16F20" w14:textId="77777777" w:rsidR="00217E8A" w:rsidRDefault="00CE6189">
      <w:pPr>
        <w:pStyle w:val="FirstParagraph"/>
        <w:spacing w:line="320" w:lineRule="exact"/>
        <w:jc w:val="both"/>
      </w:pPr>
      <w:r>
        <w:t>This section reports and analyses the empirical performance of Proximal Policy Optimization (PPO) across independent random seeds. Results are presented per seed to highlight learning dynamics, stability, and final performance, followed by a cross-seed discussion.</w:t>
      </w:r>
    </w:p>
    <w:p w14:paraId="4670FB3C" w14:textId="77777777" w:rsidR="00217E8A" w:rsidRDefault="00CE6189">
      <w:pPr>
        <w:pStyle w:val="Heading2"/>
        <w:spacing w:before="240" w:after="120" w:line="320" w:lineRule="exact"/>
        <w:jc w:val="both"/>
      </w:pPr>
      <w:bookmarkStart w:id="66" w:name="seed-42-1"/>
      <w:bookmarkStart w:id="67" w:name="_Toc223009923"/>
      <w:r>
        <w:rPr>
          <w:rFonts w:ascii="Aptos" w:hAnsi="Aptos"/>
          <w:color w:val="4F81BD"/>
        </w:rPr>
        <w:t>7.1 Seed 42</w:t>
      </w:r>
      <w:bookmarkEnd w:id="67"/>
    </w:p>
    <w:p w14:paraId="77631A1D" w14:textId="77777777" w:rsidR="00217E8A" w:rsidRDefault="00CE6189">
      <w:pPr>
        <w:pStyle w:val="FirstParagraph"/>
        <w:spacing w:line="320" w:lineRule="exact"/>
        <w:jc w:val="both"/>
      </w:pPr>
      <w:r>
        <w:t>The PPO agent trained with seed 42 exhibits a rapid and stable learning trajectory. The episodic return curve shows a smooth improvement during the early phase of training, surpassing the solved threshold (average return ≥ 200) within the first few hundred episodes. Unlike the DQN runs, the learning trajectory of PPO is markedly more stable, with fewer severe performance drops and a smoother convergence towards high average returns.</w:t>
      </w:r>
    </w:p>
    <w:p w14:paraId="2FEDCB43" w14:textId="77777777" w:rsidR="00217E8A" w:rsidRDefault="00CE6189">
      <w:pPr>
        <w:pStyle w:val="BodyText"/>
        <w:spacing w:line="320" w:lineRule="exact"/>
        <w:jc w:val="both"/>
      </w:pPr>
      <w:r>
        <w:t xml:space="preserve">The rolling average of episodic reward remains consistently above the solved threshold for </w:t>
      </w:r>
      <w:proofErr w:type="gramStart"/>
      <w:r>
        <w:t>the majority of</w:t>
      </w:r>
      <w:proofErr w:type="gramEnd"/>
      <w:r>
        <w:t xml:space="preserve"> training, indicating robust convergence to a competent landing policy. The loss dynamics further corroborate this stability: the value loss exhibits a sharp decrease during early training followed by relatively low and bounded fluctuations. The absence of late-stage loss explosions or catastrophic performance collapses suggests that the clipped policy updates and on-policy learning regime of PPO effectively mitigate the instability issues commonly observed in value-based methods.</w:t>
      </w:r>
    </w:p>
    <w:p w14:paraId="509BA593" w14:textId="77777777" w:rsidR="00217E8A" w:rsidRDefault="00CE6189">
      <w:pPr>
        <w:pStyle w:val="BodyText"/>
        <w:spacing w:line="320" w:lineRule="exact"/>
        <w:jc w:val="both"/>
      </w:pPr>
      <w:r>
        <w:t>Quantitatively, the best-performing PPO checkpoint for seed 42 was obtained at the end of training (1.5 million environment steps), achieving a mean return of 289.50 ± 21.48 over deterministic evaluation episodes. This corresponds to a success rate of 100% and a combined score (mean − standard deviation) of 268.02. Compared to the DQN results for the same seed, PPO achieves slightly higher average performance with a smoother and more reliable learning trajectory, albeit with a somewhat higher variance in final returns.</w:t>
      </w:r>
    </w:p>
    <w:p w14:paraId="7E2BE93E" w14:textId="77777777" w:rsidR="00217E8A" w:rsidRDefault="00CE6189">
      <w:pPr>
        <w:pStyle w:val="Heading2"/>
        <w:spacing w:before="240" w:after="120" w:line="320" w:lineRule="exact"/>
        <w:jc w:val="both"/>
      </w:pPr>
      <w:bookmarkStart w:id="68" w:name="seed-123-1"/>
      <w:bookmarkStart w:id="69" w:name="_Toc223009924"/>
      <w:bookmarkEnd w:id="66"/>
      <w:r>
        <w:rPr>
          <w:rFonts w:ascii="Aptos" w:hAnsi="Aptos"/>
          <w:color w:val="4F81BD"/>
        </w:rPr>
        <w:t>7.2 Seed 123</w:t>
      </w:r>
      <w:bookmarkEnd w:id="69"/>
    </w:p>
    <w:p w14:paraId="759FDE7D" w14:textId="77777777" w:rsidR="00217E8A" w:rsidRDefault="00CE6189">
      <w:pPr>
        <w:pStyle w:val="FirstParagraph"/>
        <w:spacing w:line="320" w:lineRule="exact"/>
        <w:jc w:val="both"/>
      </w:pPr>
      <w:r>
        <w:t xml:space="preserve">The PPO agent trained with seed 123 demonstrates </w:t>
      </w:r>
      <w:proofErr w:type="gramStart"/>
      <w:r>
        <w:t>a stable</w:t>
      </w:r>
      <w:proofErr w:type="gramEnd"/>
      <w:r>
        <w:t xml:space="preserve"> and monotonic learning progression. The episodic return increases smoothly from negative initial values and crosses the solved threshold after the early training phase. No catastrophic drops in performance are observed, and the learning curve exhibits limited oscillations compared to the DQN counterpart.</w:t>
      </w:r>
    </w:p>
    <w:p w14:paraId="11276211" w14:textId="77777777" w:rsidR="00217E8A" w:rsidRDefault="00CE6189">
      <w:pPr>
        <w:pStyle w:val="BodyText"/>
        <w:spacing w:line="320" w:lineRule="exact"/>
        <w:jc w:val="both"/>
      </w:pPr>
      <w:r>
        <w:t xml:space="preserve">The value loss decreases rapidly during the initial optimization phase and remains </w:t>
      </w:r>
      <w:proofErr w:type="gramStart"/>
      <w:r>
        <w:t>bounded</w:t>
      </w:r>
      <w:proofErr w:type="gramEnd"/>
      <w:r>
        <w:t xml:space="preserve"> throughout training, with moderate fluctuations reflecting ongoing policy and value function refinement. The stability of both reward and loss trajectories indicates that PPO’s clipped objective and advantage estimation mechanisms effectively constrain destructive policy updates.</w:t>
      </w:r>
    </w:p>
    <w:p w14:paraId="2EE9D502" w14:textId="77777777" w:rsidR="00217E8A" w:rsidRDefault="00CE6189">
      <w:pPr>
        <w:pStyle w:val="BodyText"/>
        <w:spacing w:line="320" w:lineRule="exact"/>
        <w:jc w:val="both"/>
      </w:pPr>
      <w:r>
        <w:t xml:space="preserve">The best-performing checkpoint for this seed was obtained at approximately 1.3 million environment steps, achieving a mean return of 267.61 ± 18.14 with a success rate of 100%. </w:t>
      </w:r>
      <w:r>
        <w:lastRenderedPageBreak/>
        <w:t>While the final average performance is slightly lower than that obtained for seed 42, the training dynamics remain smooth and robust.</w:t>
      </w:r>
    </w:p>
    <w:p w14:paraId="5B9D755B" w14:textId="77777777" w:rsidR="00217E8A" w:rsidRDefault="00CE6189">
      <w:pPr>
        <w:pStyle w:val="Heading2"/>
        <w:spacing w:before="240" w:after="120" w:line="320" w:lineRule="exact"/>
        <w:jc w:val="both"/>
      </w:pPr>
      <w:bookmarkStart w:id="70" w:name="seed-3407-1"/>
      <w:bookmarkStart w:id="71" w:name="_Toc223009925"/>
      <w:bookmarkEnd w:id="68"/>
      <w:r>
        <w:rPr>
          <w:rFonts w:ascii="Aptos" w:hAnsi="Aptos"/>
          <w:color w:val="4F81BD"/>
        </w:rPr>
        <w:t>7.3 Seed 3407</w:t>
      </w:r>
      <w:bookmarkEnd w:id="71"/>
    </w:p>
    <w:p w14:paraId="42AC16C6" w14:textId="77777777" w:rsidR="00217E8A" w:rsidRDefault="00CE6189">
      <w:pPr>
        <w:pStyle w:val="FirstParagraph"/>
        <w:spacing w:line="320" w:lineRule="exact"/>
        <w:jc w:val="both"/>
      </w:pPr>
      <w:r>
        <w:t>For seed 3407, PPO again exhibits rapid convergence and stable learning dynamics. The episodic return surpasses the solved threshold relatively early in training and stabilizes around high return values thereafter. The learning curve displays minor oscillations but no evidence of divergence or late-stage performance degradation.</w:t>
      </w:r>
    </w:p>
    <w:p w14:paraId="5EF2874A" w14:textId="77777777" w:rsidR="00217E8A" w:rsidRDefault="00CE6189">
      <w:pPr>
        <w:pStyle w:val="BodyText"/>
        <w:spacing w:line="320" w:lineRule="exact"/>
        <w:jc w:val="both"/>
      </w:pPr>
      <w:r>
        <w:t xml:space="preserve">The value loss shows an initial transient peak followed by a sharp reduction and sustained low-amplitude fluctuations, consistent with effective value function learning and stable policy optimization. This </w:t>
      </w:r>
      <w:proofErr w:type="spellStart"/>
      <w:r>
        <w:t>behaviour</w:t>
      </w:r>
      <w:proofErr w:type="spellEnd"/>
      <w:r>
        <w:t xml:space="preserve"> contrasts with the exploding losses observed in some DQN runs and highlights the robustness of PPO across different random initializations.</w:t>
      </w:r>
    </w:p>
    <w:p w14:paraId="193D082A" w14:textId="77777777" w:rsidR="00217E8A" w:rsidRDefault="00CE6189">
      <w:pPr>
        <w:pStyle w:val="BodyText"/>
        <w:spacing w:line="320" w:lineRule="exact"/>
        <w:jc w:val="both"/>
      </w:pPr>
      <w:r>
        <w:t>The best-performing checkpoint for this seed was obtained at approximately 1.375 million environment steps, achieving a mean return of 280.95 ± 17.01 with a success rate of 100%. This performance is comparable to the best DQN runs while being achieved under significantly more stable training dynamics.</w:t>
      </w:r>
    </w:p>
    <w:p w14:paraId="556EE469" w14:textId="77777777" w:rsidR="00217E8A" w:rsidRDefault="00CE6189">
      <w:pPr>
        <w:pStyle w:val="Heading2"/>
        <w:spacing w:before="240" w:after="120" w:line="320" w:lineRule="exact"/>
        <w:jc w:val="both"/>
      </w:pPr>
      <w:bookmarkStart w:id="72" w:name="cross-seed-analysis-and-stability-of-ppo"/>
      <w:bookmarkStart w:id="73" w:name="_Toc223009926"/>
      <w:bookmarkEnd w:id="70"/>
      <w:r>
        <w:rPr>
          <w:rFonts w:ascii="Aptos" w:hAnsi="Aptos"/>
          <w:color w:val="4F81BD"/>
        </w:rPr>
        <w:t>7.4 Cross-Seed Analysis and Stability of PPO</w:t>
      </w:r>
      <w:bookmarkEnd w:id="73"/>
    </w:p>
    <w:p w14:paraId="1A3D6FFB" w14:textId="77777777" w:rsidR="00217E8A" w:rsidRDefault="00CE6189">
      <w:pPr>
        <w:pStyle w:val="FirstParagraph"/>
        <w:spacing w:line="320" w:lineRule="exact"/>
        <w:jc w:val="both"/>
      </w:pPr>
      <w:r>
        <w:t>Across all three random seeds, PPO consistently reaches and surpasses the solved threshold for the LunarLander-v3 environment, achieving 100% success rates in final deterministic evaluations. Learning curves are smoother and more monotonic than those observed for DQN, and no catastrophic training collapses are observed across seeds.</w:t>
      </w:r>
    </w:p>
    <w:p w14:paraId="41FDAFDF" w14:textId="77777777" w:rsidR="00217E8A" w:rsidRDefault="00CE6189">
      <w:pPr>
        <w:pStyle w:val="BodyText"/>
        <w:spacing w:line="320" w:lineRule="exact"/>
        <w:jc w:val="both"/>
      </w:pPr>
      <w:r>
        <w:t>While final average returns are broadly comparable between PPO and DQN, PPO demonstrates superior robustness to random initialization and training stochasticity. The reduced variance in learning dynamics, bounded loss signals, and absence of late-stage divergence provide strong empirical evidence that PPO offers a more stable and reliable training process for this control task.</w:t>
      </w:r>
    </w:p>
    <w:p w14:paraId="3C50E6FD" w14:textId="77777777" w:rsidR="00217E8A" w:rsidRDefault="00CE6189">
      <w:pPr>
        <w:pStyle w:val="Heading1"/>
        <w:pageBreakBefore/>
        <w:spacing w:before="240" w:after="120" w:line="320" w:lineRule="exact"/>
        <w:jc w:val="both"/>
      </w:pPr>
      <w:bookmarkStart w:id="74" w:name="dqn-vs-ppo-comparative-analysis"/>
      <w:bookmarkStart w:id="75" w:name="_Toc223009927"/>
      <w:bookmarkEnd w:id="64"/>
      <w:bookmarkEnd w:id="72"/>
      <w:r>
        <w:rPr>
          <w:rFonts w:ascii="Aptos" w:hAnsi="Aptos"/>
          <w:color w:val="4F81BD"/>
          <w:sz w:val="36"/>
        </w:rPr>
        <w:lastRenderedPageBreak/>
        <w:t>8. DQN vs PPO Comparative Analysis</w:t>
      </w:r>
      <w:bookmarkEnd w:id="75"/>
    </w:p>
    <w:p w14:paraId="06BA3DBF" w14:textId="77777777" w:rsidR="00217E8A" w:rsidRDefault="00CE6189">
      <w:pPr>
        <w:pStyle w:val="FirstParagraph"/>
        <w:spacing w:line="320" w:lineRule="exact"/>
        <w:jc w:val="both"/>
      </w:pPr>
      <w:r>
        <w:t>This section provides a direct comparative analysis between Deep Q-Network (DQN) and Proximal Policy Optimization (PPO), integrating quantitative results across seeds with qualitative observations of learning dynamics. The comparison focuses on final performance, sample efficiency, training stability, and robustness to random initialization, and relates the empirical findings to the theoretical properties of value-based and policy-based reinforcement learning methods.</w:t>
      </w:r>
    </w:p>
    <w:p w14:paraId="31DF86F4" w14:textId="77777777" w:rsidR="00217E8A" w:rsidRDefault="00CE6189">
      <w:pPr>
        <w:pStyle w:val="Heading2"/>
        <w:spacing w:before="240" w:after="120" w:line="320" w:lineRule="exact"/>
        <w:jc w:val="both"/>
      </w:pPr>
      <w:bookmarkStart w:id="76" w:name="final-performance-across-seeds"/>
      <w:bookmarkStart w:id="77" w:name="_Toc223009928"/>
      <w:r>
        <w:rPr>
          <w:rFonts w:ascii="Aptos" w:hAnsi="Aptos"/>
          <w:color w:val="4F81BD"/>
        </w:rPr>
        <w:t>8.1 Final Performance Across Seeds</w:t>
      </w:r>
      <w:bookmarkEnd w:id="77"/>
    </w:p>
    <w:p w14:paraId="67490BD1" w14:textId="77777777" w:rsidR="00217E8A" w:rsidRDefault="00CE6189">
      <w:pPr>
        <w:pStyle w:val="FirstParagraph"/>
        <w:spacing w:line="320" w:lineRule="exact"/>
        <w:jc w:val="both"/>
      </w:pPr>
      <w:r>
        <w:t>Both DQN and PPO achieved the solved criterion for the LunarLander-v3 environment across all evaluated seeds, with 100% success rates in deterministic evaluations. In terms of mean episodic return, PPO slightly outperformed DQN for seeds 42 and 3407, while DQN achieved competitive performance for seed 123. However, when accounting for variability via the combined score (mean − standard deviation), PPO consistently achieved higher or comparable stability-adjusted performance, indicating a better trade-off between high returns and consistency.</w:t>
      </w:r>
    </w:p>
    <w:p w14:paraId="78572E35" w14:textId="77777777" w:rsidR="00217E8A" w:rsidRDefault="00CE6189">
      <w:pPr>
        <w:pStyle w:val="BodyText"/>
        <w:spacing w:line="320" w:lineRule="exact"/>
        <w:jc w:val="both"/>
      </w:pPr>
      <w:r>
        <w:t xml:space="preserve">These results suggest that, while both algorithms </w:t>
      </w:r>
      <w:proofErr w:type="gramStart"/>
      <w:r>
        <w:t>are capable of learning</w:t>
      </w:r>
      <w:proofErr w:type="gramEnd"/>
      <w:r>
        <w:t xml:space="preserve"> competent landing policies, PPO tends to deliver more reliable final performance across different random initializations.</w:t>
      </w:r>
    </w:p>
    <w:p w14:paraId="4394ACED" w14:textId="77777777" w:rsidR="00217E8A" w:rsidRDefault="00CE6189">
      <w:pPr>
        <w:pStyle w:val="Heading2"/>
        <w:spacing w:before="240" w:after="120" w:line="320" w:lineRule="exact"/>
        <w:jc w:val="both"/>
      </w:pPr>
      <w:bookmarkStart w:id="78" w:name="Xfa37ef587c5adb3da839c544c2c1095e1f7cad7"/>
      <w:bookmarkStart w:id="79" w:name="_Toc223009929"/>
      <w:bookmarkEnd w:id="76"/>
      <w:r>
        <w:rPr>
          <w:rFonts w:ascii="Aptos" w:hAnsi="Aptos"/>
          <w:color w:val="4F81BD"/>
        </w:rPr>
        <w:t xml:space="preserve">8.2 Sample Efficiency and Convergence </w:t>
      </w:r>
      <w:proofErr w:type="spellStart"/>
      <w:r>
        <w:rPr>
          <w:rFonts w:ascii="Aptos" w:hAnsi="Aptos"/>
          <w:color w:val="4F81BD"/>
        </w:rPr>
        <w:t>Behaviour</w:t>
      </w:r>
      <w:bookmarkEnd w:id="79"/>
      <w:proofErr w:type="spellEnd"/>
    </w:p>
    <w:p w14:paraId="39BADBBC" w14:textId="77777777" w:rsidR="00217E8A" w:rsidRDefault="00CE6189">
      <w:pPr>
        <w:pStyle w:val="FirstParagraph"/>
        <w:spacing w:line="320" w:lineRule="exact"/>
        <w:jc w:val="both"/>
      </w:pPr>
      <w:r>
        <w:t>The timestep at which the best-performing checkpoint was obtained varies substantially for DQN across seeds, ranging from early convergence (875k steps for seed 123) to later-stage convergence (1.3–1.4M steps for seeds 42 and 3407). This heterogeneity indicates that DQN’s convergence speed is highly sensitive to stochastic factors such as initial network weights, exploration trajectories, and replay buffer composition.</w:t>
      </w:r>
    </w:p>
    <w:p w14:paraId="508C9AC1" w14:textId="77777777" w:rsidR="00217E8A" w:rsidRDefault="00CE6189">
      <w:pPr>
        <w:pStyle w:val="BodyText"/>
        <w:spacing w:line="320" w:lineRule="exact"/>
        <w:jc w:val="both"/>
      </w:pPr>
      <w:r>
        <w:t xml:space="preserve">In contrast, PPO exhibits more homogeneous convergence </w:t>
      </w:r>
      <w:proofErr w:type="spellStart"/>
      <w:r>
        <w:t>behaviour</w:t>
      </w:r>
      <w:proofErr w:type="spellEnd"/>
      <w:r>
        <w:t xml:space="preserve"> across seeds, with best checkpoints consistently emerging in the later stages of training (1.3–1.5M steps). Although PPO does not converge earlier in absolute terms, its learning curves are smoother and more predictable, reducing the need for aggressive early stopping and extensive checkpoint selection. From a practical perspective, PPO’s more stable convergence profile simplifies experimental management and hyperparameter tuning.</w:t>
      </w:r>
    </w:p>
    <w:p w14:paraId="3D19C7B0" w14:textId="77777777" w:rsidR="00217E8A" w:rsidRDefault="00CE6189">
      <w:pPr>
        <w:pStyle w:val="Heading2"/>
        <w:spacing w:before="240" w:after="120" w:line="320" w:lineRule="exact"/>
        <w:jc w:val="both"/>
      </w:pPr>
      <w:bookmarkStart w:id="80" w:name="training-stability-and-learning-dynamics"/>
      <w:bookmarkStart w:id="81" w:name="_Toc223009930"/>
      <w:bookmarkEnd w:id="78"/>
      <w:r>
        <w:rPr>
          <w:rFonts w:ascii="Aptos" w:hAnsi="Aptos"/>
          <w:color w:val="4F81BD"/>
        </w:rPr>
        <w:t>8.3 Training Stability and Learning Dynamics</w:t>
      </w:r>
      <w:bookmarkEnd w:id="81"/>
    </w:p>
    <w:p w14:paraId="210E8228" w14:textId="77777777" w:rsidR="00217E8A" w:rsidRDefault="00CE6189">
      <w:pPr>
        <w:pStyle w:val="FirstParagraph"/>
        <w:spacing w:line="320" w:lineRule="exact"/>
        <w:jc w:val="both"/>
      </w:pPr>
      <w:r>
        <w:t xml:space="preserve">A key empirical distinction between the two algorithms lies in training stability. DQN displays pronounced oscillations in episodic </w:t>
      </w:r>
      <w:proofErr w:type="gramStart"/>
      <w:r>
        <w:t>return</w:t>
      </w:r>
      <w:proofErr w:type="gramEnd"/>
      <w:r>
        <w:t xml:space="preserve"> and, in some runs, catastrophic late-stage performance collapses accompanied by exploding value loss (notably for seed 123). These phenomena are consistent with theoretical concerns regarding overestimation bias, bootstrapped target propagation, and non-stationary learning targets in value-based methods.</w:t>
      </w:r>
    </w:p>
    <w:p w14:paraId="44A3FC7E" w14:textId="77777777" w:rsidR="00217E8A" w:rsidRDefault="00CE6189">
      <w:pPr>
        <w:pStyle w:val="BodyText"/>
        <w:spacing w:line="320" w:lineRule="exact"/>
        <w:jc w:val="both"/>
      </w:pPr>
      <w:r>
        <w:t xml:space="preserve">By contrast, PPO demonstrates markedly more stable learning dynamics across all seeds. Learning curves are smoother and more monotonic, loss signals remain bounded, and no </w:t>
      </w:r>
      <w:r>
        <w:lastRenderedPageBreak/>
        <w:t>catastrophic collapses are observed. The clipped surrogate objective and the use of Generalized Advantage Estimation (GAE) effectively constrain policy updates, mitigating the risk of destructive parameter changes. These empirical observations align with PPO’s design objective of improving stability relative to unconstrained policy gradient methods and off-policy value-based approaches.</w:t>
      </w:r>
    </w:p>
    <w:p w14:paraId="621A3DF2" w14:textId="77777777" w:rsidR="00217E8A" w:rsidRDefault="00CE6189">
      <w:pPr>
        <w:pStyle w:val="Heading2"/>
        <w:spacing w:before="240" w:after="120" w:line="320" w:lineRule="exact"/>
        <w:jc w:val="both"/>
      </w:pPr>
      <w:bookmarkStart w:id="82" w:name="X6b9fa806d6033164c9f9e9c7e9afed566954b2d"/>
      <w:bookmarkStart w:id="83" w:name="_Toc223009931"/>
      <w:bookmarkEnd w:id="80"/>
      <w:r>
        <w:rPr>
          <w:rFonts w:ascii="Aptos" w:hAnsi="Aptos"/>
          <w:color w:val="4F81BD"/>
        </w:rPr>
        <w:t>8.4 Exploration Mechanisms and Their Empirical Impact</w:t>
      </w:r>
      <w:bookmarkEnd w:id="83"/>
    </w:p>
    <w:p w14:paraId="23C75464" w14:textId="77777777" w:rsidR="00217E8A" w:rsidRDefault="00CE6189">
      <w:pPr>
        <w:pStyle w:val="FirstParagraph"/>
        <w:spacing w:line="320" w:lineRule="exact"/>
        <w:jc w:val="both"/>
      </w:pPr>
      <w:r>
        <w:t>The observed differences in learning dynamics are further influenced by the exploration strategies employed by each algorithm. DQN relies on ε-greedy exploration, which injects uniform random actions irrespective of state uncertainty. While effective for ensuring coverage of the action space, this strategy can lead to inefficient or destabilizing exploration in later training phases, contributing to abrupt performance drops.</w:t>
      </w:r>
    </w:p>
    <w:p w14:paraId="30FD5440" w14:textId="77777777" w:rsidR="00217E8A" w:rsidRDefault="00CE6189">
      <w:pPr>
        <w:pStyle w:val="BodyText"/>
        <w:spacing w:line="320" w:lineRule="exact"/>
        <w:jc w:val="both"/>
      </w:pPr>
      <w:r>
        <w:t>PPO employs entropy-regularized exploration, encouraging stochasticity in the policy distribution in a state-dependent manner. This results in more structured and adaptive exploration, which empirically manifests as smoother learning curves and reduced sensitivity to random initialization. The sustained entropy regularization helps prevent premature policy collapse and supports continuous, controlled exploration throughout training.</w:t>
      </w:r>
    </w:p>
    <w:p w14:paraId="0195DF84" w14:textId="77777777" w:rsidR="00217E8A" w:rsidRDefault="00CE6189">
      <w:pPr>
        <w:pStyle w:val="Heading2"/>
        <w:spacing w:before="240" w:after="120" w:line="320" w:lineRule="exact"/>
        <w:jc w:val="both"/>
      </w:pPr>
      <w:bookmarkStart w:id="84" w:name="practical-trade-offs-and-summary"/>
      <w:bookmarkStart w:id="85" w:name="_Toc223009932"/>
      <w:bookmarkEnd w:id="82"/>
      <w:r>
        <w:rPr>
          <w:rFonts w:ascii="Aptos" w:hAnsi="Aptos"/>
          <w:color w:val="4F81BD"/>
        </w:rPr>
        <w:t>8.5 Practical Trade-offs and Summary</w:t>
      </w:r>
      <w:bookmarkEnd w:id="85"/>
    </w:p>
    <w:p w14:paraId="6DAC6A45" w14:textId="77777777" w:rsidR="00217E8A" w:rsidRDefault="00CE6189">
      <w:pPr>
        <w:pStyle w:val="FirstParagraph"/>
        <w:spacing w:line="320" w:lineRule="exact"/>
        <w:jc w:val="both"/>
      </w:pPr>
      <w:r>
        <w:t xml:space="preserve">Both DQN and PPO </w:t>
      </w:r>
      <w:proofErr w:type="gramStart"/>
      <w:r>
        <w:t>are capable of achieving</w:t>
      </w:r>
      <w:proofErr w:type="gramEnd"/>
      <w:r>
        <w:t xml:space="preserve"> high final performance on the LunarLander-v3 task. However, PPO demonstrates superior robustness and training stability across random seeds, with smoother convergence and fewer pathological training </w:t>
      </w:r>
      <w:proofErr w:type="spellStart"/>
      <w:r>
        <w:t>behaviours</w:t>
      </w:r>
      <w:proofErr w:type="spellEnd"/>
      <w:r>
        <w:t xml:space="preserve">. DQN can achieve competitive or even superior peak performance under </w:t>
      </w:r>
      <w:proofErr w:type="spellStart"/>
      <w:r>
        <w:t>favourable</w:t>
      </w:r>
      <w:proofErr w:type="spellEnd"/>
      <w:r>
        <w:t xml:space="preserve"> conditions, but its sensitivity to initialization and non-stationary learning dynamics necessitates careful monitoring, checkpointing, and early stopping.</w:t>
      </w:r>
    </w:p>
    <w:p w14:paraId="0A75D66D" w14:textId="77777777" w:rsidR="00217E8A" w:rsidRDefault="00CE6189">
      <w:pPr>
        <w:pStyle w:val="BodyText"/>
        <w:spacing w:line="320" w:lineRule="exact"/>
        <w:jc w:val="both"/>
      </w:pPr>
      <w:r>
        <w:t xml:space="preserve">From a practical standpoint, PPO emerges as the more reliable and reproducible choice for this control task, particularly in settings where training stability and robustness are prioritized. DQN remains a viable alternative, especially when simplicity or off-policy data reuse is advantageous, but its empirical </w:t>
      </w:r>
      <w:proofErr w:type="spellStart"/>
      <w:r>
        <w:t>behaviour</w:t>
      </w:r>
      <w:proofErr w:type="spellEnd"/>
      <w:r>
        <w:t xml:space="preserve"> underscores the importance of stability-enhancing mechanisms and rigorous experimental control.</w:t>
      </w:r>
    </w:p>
    <w:p w14:paraId="2488E929" w14:textId="77777777" w:rsidR="00217E8A" w:rsidRDefault="00CE6189">
      <w:pPr>
        <w:pStyle w:val="Heading1"/>
        <w:pageBreakBefore/>
        <w:spacing w:before="240" w:after="120" w:line="320" w:lineRule="exact"/>
        <w:jc w:val="both"/>
      </w:pPr>
      <w:bookmarkStart w:id="86" w:name="training-time-and-practical-efficiency"/>
      <w:bookmarkStart w:id="87" w:name="_Toc223009933"/>
      <w:bookmarkEnd w:id="74"/>
      <w:bookmarkEnd w:id="84"/>
      <w:r>
        <w:rPr>
          <w:rFonts w:ascii="Aptos" w:hAnsi="Aptos"/>
          <w:color w:val="4F81BD"/>
          <w:sz w:val="36"/>
        </w:rPr>
        <w:lastRenderedPageBreak/>
        <w:t>9. Training Time and Practical Efficiency</w:t>
      </w:r>
      <w:bookmarkEnd w:id="87"/>
    </w:p>
    <w:p w14:paraId="5B6A0A6F" w14:textId="77777777" w:rsidR="00217E8A" w:rsidRDefault="00CE6189">
      <w:pPr>
        <w:pStyle w:val="FirstParagraph"/>
        <w:spacing w:line="320" w:lineRule="exact"/>
        <w:jc w:val="both"/>
      </w:pPr>
      <w:r>
        <w:t>Table 5 summarizes the wall-clock training times measured for each algorithm and seed under an identical training budget of 1.5 million environment steps per run, executed on CPU. A clear and consistent pattern emerges: PPO required substantially less training time than DQN across all seeds.</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2331"/>
        <w:gridCol w:w="2331"/>
        <w:gridCol w:w="2331"/>
        <w:gridCol w:w="2331"/>
      </w:tblGrid>
      <w:tr w:rsidR="00217E8A" w14:paraId="57002BF7"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1980" w:type="dxa"/>
            <w:shd w:val="clear" w:color="auto" w:fill="4F81BD"/>
            <w:vAlign w:val="center"/>
          </w:tcPr>
          <w:p w14:paraId="0E1F3DA3" w14:textId="77777777" w:rsidR="00217E8A" w:rsidRDefault="00CE6189">
            <w:pPr>
              <w:pStyle w:val="Compact"/>
              <w:spacing w:before="0" w:after="0"/>
            </w:pPr>
            <w:r>
              <w:rPr>
                <w:b/>
                <w:color w:val="FFFFFF"/>
                <w:sz w:val="22"/>
              </w:rPr>
              <w:t>Algorithm</w:t>
            </w:r>
          </w:p>
        </w:tc>
        <w:tc>
          <w:tcPr>
            <w:tcW w:w="1980" w:type="dxa"/>
            <w:shd w:val="clear" w:color="auto" w:fill="4F81BD"/>
            <w:vAlign w:val="center"/>
          </w:tcPr>
          <w:p w14:paraId="5F8C4C9C" w14:textId="77777777" w:rsidR="00217E8A" w:rsidRDefault="00CE6189">
            <w:pPr>
              <w:pStyle w:val="Compact"/>
              <w:spacing w:before="0" w:after="0"/>
            </w:pPr>
            <w:r>
              <w:rPr>
                <w:b/>
                <w:color w:val="FFFFFF"/>
                <w:sz w:val="22"/>
              </w:rPr>
              <w:t>Seed</w:t>
            </w:r>
          </w:p>
        </w:tc>
        <w:tc>
          <w:tcPr>
            <w:tcW w:w="1980" w:type="dxa"/>
            <w:shd w:val="clear" w:color="auto" w:fill="4F81BD"/>
            <w:vAlign w:val="center"/>
          </w:tcPr>
          <w:p w14:paraId="2463F7EE" w14:textId="77777777" w:rsidR="00217E8A" w:rsidRDefault="00CE6189">
            <w:pPr>
              <w:pStyle w:val="Compact"/>
              <w:spacing w:before="0" w:after="0"/>
            </w:pPr>
            <w:r>
              <w:rPr>
                <w:b/>
                <w:color w:val="FFFFFF"/>
                <w:sz w:val="22"/>
              </w:rPr>
              <w:t>Time (s)</w:t>
            </w:r>
          </w:p>
        </w:tc>
        <w:tc>
          <w:tcPr>
            <w:tcW w:w="1980" w:type="dxa"/>
            <w:shd w:val="clear" w:color="auto" w:fill="4F81BD"/>
            <w:vAlign w:val="center"/>
          </w:tcPr>
          <w:p w14:paraId="2A2B3796" w14:textId="77777777" w:rsidR="00217E8A" w:rsidRDefault="00CE6189">
            <w:pPr>
              <w:pStyle w:val="Compact"/>
              <w:spacing w:before="0" w:after="0"/>
            </w:pPr>
            <w:r>
              <w:rPr>
                <w:b/>
                <w:color w:val="FFFFFF"/>
                <w:sz w:val="22"/>
              </w:rPr>
              <w:t>Time (min)</w:t>
            </w:r>
          </w:p>
        </w:tc>
      </w:tr>
      <w:tr w:rsidR="00217E8A" w14:paraId="272276DC" w14:textId="77777777" w:rsidTr="00217E8A">
        <w:trPr>
          <w:jc w:val="center"/>
        </w:trPr>
        <w:tc>
          <w:tcPr>
            <w:tcW w:w="1980" w:type="dxa"/>
            <w:vAlign w:val="center"/>
          </w:tcPr>
          <w:p w14:paraId="3CA37E98" w14:textId="77777777" w:rsidR="00217E8A" w:rsidRDefault="00CE6189">
            <w:pPr>
              <w:pStyle w:val="Compact"/>
              <w:spacing w:before="0" w:after="0"/>
            </w:pPr>
            <w:r>
              <w:rPr>
                <w:color w:val="000000"/>
                <w:sz w:val="22"/>
              </w:rPr>
              <w:t>DQN</w:t>
            </w:r>
          </w:p>
        </w:tc>
        <w:tc>
          <w:tcPr>
            <w:tcW w:w="1980" w:type="dxa"/>
            <w:vAlign w:val="center"/>
          </w:tcPr>
          <w:p w14:paraId="673C5B38" w14:textId="77777777" w:rsidR="00217E8A" w:rsidRDefault="00CE6189">
            <w:pPr>
              <w:pStyle w:val="Compact"/>
              <w:spacing w:before="0" w:after="0"/>
            </w:pPr>
            <w:r>
              <w:rPr>
                <w:color w:val="000000"/>
                <w:sz w:val="22"/>
              </w:rPr>
              <w:t>42</w:t>
            </w:r>
          </w:p>
        </w:tc>
        <w:tc>
          <w:tcPr>
            <w:tcW w:w="1980" w:type="dxa"/>
            <w:vAlign w:val="center"/>
          </w:tcPr>
          <w:p w14:paraId="1184508F" w14:textId="77777777" w:rsidR="00217E8A" w:rsidRDefault="00CE6189">
            <w:pPr>
              <w:pStyle w:val="Compact"/>
              <w:spacing w:before="0" w:after="0"/>
            </w:pPr>
            <w:r>
              <w:rPr>
                <w:color w:val="000000"/>
                <w:sz w:val="22"/>
              </w:rPr>
              <w:t>2856</w:t>
            </w:r>
          </w:p>
        </w:tc>
        <w:tc>
          <w:tcPr>
            <w:tcW w:w="1980" w:type="dxa"/>
            <w:vAlign w:val="center"/>
          </w:tcPr>
          <w:p w14:paraId="1C132FEE" w14:textId="77777777" w:rsidR="00217E8A" w:rsidRDefault="00CE6189">
            <w:pPr>
              <w:pStyle w:val="Compact"/>
              <w:spacing w:before="0" w:after="0"/>
            </w:pPr>
            <w:r>
              <w:rPr>
                <w:color w:val="000000"/>
                <w:sz w:val="22"/>
              </w:rPr>
              <w:t>47.6</w:t>
            </w:r>
          </w:p>
        </w:tc>
      </w:tr>
      <w:tr w:rsidR="00217E8A" w14:paraId="6DE048AB" w14:textId="77777777" w:rsidTr="00217E8A">
        <w:trPr>
          <w:jc w:val="center"/>
        </w:trPr>
        <w:tc>
          <w:tcPr>
            <w:tcW w:w="1980" w:type="dxa"/>
            <w:vAlign w:val="center"/>
          </w:tcPr>
          <w:p w14:paraId="70368EA4" w14:textId="77777777" w:rsidR="00217E8A" w:rsidRDefault="00CE6189">
            <w:pPr>
              <w:pStyle w:val="Compact"/>
              <w:spacing w:before="0" w:after="0"/>
            </w:pPr>
            <w:r>
              <w:rPr>
                <w:color w:val="000000"/>
                <w:sz w:val="22"/>
              </w:rPr>
              <w:t>DQN</w:t>
            </w:r>
          </w:p>
        </w:tc>
        <w:tc>
          <w:tcPr>
            <w:tcW w:w="1980" w:type="dxa"/>
            <w:vAlign w:val="center"/>
          </w:tcPr>
          <w:p w14:paraId="780B16AC" w14:textId="77777777" w:rsidR="00217E8A" w:rsidRDefault="00CE6189">
            <w:pPr>
              <w:pStyle w:val="Compact"/>
              <w:spacing w:before="0" w:after="0"/>
            </w:pPr>
            <w:r>
              <w:rPr>
                <w:color w:val="000000"/>
                <w:sz w:val="22"/>
              </w:rPr>
              <w:t>123</w:t>
            </w:r>
          </w:p>
        </w:tc>
        <w:tc>
          <w:tcPr>
            <w:tcW w:w="1980" w:type="dxa"/>
            <w:vAlign w:val="center"/>
          </w:tcPr>
          <w:p w14:paraId="5C71B04E" w14:textId="77777777" w:rsidR="00217E8A" w:rsidRDefault="00CE6189">
            <w:pPr>
              <w:pStyle w:val="Compact"/>
              <w:spacing w:before="0" w:after="0"/>
            </w:pPr>
            <w:r>
              <w:rPr>
                <w:color w:val="000000"/>
                <w:sz w:val="22"/>
              </w:rPr>
              <w:t>2818</w:t>
            </w:r>
          </w:p>
        </w:tc>
        <w:tc>
          <w:tcPr>
            <w:tcW w:w="1980" w:type="dxa"/>
            <w:vAlign w:val="center"/>
          </w:tcPr>
          <w:p w14:paraId="108588DD" w14:textId="77777777" w:rsidR="00217E8A" w:rsidRDefault="00CE6189">
            <w:pPr>
              <w:pStyle w:val="Compact"/>
              <w:spacing w:before="0" w:after="0"/>
            </w:pPr>
            <w:r>
              <w:rPr>
                <w:color w:val="000000"/>
                <w:sz w:val="22"/>
              </w:rPr>
              <w:t>47.0</w:t>
            </w:r>
          </w:p>
        </w:tc>
      </w:tr>
      <w:tr w:rsidR="00217E8A" w14:paraId="50B0F531" w14:textId="77777777" w:rsidTr="00217E8A">
        <w:trPr>
          <w:jc w:val="center"/>
        </w:trPr>
        <w:tc>
          <w:tcPr>
            <w:tcW w:w="1980" w:type="dxa"/>
            <w:vAlign w:val="center"/>
          </w:tcPr>
          <w:p w14:paraId="5050C5C6" w14:textId="77777777" w:rsidR="00217E8A" w:rsidRDefault="00CE6189">
            <w:pPr>
              <w:pStyle w:val="Compact"/>
              <w:spacing w:before="0" w:after="0"/>
            </w:pPr>
            <w:r>
              <w:rPr>
                <w:color w:val="000000"/>
                <w:sz w:val="22"/>
              </w:rPr>
              <w:t>DQN</w:t>
            </w:r>
          </w:p>
        </w:tc>
        <w:tc>
          <w:tcPr>
            <w:tcW w:w="1980" w:type="dxa"/>
            <w:vAlign w:val="center"/>
          </w:tcPr>
          <w:p w14:paraId="45C02E4C" w14:textId="77777777" w:rsidR="00217E8A" w:rsidRDefault="00CE6189">
            <w:pPr>
              <w:pStyle w:val="Compact"/>
              <w:spacing w:before="0" w:after="0"/>
            </w:pPr>
            <w:r>
              <w:rPr>
                <w:color w:val="000000"/>
                <w:sz w:val="22"/>
              </w:rPr>
              <w:t>3407</w:t>
            </w:r>
          </w:p>
        </w:tc>
        <w:tc>
          <w:tcPr>
            <w:tcW w:w="1980" w:type="dxa"/>
            <w:vAlign w:val="center"/>
          </w:tcPr>
          <w:p w14:paraId="78BCECA0" w14:textId="77777777" w:rsidR="00217E8A" w:rsidRDefault="00CE6189">
            <w:pPr>
              <w:pStyle w:val="Compact"/>
              <w:spacing w:before="0" w:after="0"/>
            </w:pPr>
            <w:r>
              <w:rPr>
                <w:color w:val="000000"/>
                <w:sz w:val="22"/>
              </w:rPr>
              <w:t>2839</w:t>
            </w:r>
          </w:p>
        </w:tc>
        <w:tc>
          <w:tcPr>
            <w:tcW w:w="1980" w:type="dxa"/>
            <w:vAlign w:val="center"/>
          </w:tcPr>
          <w:p w14:paraId="02CEC039" w14:textId="77777777" w:rsidR="00217E8A" w:rsidRDefault="00CE6189">
            <w:pPr>
              <w:pStyle w:val="Compact"/>
              <w:spacing w:before="0" w:after="0"/>
            </w:pPr>
            <w:r>
              <w:rPr>
                <w:color w:val="000000"/>
                <w:sz w:val="22"/>
              </w:rPr>
              <w:t>47.3</w:t>
            </w:r>
          </w:p>
        </w:tc>
      </w:tr>
      <w:tr w:rsidR="00217E8A" w14:paraId="43689BFE" w14:textId="77777777" w:rsidTr="00217E8A">
        <w:trPr>
          <w:jc w:val="center"/>
        </w:trPr>
        <w:tc>
          <w:tcPr>
            <w:tcW w:w="1980" w:type="dxa"/>
            <w:vAlign w:val="center"/>
          </w:tcPr>
          <w:p w14:paraId="2FBB3245" w14:textId="77777777" w:rsidR="00217E8A" w:rsidRDefault="00CE6189">
            <w:pPr>
              <w:pStyle w:val="Compact"/>
              <w:spacing w:before="0" w:after="0"/>
            </w:pPr>
            <w:r>
              <w:rPr>
                <w:color w:val="000000"/>
                <w:sz w:val="22"/>
              </w:rPr>
              <w:t>PPO</w:t>
            </w:r>
          </w:p>
        </w:tc>
        <w:tc>
          <w:tcPr>
            <w:tcW w:w="1980" w:type="dxa"/>
            <w:vAlign w:val="center"/>
          </w:tcPr>
          <w:p w14:paraId="3B8446E6" w14:textId="77777777" w:rsidR="00217E8A" w:rsidRDefault="00CE6189">
            <w:pPr>
              <w:pStyle w:val="Compact"/>
              <w:spacing w:before="0" w:after="0"/>
            </w:pPr>
            <w:r>
              <w:rPr>
                <w:color w:val="000000"/>
                <w:sz w:val="22"/>
              </w:rPr>
              <w:t>42</w:t>
            </w:r>
          </w:p>
        </w:tc>
        <w:tc>
          <w:tcPr>
            <w:tcW w:w="1980" w:type="dxa"/>
            <w:vAlign w:val="center"/>
          </w:tcPr>
          <w:p w14:paraId="5CA0CA7B" w14:textId="77777777" w:rsidR="00217E8A" w:rsidRDefault="00CE6189">
            <w:pPr>
              <w:pStyle w:val="Compact"/>
              <w:spacing w:before="0" w:after="0"/>
            </w:pPr>
            <w:r>
              <w:rPr>
                <w:color w:val="000000"/>
                <w:sz w:val="22"/>
              </w:rPr>
              <w:t>1211</w:t>
            </w:r>
          </w:p>
        </w:tc>
        <w:tc>
          <w:tcPr>
            <w:tcW w:w="1980" w:type="dxa"/>
            <w:vAlign w:val="center"/>
          </w:tcPr>
          <w:p w14:paraId="1F84C43A" w14:textId="77777777" w:rsidR="00217E8A" w:rsidRDefault="00CE6189">
            <w:pPr>
              <w:pStyle w:val="Compact"/>
              <w:spacing w:before="0" w:after="0"/>
            </w:pPr>
            <w:r>
              <w:rPr>
                <w:color w:val="000000"/>
                <w:sz w:val="22"/>
              </w:rPr>
              <w:t>20.2</w:t>
            </w:r>
          </w:p>
        </w:tc>
      </w:tr>
      <w:tr w:rsidR="00217E8A" w14:paraId="52C0044F" w14:textId="77777777" w:rsidTr="00217E8A">
        <w:trPr>
          <w:jc w:val="center"/>
        </w:trPr>
        <w:tc>
          <w:tcPr>
            <w:tcW w:w="1980" w:type="dxa"/>
            <w:vAlign w:val="center"/>
          </w:tcPr>
          <w:p w14:paraId="1F353E96" w14:textId="77777777" w:rsidR="00217E8A" w:rsidRDefault="00CE6189">
            <w:pPr>
              <w:pStyle w:val="Compact"/>
              <w:spacing w:before="0" w:after="0"/>
            </w:pPr>
            <w:r>
              <w:rPr>
                <w:color w:val="000000"/>
                <w:sz w:val="22"/>
              </w:rPr>
              <w:t>PPO</w:t>
            </w:r>
          </w:p>
        </w:tc>
        <w:tc>
          <w:tcPr>
            <w:tcW w:w="1980" w:type="dxa"/>
            <w:vAlign w:val="center"/>
          </w:tcPr>
          <w:p w14:paraId="58AEB5C4" w14:textId="77777777" w:rsidR="00217E8A" w:rsidRDefault="00CE6189">
            <w:pPr>
              <w:pStyle w:val="Compact"/>
              <w:spacing w:before="0" w:after="0"/>
            </w:pPr>
            <w:r>
              <w:rPr>
                <w:color w:val="000000"/>
                <w:sz w:val="22"/>
              </w:rPr>
              <w:t>123</w:t>
            </w:r>
          </w:p>
        </w:tc>
        <w:tc>
          <w:tcPr>
            <w:tcW w:w="1980" w:type="dxa"/>
            <w:vAlign w:val="center"/>
          </w:tcPr>
          <w:p w14:paraId="417FFFA9" w14:textId="77777777" w:rsidR="00217E8A" w:rsidRDefault="00CE6189">
            <w:pPr>
              <w:pStyle w:val="Compact"/>
              <w:spacing w:before="0" w:after="0"/>
            </w:pPr>
            <w:r>
              <w:rPr>
                <w:color w:val="000000"/>
                <w:sz w:val="22"/>
              </w:rPr>
              <w:t>1380</w:t>
            </w:r>
          </w:p>
        </w:tc>
        <w:tc>
          <w:tcPr>
            <w:tcW w:w="1980" w:type="dxa"/>
            <w:vAlign w:val="center"/>
          </w:tcPr>
          <w:p w14:paraId="667FDFF7" w14:textId="77777777" w:rsidR="00217E8A" w:rsidRDefault="00CE6189">
            <w:pPr>
              <w:pStyle w:val="Compact"/>
              <w:spacing w:before="0" w:after="0"/>
            </w:pPr>
            <w:r>
              <w:rPr>
                <w:color w:val="000000"/>
                <w:sz w:val="22"/>
              </w:rPr>
              <w:t>23.0</w:t>
            </w:r>
          </w:p>
        </w:tc>
      </w:tr>
      <w:tr w:rsidR="00217E8A" w14:paraId="7DB0BE8A" w14:textId="77777777" w:rsidTr="00217E8A">
        <w:trPr>
          <w:jc w:val="center"/>
        </w:trPr>
        <w:tc>
          <w:tcPr>
            <w:tcW w:w="1980" w:type="dxa"/>
            <w:vAlign w:val="center"/>
          </w:tcPr>
          <w:p w14:paraId="2B723506" w14:textId="77777777" w:rsidR="00217E8A" w:rsidRDefault="00CE6189">
            <w:pPr>
              <w:pStyle w:val="Compact"/>
              <w:spacing w:before="0" w:after="0"/>
            </w:pPr>
            <w:r>
              <w:rPr>
                <w:color w:val="000000"/>
                <w:sz w:val="22"/>
              </w:rPr>
              <w:t>PPO</w:t>
            </w:r>
          </w:p>
        </w:tc>
        <w:tc>
          <w:tcPr>
            <w:tcW w:w="1980" w:type="dxa"/>
            <w:vAlign w:val="center"/>
          </w:tcPr>
          <w:p w14:paraId="5768F75A" w14:textId="77777777" w:rsidR="00217E8A" w:rsidRDefault="00CE6189">
            <w:pPr>
              <w:pStyle w:val="Compact"/>
              <w:spacing w:before="0" w:after="0"/>
            </w:pPr>
            <w:r>
              <w:rPr>
                <w:color w:val="000000"/>
                <w:sz w:val="22"/>
              </w:rPr>
              <w:t>3407</w:t>
            </w:r>
          </w:p>
        </w:tc>
        <w:tc>
          <w:tcPr>
            <w:tcW w:w="1980" w:type="dxa"/>
            <w:vAlign w:val="center"/>
          </w:tcPr>
          <w:p w14:paraId="70E61F2B" w14:textId="77777777" w:rsidR="00217E8A" w:rsidRDefault="00CE6189">
            <w:pPr>
              <w:pStyle w:val="Compact"/>
              <w:spacing w:before="0" w:after="0"/>
            </w:pPr>
            <w:r>
              <w:rPr>
                <w:color w:val="000000"/>
                <w:sz w:val="22"/>
              </w:rPr>
              <w:t>1248</w:t>
            </w:r>
          </w:p>
        </w:tc>
        <w:tc>
          <w:tcPr>
            <w:tcW w:w="1980" w:type="dxa"/>
            <w:vAlign w:val="center"/>
          </w:tcPr>
          <w:p w14:paraId="4746AEE7" w14:textId="77777777" w:rsidR="00217E8A" w:rsidRDefault="00CE6189">
            <w:pPr>
              <w:pStyle w:val="Compact"/>
              <w:spacing w:before="0" w:after="0"/>
            </w:pPr>
            <w:r>
              <w:rPr>
                <w:color w:val="000000"/>
                <w:sz w:val="22"/>
              </w:rPr>
              <w:t>20.8</w:t>
            </w:r>
          </w:p>
        </w:tc>
      </w:tr>
      <w:tr w:rsidR="00217E8A" w14:paraId="372E4145" w14:textId="77777777" w:rsidTr="00217E8A">
        <w:trPr>
          <w:jc w:val="center"/>
        </w:trPr>
        <w:tc>
          <w:tcPr>
            <w:tcW w:w="1980" w:type="dxa"/>
            <w:vAlign w:val="center"/>
          </w:tcPr>
          <w:p w14:paraId="008AA02F" w14:textId="77777777" w:rsidR="00217E8A" w:rsidRDefault="00CE6189">
            <w:pPr>
              <w:pStyle w:val="Compact"/>
              <w:spacing w:before="0" w:after="0"/>
            </w:pPr>
            <w:r>
              <w:rPr>
                <w:color w:val="000000"/>
                <w:sz w:val="22"/>
              </w:rPr>
              <w:t>DQN</w:t>
            </w:r>
          </w:p>
        </w:tc>
        <w:tc>
          <w:tcPr>
            <w:tcW w:w="1980" w:type="dxa"/>
            <w:vAlign w:val="center"/>
          </w:tcPr>
          <w:p w14:paraId="612FDBDA" w14:textId="77777777" w:rsidR="00217E8A" w:rsidRDefault="00CE6189">
            <w:pPr>
              <w:pStyle w:val="Compact"/>
              <w:spacing w:before="0" w:after="0"/>
            </w:pPr>
            <w:r>
              <w:rPr>
                <w:color w:val="000000"/>
                <w:sz w:val="22"/>
              </w:rPr>
              <w:t>Mean</w:t>
            </w:r>
          </w:p>
        </w:tc>
        <w:tc>
          <w:tcPr>
            <w:tcW w:w="1980" w:type="dxa"/>
            <w:vAlign w:val="center"/>
          </w:tcPr>
          <w:p w14:paraId="04121D8E" w14:textId="77777777" w:rsidR="00217E8A" w:rsidRDefault="00CE6189">
            <w:pPr>
              <w:pStyle w:val="Compact"/>
              <w:spacing w:before="0" w:after="0"/>
            </w:pPr>
            <w:r>
              <w:rPr>
                <w:color w:val="000000"/>
                <w:sz w:val="22"/>
              </w:rPr>
              <w:t>2838</w:t>
            </w:r>
          </w:p>
        </w:tc>
        <w:tc>
          <w:tcPr>
            <w:tcW w:w="1980" w:type="dxa"/>
            <w:vAlign w:val="center"/>
          </w:tcPr>
          <w:p w14:paraId="460489FB" w14:textId="77777777" w:rsidR="00217E8A" w:rsidRDefault="00CE6189">
            <w:pPr>
              <w:pStyle w:val="Compact"/>
              <w:spacing w:before="0" w:after="0"/>
            </w:pPr>
            <w:r>
              <w:rPr>
                <w:color w:val="000000"/>
                <w:sz w:val="22"/>
              </w:rPr>
              <w:t>47.3</w:t>
            </w:r>
          </w:p>
        </w:tc>
      </w:tr>
      <w:tr w:rsidR="00217E8A" w14:paraId="05483A04" w14:textId="77777777" w:rsidTr="00217E8A">
        <w:trPr>
          <w:jc w:val="center"/>
        </w:trPr>
        <w:tc>
          <w:tcPr>
            <w:tcW w:w="1980" w:type="dxa"/>
            <w:vAlign w:val="center"/>
          </w:tcPr>
          <w:p w14:paraId="048ABACD" w14:textId="77777777" w:rsidR="00217E8A" w:rsidRDefault="00CE6189">
            <w:pPr>
              <w:pStyle w:val="Compact"/>
              <w:spacing w:before="0" w:after="0"/>
            </w:pPr>
            <w:r>
              <w:rPr>
                <w:color w:val="000000"/>
                <w:sz w:val="22"/>
              </w:rPr>
              <w:t>PPO</w:t>
            </w:r>
          </w:p>
        </w:tc>
        <w:tc>
          <w:tcPr>
            <w:tcW w:w="1980" w:type="dxa"/>
            <w:vAlign w:val="center"/>
          </w:tcPr>
          <w:p w14:paraId="592D0FEE" w14:textId="77777777" w:rsidR="00217E8A" w:rsidRDefault="00CE6189">
            <w:pPr>
              <w:pStyle w:val="Compact"/>
              <w:spacing w:before="0" w:after="0"/>
            </w:pPr>
            <w:r>
              <w:rPr>
                <w:color w:val="000000"/>
                <w:sz w:val="22"/>
              </w:rPr>
              <w:t>Mean</w:t>
            </w:r>
          </w:p>
        </w:tc>
        <w:tc>
          <w:tcPr>
            <w:tcW w:w="1980" w:type="dxa"/>
            <w:vAlign w:val="center"/>
          </w:tcPr>
          <w:p w14:paraId="30C905EA" w14:textId="77777777" w:rsidR="00217E8A" w:rsidRDefault="00CE6189">
            <w:pPr>
              <w:pStyle w:val="Compact"/>
              <w:spacing w:before="0" w:after="0"/>
            </w:pPr>
            <w:r>
              <w:rPr>
                <w:color w:val="000000"/>
                <w:sz w:val="22"/>
              </w:rPr>
              <w:t>1280</w:t>
            </w:r>
          </w:p>
        </w:tc>
        <w:tc>
          <w:tcPr>
            <w:tcW w:w="1980" w:type="dxa"/>
            <w:vAlign w:val="center"/>
          </w:tcPr>
          <w:p w14:paraId="2AF49D6D" w14:textId="77777777" w:rsidR="00217E8A" w:rsidRDefault="00CE6189">
            <w:pPr>
              <w:pStyle w:val="Compact"/>
              <w:spacing w:before="0" w:after="0"/>
            </w:pPr>
            <w:r>
              <w:rPr>
                <w:color w:val="000000"/>
                <w:sz w:val="22"/>
              </w:rPr>
              <w:t>21.3</w:t>
            </w:r>
          </w:p>
        </w:tc>
      </w:tr>
    </w:tbl>
    <w:p w14:paraId="3EE64FA5" w14:textId="77777777" w:rsidR="00217E8A" w:rsidRDefault="00CE6189">
      <w:pPr>
        <w:pStyle w:val="BodyText"/>
        <w:jc w:val="both"/>
      </w:pPr>
      <w:r>
        <w:rPr>
          <w:b/>
          <w:bCs/>
          <w:sz w:val="20"/>
        </w:rPr>
        <w:t>Table 5</w:t>
      </w:r>
      <w:r>
        <w:rPr>
          <w:sz w:val="20"/>
        </w:rPr>
        <w:t xml:space="preserve"> – Training Time Summary (1,500,000 Timesteps per Seed, CPU)</w:t>
      </w:r>
    </w:p>
    <w:p w14:paraId="248A3C84" w14:textId="77777777" w:rsidR="00217E8A" w:rsidRDefault="00CE6189">
      <w:pPr>
        <w:pStyle w:val="BodyText"/>
        <w:spacing w:line="320" w:lineRule="exact"/>
        <w:jc w:val="both"/>
      </w:pPr>
      <w:r>
        <w:t>On average, DQN took approximately 47.3 minutes per seed, whereas PPO required approximately 21.3 minutes per seed. This corresponds to PPO being roughly 2.2× faster in wall-clock time under the same number of environment interactions. Importantly, this speed difference was stable across seeds, suggesting that it primarily reflects algorithmic and implementation-level characteristics rather than stochastic variation in episode trajectories.</w:t>
      </w:r>
    </w:p>
    <w:p w14:paraId="66406A0B" w14:textId="77777777" w:rsidR="00217E8A" w:rsidRDefault="00CE6189">
      <w:pPr>
        <w:pStyle w:val="BodyText"/>
        <w:spacing w:line="320" w:lineRule="exact"/>
        <w:jc w:val="both"/>
      </w:pPr>
      <w:r>
        <w:t>From a practical standpoint, these results indicate that PPO provides a more computationally efficient pipeline for iterative experimentation and hyperparameter tuning in this setting. Given that reinforcement learning typically requires multiple runs across seeds and multiple hyperparameter configurations, the reduction in wall-clock time can translate into a significantly larger experimental capacity within the same time budget.</w:t>
      </w:r>
    </w:p>
    <w:p w14:paraId="50311CE2" w14:textId="77777777" w:rsidR="00217E8A" w:rsidRDefault="00CE6189">
      <w:pPr>
        <w:pStyle w:val="BodyText"/>
        <w:spacing w:line="320" w:lineRule="exact"/>
        <w:jc w:val="both"/>
      </w:pPr>
      <w:r>
        <w:t>This difference is consistent with the underlying training mechanics of both methods. DQN performs frequent off-policy updates using replayed transitions, and the chosen configuration (including multiple gradient steps per training interval) increases the overall optimization workload. PPO, while also performing multiple epochs of optimization per rollout, benefits from efficient on-policy batch processing and a more stable training regime, which in practice resulted in substantially faster end-to-end training times in the present setup.</w:t>
      </w:r>
    </w:p>
    <w:p w14:paraId="072DF1BB" w14:textId="77777777" w:rsidR="00217E8A" w:rsidRDefault="00CE6189">
      <w:pPr>
        <w:pStyle w:val="BodyText"/>
        <w:spacing w:line="320" w:lineRule="exact"/>
        <w:jc w:val="both"/>
      </w:pPr>
      <w:r>
        <w:t>When considering not only final performance but also computational cost and iteration speed, PPO demonstrated a clear advantage over DQN in this project’s CPU-based experimental setting.</w:t>
      </w:r>
    </w:p>
    <w:p w14:paraId="089F4E6E" w14:textId="77777777" w:rsidR="00217E8A" w:rsidRDefault="00CE6189">
      <w:pPr>
        <w:pStyle w:val="Heading1"/>
        <w:pageBreakBefore/>
        <w:spacing w:before="240" w:after="120" w:line="320" w:lineRule="exact"/>
        <w:jc w:val="both"/>
      </w:pPr>
      <w:bookmarkStart w:id="88" w:name="X6e573232911533030c6a43074f0257f90242c64"/>
      <w:bookmarkStart w:id="89" w:name="_Toc223009934"/>
      <w:bookmarkEnd w:id="86"/>
      <w:r>
        <w:rPr>
          <w:rFonts w:ascii="Aptos" w:hAnsi="Aptos"/>
          <w:color w:val="4F81BD"/>
          <w:sz w:val="36"/>
        </w:rPr>
        <w:lastRenderedPageBreak/>
        <w:t>10. Gradient Updates and Optimization Workload</w:t>
      </w:r>
      <w:bookmarkEnd w:id="89"/>
    </w:p>
    <w:p w14:paraId="5EA39C9D" w14:textId="77777777" w:rsidR="00217E8A" w:rsidRDefault="00CE6189">
      <w:pPr>
        <w:pStyle w:val="FirstParagraph"/>
        <w:spacing w:line="320" w:lineRule="exact"/>
        <w:jc w:val="both"/>
      </w:pPr>
      <w:r>
        <w:t xml:space="preserve">To complement the comparison based on environment steps (sample budget), we also </w:t>
      </w:r>
      <w:proofErr w:type="spellStart"/>
      <w:r>
        <w:t>analysed</w:t>
      </w:r>
      <w:proofErr w:type="spellEnd"/>
      <w:r>
        <w:t xml:space="preserve"> the number of gradient updates performed by each algorithm, as required by the assignment. Table 6 summarizes (i) the update count recorded from training logs and (ii) an analytical estimate derived from the hyperparameter configuration.</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942"/>
        <w:gridCol w:w="2355"/>
        <w:gridCol w:w="2260"/>
        <w:gridCol w:w="1601"/>
        <w:gridCol w:w="2166"/>
      </w:tblGrid>
      <w:tr w:rsidR="00217E8A" w14:paraId="1DF3B0D4"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800" w:type="dxa"/>
            <w:shd w:val="clear" w:color="auto" w:fill="4F81BD"/>
            <w:vAlign w:val="center"/>
          </w:tcPr>
          <w:p w14:paraId="45BC2959" w14:textId="77777777" w:rsidR="00217E8A" w:rsidRDefault="00CE6189">
            <w:pPr>
              <w:pStyle w:val="Compact"/>
              <w:spacing w:before="0" w:after="0"/>
            </w:pPr>
            <w:r>
              <w:rPr>
                <w:b/>
                <w:color w:val="FFFFFF"/>
                <w:sz w:val="22"/>
              </w:rPr>
              <w:t>Algorithm</w:t>
            </w:r>
          </w:p>
        </w:tc>
        <w:tc>
          <w:tcPr>
            <w:tcW w:w="2000" w:type="dxa"/>
            <w:shd w:val="clear" w:color="auto" w:fill="4F81BD"/>
            <w:vAlign w:val="center"/>
          </w:tcPr>
          <w:p w14:paraId="5E8B0DE7" w14:textId="77777777" w:rsidR="00217E8A" w:rsidRDefault="00CE6189">
            <w:pPr>
              <w:pStyle w:val="Compact"/>
              <w:spacing w:before="0" w:after="0"/>
            </w:pPr>
            <w:proofErr w:type="gramStart"/>
            <w:r>
              <w:rPr>
                <w:b/>
                <w:color w:val="FFFFFF"/>
                <w:sz w:val="22"/>
              </w:rPr>
              <w:t>Actual</w:t>
            </w:r>
            <w:proofErr w:type="gramEnd"/>
            <w:r>
              <w:rPr>
                <w:b/>
                <w:color w:val="FFFFFF"/>
                <w:sz w:val="22"/>
              </w:rPr>
              <w:t xml:space="preserve"> (from training)</w:t>
            </w:r>
          </w:p>
        </w:tc>
        <w:tc>
          <w:tcPr>
            <w:tcW w:w="1920" w:type="dxa"/>
            <w:shd w:val="clear" w:color="auto" w:fill="4F81BD"/>
            <w:vAlign w:val="center"/>
          </w:tcPr>
          <w:p w14:paraId="17A13734" w14:textId="77777777" w:rsidR="00217E8A" w:rsidRDefault="00CE6189">
            <w:pPr>
              <w:pStyle w:val="Compact"/>
              <w:spacing w:before="0" w:after="0"/>
            </w:pPr>
            <w:r>
              <w:rPr>
                <w:b/>
                <w:color w:val="FFFFFF"/>
                <w:sz w:val="22"/>
              </w:rPr>
              <w:t>Analytical (computed)</w:t>
            </w:r>
          </w:p>
        </w:tc>
        <w:tc>
          <w:tcPr>
            <w:tcW w:w="1360" w:type="dxa"/>
            <w:shd w:val="clear" w:color="auto" w:fill="4F81BD"/>
            <w:vAlign w:val="center"/>
          </w:tcPr>
          <w:p w14:paraId="1ECF8907" w14:textId="77777777" w:rsidR="00217E8A" w:rsidRDefault="00CE6189">
            <w:pPr>
              <w:pStyle w:val="Compact"/>
              <w:spacing w:before="0" w:after="0"/>
            </w:pPr>
            <w:r>
              <w:rPr>
                <w:b/>
                <w:color w:val="FFFFFF"/>
                <w:sz w:val="22"/>
              </w:rPr>
              <w:t>Total Env Steps</w:t>
            </w:r>
          </w:p>
        </w:tc>
        <w:tc>
          <w:tcPr>
            <w:tcW w:w="1840" w:type="dxa"/>
            <w:shd w:val="clear" w:color="auto" w:fill="4F81BD"/>
            <w:vAlign w:val="center"/>
          </w:tcPr>
          <w:p w14:paraId="1AC8A1CB" w14:textId="77777777" w:rsidR="00217E8A" w:rsidRDefault="00CE6189">
            <w:pPr>
              <w:pStyle w:val="Compact"/>
              <w:spacing w:before="0" w:after="0"/>
            </w:pPr>
            <w:r>
              <w:rPr>
                <w:b/>
                <w:color w:val="FFFFFF"/>
                <w:sz w:val="22"/>
              </w:rPr>
              <w:t>Ratio (updates/steps)</w:t>
            </w:r>
          </w:p>
        </w:tc>
      </w:tr>
      <w:tr w:rsidR="00217E8A" w14:paraId="54730449" w14:textId="77777777" w:rsidTr="00217E8A">
        <w:trPr>
          <w:jc w:val="center"/>
        </w:trPr>
        <w:tc>
          <w:tcPr>
            <w:tcW w:w="800" w:type="dxa"/>
            <w:vAlign w:val="center"/>
          </w:tcPr>
          <w:p w14:paraId="28D384D1" w14:textId="77777777" w:rsidR="00217E8A" w:rsidRDefault="00CE6189">
            <w:pPr>
              <w:pStyle w:val="Compact"/>
              <w:spacing w:before="0" w:after="0"/>
            </w:pPr>
            <w:r>
              <w:rPr>
                <w:color w:val="000000"/>
                <w:sz w:val="22"/>
              </w:rPr>
              <w:t>DQN</w:t>
            </w:r>
          </w:p>
        </w:tc>
        <w:tc>
          <w:tcPr>
            <w:tcW w:w="2000" w:type="dxa"/>
            <w:vAlign w:val="center"/>
          </w:tcPr>
          <w:p w14:paraId="559B0A8F" w14:textId="77777777" w:rsidR="00217E8A" w:rsidRDefault="00CE6189">
            <w:pPr>
              <w:pStyle w:val="Compact"/>
              <w:spacing w:before="0" w:after="0"/>
            </w:pPr>
            <w:r>
              <w:rPr>
                <w:color w:val="000000"/>
                <w:sz w:val="22"/>
              </w:rPr>
              <w:t>1,449,996</w:t>
            </w:r>
          </w:p>
        </w:tc>
        <w:tc>
          <w:tcPr>
            <w:tcW w:w="1920" w:type="dxa"/>
            <w:vAlign w:val="center"/>
          </w:tcPr>
          <w:p w14:paraId="37F0F87A" w14:textId="77777777" w:rsidR="00217E8A" w:rsidRDefault="00CE6189">
            <w:pPr>
              <w:pStyle w:val="Compact"/>
              <w:spacing w:before="0" w:after="0"/>
            </w:pPr>
            <w:r>
              <w:rPr>
                <w:color w:val="000000"/>
                <w:sz w:val="22"/>
              </w:rPr>
              <w:t>1,450,000</w:t>
            </w:r>
          </w:p>
        </w:tc>
        <w:tc>
          <w:tcPr>
            <w:tcW w:w="1360" w:type="dxa"/>
            <w:vAlign w:val="center"/>
          </w:tcPr>
          <w:p w14:paraId="327922B5" w14:textId="77777777" w:rsidR="00217E8A" w:rsidRDefault="00CE6189">
            <w:pPr>
              <w:pStyle w:val="Compact"/>
              <w:spacing w:before="0" w:after="0"/>
            </w:pPr>
            <w:r>
              <w:rPr>
                <w:color w:val="000000"/>
                <w:sz w:val="22"/>
              </w:rPr>
              <w:t>1,500,000</w:t>
            </w:r>
          </w:p>
        </w:tc>
        <w:tc>
          <w:tcPr>
            <w:tcW w:w="1840" w:type="dxa"/>
            <w:vAlign w:val="center"/>
          </w:tcPr>
          <w:p w14:paraId="6C35510B" w14:textId="77777777" w:rsidR="00217E8A" w:rsidRDefault="00CE6189">
            <w:pPr>
              <w:pStyle w:val="Compact"/>
              <w:spacing w:before="0" w:after="0"/>
            </w:pPr>
            <w:r>
              <w:rPr>
                <w:color w:val="000000"/>
                <w:sz w:val="22"/>
              </w:rPr>
              <w:t>0.967</w:t>
            </w:r>
          </w:p>
        </w:tc>
      </w:tr>
      <w:tr w:rsidR="00217E8A" w14:paraId="5B06F990" w14:textId="77777777" w:rsidTr="00217E8A">
        <w:trPr>
          <w:jc w:val="center"/>
        </w:trPr>
        <w:tc>
          <w:tcPr>
            <w:tcW w:w="800" w:type="dxa"/>
            <w:vAlign w:val="center"/>
          </w:tcPr>
          <w:p w14:paraId="5B7856EF" w14:textId="77777777" w:rsidR="00217E8A" w:rsidRDefault="00CE6189">
            <w:pPr>
              <w:pStyle w:val="Compact"/>
              <w:spacing w:before="0" w:after="0"/>
            </w:pPr>
            <w:r>
              <w:rPr>
                <w:color w:val="000000"/>
                <w:sz w:val="22"/>
              </w:rPr>
              <w:t>PPO</w:t>
            </w:r>
          </w:p>
        </w:tc>
        <w:tc>
          <w:tcPr>
            <w:tcW w:w="2000" w:type="dxa"/>
            <w:vAlign w:val="center"/>
          </w:tcPr>
          <w:p w14:paraId="32ABF6AD" w14:textId="77777777" w:rsidR="00217E8A" w:rsidRDefault="00CE6189">
            <w:pPr>
              <w:pStyle w:val="Compact"/>
              <w:spacing w:before="0" w:after="0"/>
            </w:pPr>
            <w:r>
              <w:rPr>
                <w:color w:val="000000"/>
                <w:sz w:val="22"/>
              </w:rPr>
              <w:t>7,320</w:t>
            </w:r>
          </w:p>
        </w:tc>
        <w:tc>
          <w:tcPr>
            <w:tcW w:w="1920" w:type="dxa"/>
            <w:vAlign w:val="center"/>
          </w:tcPr>
          <w:p w14:paraId="0A231B40" w14:textId="77777777" w:rsidR="00217E8A" w:rsidRDefault="00CE6189">
            <w:pPr>
              <w:pStyle w:val="Compact"/>
              <w:spacing w:before="0" w:after="0"/>
            </w:pPr>
            <w:r>
              <w:rPr>
                <w:color w:val="000000"/>
                <w:sz w:val="22"/>
              </w:rPr>
              <w:t>234,240</w:t>
            </w:r>
          </w:p>
        </w:tc>
        <w:tc>
          <w:tcPr>
            <w:tcW w:w="1360" w:type="dxa"/>
            <w:vAlign w:val="center"/>
          </w:tcPr>
          <w:p w14:paraId="7FD915E7" w14:textId="77777777" w:rsidR="00217E8A" w:rsidRDefault="00CE6189">
            <w:pPr>
              <w:pStyle w:val="Compact"/>
              <w:spacing w:before="0" w:after="0"/>
            </w:pPr>
            <w:r>
              <w:rPr>
                <w:color w:val="000000"/>
                <w:sz w:val="22"/>
              </w:rPr>
              <w:t>1,500,000</w:t>
            </w:r>
          </w:p>
        </w:tc>
        <w:tc>
          <w:tcPr>
            <w:tcW w:w="1840" w:type="dxa"/>
            <w:vAlign w:val="center"/>
          </w:tcPr>
          <w:p w14:paraId="462A2CD6" w14:textId="77777777" w:rsidR="00217E8A" w:rsidRDefault="00CE6189">
            <w:pPr>
              <w:pStyle w:val="Compact"/>
              <w:spacing w:before="0" w:after="0"/>
            </w:pPr>
            <w:r>
              <w:rPr>
                <w:color w:val="000000"/>
                <w:sz w:val="22"/>
              </w:rPr>
              <w:t>0.005</w:t>
            </w:r>
          </w:p>
        </w:tc>
      </w:tr>
    </w:tbl>
    <w:p w14:paraId="35A0F1C3" w14:textId="77777777" w:rsidR="00217E8A" w:rsidRDefault="00CE6189">
      <w:pPr>
        <w:pStyle w:val="BodyText"/>
        <w:jc w:val="both"/>
      </w:pPr>
      <w:r>
        <w:rPr>
          <w:b/>
          <w:bCs/>
          <w:sz w:val="20"/>
        </w:rPr>
        <w:t>Table 6</w:t>
      </w:r>
      <w:r>
        <w:rPr>
          <w:sz w:val="20"/>
        </w:rPr>
        <w:t xml:space="preserve"> – Gradient Updates Summary (per 1,500,000 Environment Steps)</w:t>
      </w:r>
    </w:p>
    <w:p w14:paraId="7A67A79E" w14:textId="77777777" w:rsidR="00217E8A" w:rsidRDefault="00CE6189">
      <w:pPr>
        <w:pStyle w:val="Heading4"/>
        <w:spacing w:before="240" w:after="120" w:line="320" w:lineRule="exact"/>
        <w:jc w:val="both"/>
      </w:pPr>
      <w:bookmarkStart w:id="90" w:name="X02be4329a69714f3ca710524e029c7f57b5f2ff"/>
      <w:r>
        <w:rPr>
          <w:color w:val="4F81BD"/>
        </w:rPr>
        <w:t>DQN: Expected and Observed Updates Are Consistent</w:t>
      </w:r>
    </w:p>
    <w:p w14:paraId="75965A2C" w14:textId="77777777" w:rsidR="00217E8A" w:rsidRDefault="00CE6189">
      <w:pPr>
        <w:pStyle w:val="FirstParagraph"/>
        <w:spacing w:line="320" w:lineRule="exact"/>
        <w:jc w:val="both"/>
      </w:pPr>
      <w:r>
        <w:t xml:space="preserve">For DQN, the configuration used </w:t>
      </w:r>
      <w:proofErr w:type="spellStart"/>
      <w:r>
        <w:rPr>
          <w:rStyle w:val="VerbatimChar"/>
          <w:rFonts w:ascii="Aptos" w:hAnsi="Aptos"/>
          <w:sz w:val="24"/>
        </w:rPr>
        <w:t>train_freq</w:t>
      </w:r>
      <w:proofErr w:type="spellEnd"/>
      <w:r>
        <w:rPr>
          <w:rStyle w:val="VerbatimChar"/>
          <w:rFonts w:ascii="Aptos" w:hAnsi="Aptos"/>
          <w:sz w:val="24"/>
        </w:rPr>
        <w:t xml:space="preserve"> = 4</w:t>
      </w:r>
      <w:r>
        <w:t xml:space="preserve"> and </w:t>
      </w:r>
      <w:proofErr w:type="spellStart"/>
      <w:r>
        <w:rPr>
          <w:rStyle w:val="VerbatimChar"/>
          <w:rFonts w:ascii="Aptos" w:hAnsi="Aptos"/>
          <w:sz w:val="24"/>
        </w:rPr>
        <w:t>gradient_steps</w:t>
      </w:r>
      <w:proofErr w:type="spellEnd"/>
      <w:r>
        <w:rPr>
          <w:rStyle w:val="VerbatimChar"/>
          <w:rFonts w:ascii="Aptos" w:hAnsi="Aptos"/>
          <w:sz w:val="24"/>
        </w:rPr>
        <w:t xml:space="preserve"> = 4</w:t>
      </w:r>
      <w:r>
        <w:t>, which corresponds to performing 4 gradient updates every 4 environment steps once learning begins. Considering the warm-up period (</w:t>
      </w:r>
      <w:proofErr w:type="spellStart"/>
      <w:r>
        <w:rPr>
          <w:rStyle w:val="VerbatimChar"/>
          <w:rFonts w:ascii="Aptos" w:hAnsi="Aptos"/>
          <w:sz w:val="24"/>
        </w:rPr>
        <w:t>learning_starts</w:t>
      </w:r>
      <w:proofErr w:type="spellEnd"/>
      <w:r>
        <w:rPr>
          <w:rStyle w:val="VerbatimChar"/>
          <w:rFonts w:ascii="Aptos" w:hAnsi="Aptos"/>
          <w:sz w:val="24"/>
        </w:rPr>
        <w:t xml:space="preserve"> = 50,000</w:t>
      </w:r>
      <w:r>
        <w:t>), the number of effective training steps is 1,500,000 − 50,000 = 1,450,000. Under this setup, the analytical estimate is:</w:t>
      </w:r>
    </w:p>
    <w:p w14:paraId="240E3AE7" w14:textId="368F87D6" w:rsidR="00217E8A" w:rsidRDefault="00CE6189" w:rsidP="004926EF">
      <w:pPr>
        <w:pStyle w:val="Compact"/>
        <w:numPr>
          <w:ilvl w:val="0"/>
          <w:numId w:val="8"/>
        </w:numPr>
        <w:spacing w:before="0" w:after="120" w:line="278" w:lineRule="auto"/>
      </w:pPr>
      <w:r>
        <w:t>Training calls ≈ 1,450,000 / 4 = 362,500</w:t>
      </w:r>
    </w:p>
    <w:p w14:paraId="50F67F91" w14:textId="5687E601" w:rsidR="00217E8A" w:rsidRDefault="00CE6189" w:rsidP="004926EF">
      <w:pPr>
        <w:pStyle w:val="Compact"/>
        <w:numPr>
          <w:ilvl w:val="0"/>
          <w:numId w:val="8"/>
        </w:numPr>
        <w:spacing w:before="0" w:after="120" w:line="278" w:lineRule="auto"/>
      </w:pPr>
      <w:r>
        <w:t>Updates per call = 4</w:t>
      </w:r>
    </w:p>
    <w:p w14:paraId="1B88BABD" w14:textId="77777777" w:rsidR="00217E8A" w:rsidRDefault="00CE6189">
      <w:pPr>
        <w:pStyle w:val="Compact"/>
        <w:numPr>
          <w:ilvl w:val="0"/>
          <w:numId w:val="8"/>
        </w:numPr>
        <w:spacing w:before="0" w:after="120" w:line="278" w:lineRule="auto"/>
        <w:jc w:val="both"/>
      </w:pPr>
      <w:r>
        <w:t xml:space="preserve">Total updates ≈ 362,500 × 4 </w:t>
      </w:r>
      <w:proofErr w:type="gramStart"/>
      <w:r>
        <w:t>= 1,450,000</w:t>
      </w:r>
      <w:proofErr w:type="gramEnd"/>
    </w:p>
    <w:p w14:paraId="6770AF10" w14:textId="77777777" w:rsidR="00217E8A" w:rsidRDefault="00CE6189">
      <w:pPr>
        <w:pStyle w:val="FirstParagraph"/>
        <w:spacing w:line="320" w:lineRule="exact"/>
        <w:jc w:val="both"/>
      </w:pPr>
      <w:r>
        <w:t>The logged value (1,449,996) is virtually identical, confirming that the DQN update accounting is correct and consistent with the intended training schedule. This also indicates that DQN performed a very high optimization workload relative to environment interaction, with an update/step ratio close to 1.0 (≈ 0.967).</w:t>
      </w:r>
    </w:p>
    <w:p w14:paraId="68F8E0D0" w14:textId="77777777" w:rsidR="00217E8A" w:rsidRDefault="00CE6189">
      <w:pPr>
        <w:pStyle w:val="Heading4"/>
        <w:spacing w:before="240" w:after="120" w:line="320" w:lineRule="exact"/>
        <w:jc w:val="both"/>
      </w:pPr>
      <w:bookmarkStart w:id="91" w:name="Xfc779827a8cb1f1385d45d62056064e7b605754"/>
      <w:bookmarkEnd w:id="90"/>
      <w:r>
        <w:rPr>
          <w:color w:val="4F81BD"/>
        </w:rPr>
        <w:t>PPO: Logged Update Count vs Analytical Estimate - Accounting Definition Matters</w:t>
      </w:r>
    </w:p>
    <w:p w14:paraId="2ED569E6" w14:textId="77777777" w:rsidR="00217E8A" w:rsidRDefault="00CE6189">
      <w:pPr>
        <w:pStyle w:val="FirstParagraph"/>
        <w:spacing w:line="320" w:lineRule="exact"/>
        <w:jc w:val="both"/>
      </w:pPr>
      <w:r>
        <w:t xml:space="preserve">For PPO, the analytical estimate assumes that one rollout of </w:t>
      </w:r>
      <w:proofErr w:type="spellStart"/>
      <w:r>
        <w:rPr>
          <w:rStyle w:val="VerbatimChar"/>
          <w:rFonts w:ascii="Aptos" w:hAnsi="Aptos"/>
          <w:sz w:val="24"/>
        </w:rPr>
        <w:t>n_steps</w:t>
      </w:r>
      <w:proofErr w:type="spellEnd"/>
      <w:r>
        <w:rPr>
          <w:rStyle w:val="VerbatimChar"/>
          <w:rFonts w:ascii="Aptos" w:hAnsi="Aptos"/>
          <w:sz w:val="24"/>
        </w:rPr>
        <w:t xml:space="preserve"> = 2048</w:t>
      </w:r>
      <w:r>
        <w:t xml:space="preserve"> is followed by </w:t>
      </w:r>
      <w:proofErr w:type="spellStart"/>
      <w:r>
        <w:rPr>
          <w:rStyle w:val="VerbatimChar"/>
          <w:rFonts w:ascii="Aptos" w:hAnsi="Aptos"/>
          <w:sz w:val="24"/>
        </w:rPr>
        <w:t>n_epochs</w:t>
      </w:r>
      <w:proofErr w:type="spellEnd"/>
      <w:r>
        <w:rPr>
          <w:rStyle w:val="VerbatimChar"/>
          <w:rFonts w:ascii="Aptos" w:hAnsi="Aptos"/>
          <w:sz w:val="24"/>
        </w:rPr>
        <w:t xml:space="preserve"> = 10</w:t>
      </w:r>
      <w:r>
        <w:t xml:space="preserve"> passes over the rollout buffer using </w:t>
      </w:r>
      <w:proofErr w:type="gramStart"/>
      <w:r>
        <w:t>mini-batches</w:t>
      </w:r>
      <w:proofErr w:type="gramEnd"/>
      <w:r>
        <w:t xml:space="preserve"> of size </w:t>
      </w:r>
      <w:proofErr w:type="spellStart"/>
      <w:r>
        <w:rPr>
          <w:rStyle w:val="VerbatimChar"/>
          <w:rFonts w:ascii="Aptos" w:hAnsi="Aptos"/>
          <w:sz w:val="24"/>
        </w:rPr>
        <w:t>batch_size</w:t>
      </w:r>
      <w:proofErr w:type="spellEnd"/>
      <w:r>
        <w:rPr>
          <w:rStyle w:val="VerbatimChar"/>
          <w:rFonts w:ascii="Aptos" w:hAnsi="Aptos"/>
          <w:sz w:val="24"/>
        </w:rPr>
        <w:t xml:space="preserve"> = 64</w:t>
      </w:r>
      <w:r>
        <w:t>. This implies:</w:t>
      </w:r>
    </w:p>
    <w:p w14:paraId="4C4C6A54" w14:textId="3B5ADD8E" w:rsidR="00217E8A" w:rsidRDefault="00CE6189" w:rsidP="004926EF">
      <w:pPr>
        <w:pStyle w:val="Compact"/>
        <w:numPr>
          <w:ilvl w:val="0"/>
          <w:numId w:val="9"/>
        </w:numPr>
        <w:spacing w:before="0" w:after="120" w:line="278" w:lineRule="auto"/>
      </w:pPr>
      <w:proofErr w:type="gramStart"/>
      <w:r>
        <w:t>Mini-batches</w:t>
      </w:r>
      <w:proofErr w:type="gramEnd"/>
      <w:r>
        <w:t xml:space="preserve"> per epoch = 2048 / 64 = 32</w:t>
      </w:r>
    </w:p>
    <w:p w14:paraId="2A980730" w14:textId="27F26EFF" w:rsidR="00217E8A" w:rsidRDefault="00CE6189" w:rsidP="004926EF">
      <w:pPr>
        <w:pStyle w:val="Compact"/>
        <w:numPr>
          <w:ilvl w:val="0"/>
          <w:numId w:val="9"/>
        </w:numPr>
        <w:spacing w:before="0" w:after="120" w:line="278" w:lineRule="auto"/>
      </w:pPr>
      <w:r>
        <w:t>Updates per rollout = 10 × 32 = 320</w:t>
      </w:r>
    </w:p>
    <w:p w14:paraId="25587AC8" w14:textId="1A990162" w:rsidR="00217E8A" w:rsidRDefault="00CE6189" w:rsidP="004926EF">
      <w:pPr>
        <w:pStyle w:val="Compact"/>
        <w:numPr>
          <w:ilvl w:val="0"/>
          <w:numId w:val="9"/>
        </w:numPr>
        <w:spacing w:before="0" w:after="120" w:line="278" w:lineRule="auto"/>
      </w:pPr>
      <w:r>
        <w:t>Number of rollouts ≈ 1,500,000 / 2048 ≈ 732</w:t>
      </w:r>
    </w:p>
    <w:p w14:paraId="4E6B02ED" w14:textId="77777777" w:rsidR="00217E8A" w:rsidRDefault="00CE6189">
      <w:pPr>
        <w:pStyle w:val="Compact"/>
        <w:numPr>
          <w:ilvl w:val="0"/>
          <w:numId w:val="9"/>
        </w:numPr>
        <w:spacing w:before="0" w:after="120" w:line="278" w:lineRule="auto"/>
        <w:jc w:val="both"/>
      </w:pPr>
      <w:r>
        <w:t>Analytical total ≈ 732 × 320 = 234,240 updates</w:t>
      </w:r>
    </w:p>
    <w:p w14:paraId="7A5C27BE" w14:textId="77777777" w:rsidR="00217E8A" w:rsidRDefault="00CE6189">
      <w:pPr>
        <w:pStyle w:val="FirstParagraph"/>
        <w:spacing w:line="320" w:lineRule="exact"/>
        <w:jc w:val="both"/>
      </w:pPr>
      <w:r>
        <w:t xml:space="preserve">However, the logged “Actual (from training)” value is much smaller (7,320). This discrepancy indicates that the training logger variable used to count updates for PPO does not correspond to “mini-batch gradient steps” in the same way as the analytical calculation. In practice, Stable-Baselines3 may report update counters at a different </w:t>
      </w:r>
      <w:proofErr w:type="gramStart"/>
      <w:r>
        <w:lastRenderedPageBreak/>
        <w:t>granularity</w:t>
      </w:r>
      <w:proofErr w:type="gramEnd"/>
      <w:r>
        <w:t xml:space="preserve"> (e.g., counting policy update iterations or rollout-level update events rather than each mini-batch optimization step), depending on the internal logging definition.</w:t>
      </w:r>
    </w:p>
    <w:p w14:paraId="3C6DA892" w14:textId="77777777" w:rsidR="00217E8A" w:rsidRDefault="00CE6189">
      <w:pPr>
        <w:pStyle w:val="BodyText"/>
        <w:spacing w:line="320" w:lineRule="exact"/>
        <w:jc w:val="both"/>
      </w:pPr>
      <w:r>
        <w:t>Therefore, while the analytical computation represents the theoretical number of mini-batch optimization steps implied by the PPO configuration, the logged value reflects the update counter as defined internally by the SB3 training loop. As a result, the two numbers are not directly comparable unless both algorithms use the same definition of “gradient update” (e.g., explicitly counting optimizer steps at the mini-batch level).</w:t>
      </w:r>
    </w:p>
    <w:p w14:paraId="55E8CF51" w14:textId="77777777" w:rsidR="00217E8A" w:rsidRDefault="00CE6189">
      <w:pPr>
        <w:pStyle w:val="Heading4"/>
        <w:spacing w:before="240" w:after="120" w:line="320" w:lineRule="exact"/>
        <w:jc w:val="both"/>
      </w:pPr>
      <w:bookmarkStart w:id="92" w:name="implications-for-fair-comparison"/>
      <w:bookmarkEnd w:id="91"/>
      <w:r>
        <w:rPr>
          <w:color w:val="4F81BD"/>
        </w:rPr>
        <w:t>Implications for Fair Comparison</w:t>
      </w:r>
    </w:p>
    <w:p w14:paraId="5F662DF1" w14:textId="77777777" w:rsidR="00217E8A" w:rsidRDefault="00CE6189">
      <w:pPr>
        <w:pStyle w:val="FirstParagraph"/>
        <w:spacing w:line="320" w:lineRule="exact"/>
        <w:jc w:val="both"/>
      </w:pPr>
      <w:r>
        <w:t>Even with this accounting nuance, the comparison remains informative in two ways:</w:t>
      </w:r>
    </w:p>
    <w:p w14:paraId="6DFD5662" w14:textId="77777777" w:rsidR="00217E8A" w:rsidRDefault="00CE6189">
      <w:pPr>
        <w:pStyle w:val="Compact"/>
        <w:numPr>
          <w:ilvl w:val="0"/>
          <w:numId w:val="10"/>
        </w:numPr>
        <w:spacing w:before="0" w:after="120" w:line="278" w:lineRule="auto"/>
        <w:jc w:val="both"/>
      </w:pPr>
      <w:r>
        <w:t xml:space="preserve">DQN performs frequent off-policy updates throughout training, leading to a high optimization workload per environment step. This is consistent with its reliance on </w:t>
      </w:r>
      <w:proofErr w:type="gramStart"/>
      <w:r>
        <w:t>replay-buffer</w:t>
      </w:r>
      <w:proofErr w:type="gramEnd"/>
      <w:r>
        <w:t xml:space="preserve"> sampling and repeated bootstrapped regression updates.</w:t>
      </w:r>
    </w:p>
    <w:p w14:paraId="2AE7D3A8" w14:textId="77777777" w:rsidR="00217E8A" w:rsidRDefault="00CE6189">
      <w:pPr>
        <w:pStyle w:val="Compact"/>
        <w:numPr>
          <w:ilvl w:val="0"/>
          <w:numId w:val="10"/>
        </w:numPr>
        <w:spacing w:before="0" w:after="120" w:line="278" w:lineRule="auto"/>
        <w:jc w:val="both"/>
      </w:pPr>
      <w:r>
        <w:t>PPO concentrates optimization into rollout-based training phases, which is reflected in a much lower logged update/step ratio when using SB3’s internal update counter. This aligns with PPO’s on-policy design, where data are collected in batches and then used for a finite number of optimization epochs.</w:t>
      </w:r>
    </w:p>
    <w:p w14:paraId="1AAF96CC" w14:textId="77777777" w:rsidR="00217E8A" w:rsidRDefault="00CE6189">
      <w:pPr>
        <w:pStyle w:val="FirstParagraph"/>
        <w:spacing w:line="320" w:lineRule="exact"/>
        <w:jc w:val="both"/>
      </w:pPr>
      <w:r>
        <w:t>In the next section, these optimization workload differences are interpreted jointly with wall-clock training time and learning stability. Notably, PPO achieved comparable or better final performance with substantially lower wall-clock time, supporting its practical efficiency in this experimental setting.</w:t>
      </w:r>
    </w:p>
    <w:p w14:paraId="5D38BD84" w14:textId="77777777" w:rsidR="00217E8A" w:rsidRDefault="00CE6189">
      <w:pPr>
        <w:pStyle w:val="Heading2"/>
        <w:spacing w:before="240" w:after="120" w:line="320" w:lineRule="exact"/>
        <w:jc w:val="both"/>
      </w:pPr>
      <w:bookmarkStart w:id="93" w:name="dqn-vs-ppo-episode-reward-curves"/>
      <w:bookmarkStart w:id="94" w:name="_Toc223009935"/>
      <w:bookmarkEnd w:id="92"/>
      <w:r>
        <w:rPr>
          <w:rFonts w:ascii="Aptos" w:hAnsi="Aptos"/>
          <w:color w:val="4F81BD"/>
        </w:rPr>
        <w:t>10.1 DQN vs PPO Episode Reward Curves</w:t>
      </w:r>
      <w:bookmarkEnd w:id="94"/>
    </w:p>
    <w:p w14:paraId="64CB4DA3" w14:textId="77777777" w:rsidR="00217E8A" w:rsidRDefault="00CE6189">
      <w:pPr>
        <w:pStyle w:val="FirstParagraph"/>
        <w:jc w:val="center"/>
      </w:pPr>
      <w:r>
        <w:rPr>
          <w:noProof/>
        </w:rPr>
        <w:drawing>
          <wp:inline distT="0" distB="0" distL="0" distR="0" wp14:anchorId="0B9852AB" wp14:editId="6DA8246A">
            <wp:extent cx="5914390" cy="1635542"/>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01_dqn_ppo_06f05a25_files/output_33_0.png"/>
                    <pic:cNvPicPr>
                      <a:picLocks noChangeAspect="1" noChangeArrowheads="1"/>
                    </pic:cNvPicPr>
                  </pic:nvPicPr>
                  <pic:blipFill>
                    <a:blip r:embed="rId15"/>
                    <a:stretch>
                      <a:fillRect/>
                    </a:stretch>
                  </pic:blipFill>
                  <pic:spPr bwMode="auto">
                    <a:xfrm>
                      <a:off x="0" y="0"/>
                      <a:ext cx="5914390" cy="1635542"/>
                    </a:xfrm>
                    <a:prstGeom prst="rect">
                      <a:avLst/>
                    </a:prstGeom>
                    <a:noFill/>
                    <a:ln w="9525">
                      <a:noFill/>
                      <a:headEnd/>
                      <a:tailEnd/>
                    </a:ln>
                  </pic:spPr>
                </pic:pic>
              </a:graphicData>
            </a:graphic>
          </wp:inline>
        </w:drawing>
      </w:r>
    </w:p>
    <w:p w14:paraId="666E5A80" w14:textId="77777777" w:rsidR="00217E8A" w:rsidRDefault="00CE6189">
      <w:pPr>
        <w:pStyle w:val="BodyText"/>
        <w:jc w:val="center"/>
      </w:pPr>
      <w:r>
        <w:rPr>
          <w:noProof/>
        </w:rPr>
        <w:drawing>
          <wp:inline distT="0" distB="0" distL="0" distR="0" wp14:anchorId="6689DC7C" wp14:editId="51DC6321">
            <wp:extent cx="5914390" cy="1637372"/>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01_dqn_ppo_06f05a25_files/output_33_1.png"/>
                    <pic:cNvPicPr>
                      <a:picLocks noChangeAspect="1" noChangeArrowheads="1"/>
                    </pic:cNvPicPr>
                  </pic:nvPicPr>
                  <pic:blipFill>
                    <a:blip r:embed="rId16"/>
                    <a:stretch>
                      <a:fillRect/>
                    </a:stretch>
                  </pic:blipFill>
                  <pic:spPr bwMode="auto">
                    <a:xfrm>
                      <a:off x="0" y="0"/>
                      <a:ext cx="5914390" cy="1637372"/>
                    </a:xfrm>
                    <a:prstGeom prst="rect">
                      <a:avLst/>
                    </a:prstGeom>
                    <a:noFill/>
                    <a:ln w="9525">
                      <a:noFill/>
                      <a:headEnd/>
                      <a:tailEnd/>
                    </a:ln>
                  </pic:spPr>
                </pic:pic>
              </a:graphicData>
            </a:graphic>
          </wp:inline>
        </w:drawing>
      </w:r>
    </w:p>
    <w:p w14:paraId="3292DD1B" w14:textId="77777777" w:rsidR="00217E8A" w:rsidRDefault="00CE6189">
      <w:pPr>
        <w:pStyle w:val="BodyText"/>
        <w:jc w:val="both"/>
      </w:pPr>
      <w:r>
        <w:rPr>
          <w:b/>
          <w:bCs/>
          <w:sz w:val="20"/>
        </w:rPr>
        <w:t>Figure 7</w:t>
      </w:r>
      <w:r>
        <w:rPr>
          <w:sz w:val="20"/>
        </w:rPr>
        <w:t xml:space="preserve"> - Episode reward over training for DQN (top row) and PPO (bottom row)</w:t>
      </w:r>
    </w:p>
    <w:p w14:paraId="47393145" w14:textId="3F9BD2CA" w:rsidR="00217E8A" w:rsidRDefault="00CE6189">
      <w:pPr>
        <w:pStyle w:val="BodyText"/>
        <w:spacing w:line="320" w:lineRule="exact"/>
        <w:jc w:val="both"/>
      </w:pPr>
      <w:r>
        <w:lastRenderedPageBreak/>
        <w:t xml:space="preserve">Figure 7 presents the episodic return trajectories for DQN </w:t>
      </w:r>
      <w:r w:rsidR="0E4A8E36">
        <w:t xml:space="preserve">and PPO </w:t>
      </w:r>
      <w:r>
        <w:t>across seeds 42, 123, and 3407. These plots provide a direct visual comparison of learning dynamics, stability, and sensitivity to random initialization.</w:t>
      </w:r>
    </w:p>
    <w:p w14:paraId="78240372" w14:textId="77777777" w:rsidR="00217E8A" w:rsidRDefault="00CE6189">
      <w:pPr>
        <w:pStyle w:val="BodyText"/>
        <w:spacing w:line="320" w:lineRule="exact"/>
        <w:jc w:val="both"/>
      </w:pPr>
      <w:r>
        <w:t>The DQN reward curves show substantial variability across seeds. For seeds 42 and 3407, the agent gradually improves from negative returns to sustained positive performance, stabilizing near or above the solved threshold for large portions of training. However, the curves contain noticeable oscillations and transient drops, consistent with the instability typically associated with bootstrapped Q-learning and replay-buffer dynamics.</w:t>
      </w:r>
    </w:p>
    <w:p w14:paraId="18A53563" w14:textId="77777777" w:rsidR="00217E8A" w:rsidRDefault="00CE6189">
      <w:pPr>
        <w:pStyle w:val="BodyText"/>
        <w:spacing w:line="320" w:lineRule="exact"/>
        <w:jc w:val="both"/>
      </w:pPr>
      <w:r>
        <w:t xml:space="preserve">The most striking </w:t>
      </w:r>
      <w:proofErr w:type="spellStart"/>
      <w:r>
        <w:t>behaviour</w:t>
      </w:r>
      <w:proofErr w:type="spellEnd"/>
      <w:r>
        <w:t xml:space="preserve"> occurs for seed 123, where training initially improves and briefly reaches competent performance, but later suffers a clear collapse. Returns fall into highly negative regimes, including extreme crash episodes with very large negative rewards. This pattern strongly suggests instability in value estimation (e.g., error amplification through bootstrapped targets and shifting data distributions inside the replay buffer), and it illustrates why checkpointing and periodic evaluation were essential for selecting the best DQN model before collapse.</w:t>
      </w:r>
    </w:p>
    <w:p w14:paraId="14FDCBF1" w14:textId="77777777" w:rsidR="00217E8A" w:rsidRDefault="00CE6189">
      <w:pPr>
        <w:pStyle w:val="BodyText"/>
        <w:spacing w:line="320" w:lineRule="exact"/>
        <w:jc w:val="both"/>
      </w:pPr>
      <w:r>
        <w:t>In contrast, the PPO curves show a more homogeneous pattern across seeds. All seeds exhibit a relatively rapid rise in episodic return early in training, followed by stabilization in a high-performing regime. While episodic variance remains visible (reflecting stochastic transitions and occasional imperfect landings), PPO does not exhibit catastrophic collapses comparable to DQN seed 123. The absence of late-stage divergence aligns with PPO’s clipped updates and on-policy training design, which constrain destructive parameter changes and improve optimization stability.</w:t>
      </w:r>
    </w:p>
    <w:p w14:paraId="6785A022" w14:textId="77777777" w:rsidR="00217E8A" w:rsidRDefault="00CE6189">
      <w:pPr>
        <w:pStyle w:val="BodyText"/>
        <w:spacing w:line="320" w:lineRule="exact"/>
        <w:jc w:val="both"/>
      </w:pPr>
      <w:r>
        <w:t xml:space="preserve">Figure 7 visually </w:t>
      </w:r>
      <w:proofErr w:type="gramStart"/>
      <w:r>
        <w:t>reinforce</w:t>
      </w:r>
      <w:proofErr w:type="gramEnd"/>
      <w:r>
        <w:t xml:space="preserve"> the quantitative findings reported in the best-model table: both algorithms can reach high performance, but PPO displays stronger robustness and stability across seeds, whereas DQN is more sensitive to random initialization and can experience training degradation after initially strong performance. This difference provides strong empirical support for the expected theoretical contrast between value-based learning (susceptible to overestimation and bootstrapping instability) and policy-based actor–critic optimization with constrained updates (PPO).</w:t>
      </w:r>
    </w:p>
    <w:p w14:paraId="0C5D326A" w14:textId="77777777" w:rsidR="00217E8A" w:rsidRDefault="00CE6189">
      <w:pPr>
        <w:pStyle w:val="Heading2"/>
        <w:spacing w:before="240" w:after="120" w:line="320" w:lineRule="exact"/>
        <w:jc w:val="both"/>
      </w:pPr>
      <w:bookmarkStart w:id="95" w:name="X65ed5355d62c3326e61c802f33970d97be87471"/>
      <w:bookmarkStart w:id="96" w:name="_Toc223009936"/>
      <w:bookmarkEnd w:id="93"/>
      <w:r>
        <w:rPr>
          <w:rFonts w:ascii="Aptos" w:hAnsi="Aptos"/>
          <w:color w:val="4F81BD"/>
        </w:rPr>
        <w:t>10.2 Episode Length Curves Across Seeds (DQN vs PPO)</w:t>
      </w:r>
      <w:bookmarkEnd w:id="96"/>
    </w:p>
    <w:p w14:paraId="6E63BBDC" w14:textId="77777777" w:rsidR="00217E8A" w:rsidRDefault="00CE6189">
      <w:pPr>
        <w:pStyle w:val="FirstParagraph"/>
        <w:jc w:val="center"/>
      </w:pPr>
      <w:r>
        <w:rPr>
          <w:noProof/>
        </w:rPr>
        <w:drawing>
          <wp:inline distT="0" distB="0" distL="0" distR="0" wp14:anchorId="0ED3B9EA" wp14:editId="6B900013">
            <wp:extent cx="5914390" cy="1636457"/>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01_dqn_ppo_06f05a25_files/output_37_0.png"/>
                    <pic:cNvPicPr>
                      <a:picLocks noChangeAspect="1" noChangeArrowheads="1"/>
                    </pic:cNvPicPr>
                  </pic:nvPicPr>
                  <pic:blipFill>
                    <a:blip r:embed="rId17"/>
                    <a:stretch>
                      <a:fillRect/>
                    </a:stretch>
                  </pic:blipFill>
                  <pic:spPr bwMode="auto">
                    <a:xfrm>
                      <a:off x="0" y="0"/>
                      <a:ext cx="5914390" cy="1636457"/>
                    </a:xfrm>
                    <a:prstGeom prst="rect">
                      <a:avLst/>
                    </a:prstGeom>
                    <a:noFill/>
                    <a:ln w="9525">
                      <a:noFill/>
                      <a:headEnd/>
                      <a:tailEnd/>
                    </a:ln>
                  </pic:spPr>
                </pic:pic>
              </a:graphicData>
            </a:graphic>
          </wp:inline>
        </w:drawing>
      </w:r>
    </w:p>
    <w:p w14:paraId="032ADF56" w14:textId="77777777" w:rsidR="00217E8A" w:rsidRDefault="00CE6189">
      <w:pPr>
        <w:pStyle w:val="BodyText"/>
        <w:jc w:val="center"/>
      </w:pPr>
      <w:r>
        <w:rPr>
          <w:noProof/>
        </w:rPr>
        <w:lastRenderedPageBreak/>
        <w:drawing>
          <wp:inline distT="0" distB="0" distL="0" distR="0" wp14:anchorId="0E5FD057" wp14:editId="0CC861C4">
            <wp:extent cx="5914390" cy="1637372"/>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01_dqn_ppo_06f05a25_files/output_37_1.png"/>
                    <pic:cNvPicPr>
                      <a:picLocks noChangeAspect="1" noChangeArrowheads="1"/>
                    </pic:cNvPicPr>
                  </pic:nvPicPr>
                  <pic:blipFill>
                    <a:blip r:embed="rId18"/>
                    <a:stretch>
                      <a:fillRect/>
                    </a:stretch>
                  </pic:blipFill>
                  <pic:spPr bwMode="auto">
                    <a:xfrm>
                      <a:off x="0" y="0"/>
                      <a:ext cx="5914390" cy="1637372"/>
                    </a:xfrm>
                    <a:prstGeom prst="rect">
                      <a:avLst/>
                    </a:prstGeom>
                    <a:noFill/>
                    <a:ln w="9525">
                      <a:noFill/>
                      <a:headEnd/>
                      <a:tailEnd/>
                    </a:ln>
                  </pic:spPr>
                </pic:pic>
              </a:graphicData>
            </a:graphic>
          </wp:inline>
        </w:drawing>
      </w:r>
    </w:p>
    <w:p w14:paraId="1EC695D3" w14:textId="77777777" w:rsidR="00217E8A" w:rsidRDefault="00CE6189">
      <w:pPr>
        <w:pStyle w:val="BodyText"/>
        <w:jc w:val="both"/>
      </w:pPr>
      <w:r>
        <w:rPr>
          <w:b/>
          <w:bCs/>
          <w:sz w:val="20"/>
        </w:rPr>
        <w:t>Figure 8</w:t>
      </w:r>
      <w:r>
        <w:rPr>
          <w:sz w:val="20"/>
        </w:rPr>
        <w:t xml:space="preserve"> - Episode length during training for DQN (top) and PPO (bottom) across seeds 42, 123, and 3407.</w:t>
      </w:r>
    </w:p>
    <w:p w14:paraId="436E803E" w14:textId="37BF3539" w:rsidR="00217E8A" w:rsidRDefault="00CE6189">
      <w:pPr>
        <w:pStyle w:val="BodyText"/>
        <w:spacing w:line="320" w:lineRule="exact"/>
        <w:jc w:val="both"/>
      </w:pPr>
      <w:r>
        <w:t xml:space="preserve">Figure 8 </w:t>
      </w:r>
      <w:proofErr w:type="gramStart"/>
      <w:r>
        <w:t>report</w:t>
      </w:r>
      <w:proofErr w:type="gramEnd"/>
      <w:r>
        <w:t xml:space="preserve"> the episode length (number of environment steps per episode) throughout training for DQN and PPO, respectively, across seeds 42, 123, and 3407. Episode length provides a complementary behavioural signal to episodic reward: in LunarLander, longer episodes often reflect sustained flight/hovering and repeated corrections (which can be either beneficial</w:t>
      </w:r>
      <w:r w:rsidR="0B1A7575">
        <w:t xml:space="preserve"> </w:t>
      </w:r>
      <w:r>
        <w:t>controlled</w:t>
      </w:r>
      <w:r w:rsidR="0091382F">
        <w:t>,</w:t>
      </w:r>
      <w:r>
        <w:t xml:space="preserve"> descent</w:t>
      </w:r>
      <w:r w:rsidR="3D5FBDFD">
        <w:t xml:space="preserve"> </w:t>
      </w:r>
      <w:r>
        <w:t>or inefficient</w:t>
      </w:r>
      <w:r w:rsidR="786D4EFA">
        <w:t xml:space="preserve"> </w:t>
      </w:r>
      <w:r>
        <w:t>hovering without committing to landing), whereas short episodes frequently correspond to rapid termination, often due to crashes or unstable landings.</w:t>
      </w:r>
    </w:p>
    <w:p w14:paraId="013AAB09" w14:textId="1347D886" w:rsidR="00217E8A" w:rsidRDefault="00CE6189">
      <w:pPr>
        <w:pStyle w:val="BodyText"/>
        <w:spacing w:line="320" w:lineRule="exact"/>
        <w:jc w:val="both"/>
      </w:pPr>
      <w:r>
        <w:t xml:space="preserve">For DQN, the episode length dynamics vary substantially across seeds. Seeds 42 and 3407 exhibit extended periods with high episode lengths (often approaching the environment’s maximum horizon), indicating that the agent learned to remain airborne and execute longer control sequences. Over training, these long episodes become more structured, consistent with improved stabilization and approach </w:t>
      </w:r>
      <w:r w:rsidR="6811E97F">
        <w:t>maneuvers</w:t>
      </w:r>
      <w:r>
        <w:t xml:space="preserve"> prior to landing. However, the presence of intermittent drops in episode length suggests episodes that terminate early, which is consistent with the reward curve oscillations and occasional failures.</w:t>
      </w:r>
    </w:p>
    <w:p w14:paraId="42C029F2" w14:textId="77777777" w:rsidR="00217E8A" w:rsidRDefault="00CE6189">
      <w:pPr>
        <w:pStyle w:val="BodyText"/>
        <w:spacing w:line="320" w:lineRule="exact"/>
        <w:jc w:val="both"/>
      </w:pPr>
      <w:r>
        <w:t>Seed 123 stands out as the least stable run. After an initial phase where long episodes occur frequently (suggesting partial competence), the trajectory becomes erratic with repeated bursts and sharp drops in episode length. This pattern aligns with the reward collapse observed for this seed: shorter episodes occurring later in training are consistent with frequent crashes or failure modes that terminate the episode prematurely. Together, these signals reinforce that DQN can experience training degradation after initially improving, reflecting instability in value estimation and policy quality.</w:t>
      </w:r>
    </w:p>
    <w:p w14:paraId="61161329" w14:textId="77777777" w:rsidR="00217E8A" w:rsidRDefault="00CE6189">
      <w:pPr>
        <w:pStyle w:val="BodyText"/>
        <w:spacing w:line="320" w:lineRule="exact"/>
        <w:jc w:val="both"/>
      </w:pPr>
      <w:r>
        <w:t>For PPO, episode length curves are more homogeneous across seeds. All runs rapidly transition from shorter episodes (early crashes/instability) to longer episodes as the policy learns to stabilize the lander and manage descent. Episode lengths remain broadly high throughout training, with fluctuations that are consistent with occasional imperfect landings but without the sustained late-stage shortening patterns observed in DQN seed 123. This indicates that PPO not only improves reward but also maintains a stable control regime over time, avoiding collapse into short, failure-dominated episodes.</w:t>
      </w:r>
    </w:p>
    <w:p w14:paraId="26EA06EE" w14:textId="77777777" w:rsidR="00217E8A" w:rsidRDefault="00CE6189">
      <w:pPr>
        <w:pStyle w:val="BodyText"/>
        <w:spacing w:line="320" w:lineRule="exact"/>
        <w:jc w:val="both"/>
      </w:pPr>
      <w:r>
        <w:t xml:space="preserve">The episode length plots reinforce the central stability conclusion: PPO achieves more consistent </w:t>
      </w:r>
      <w:proofErr w:type="spellStart"/>
      <w:r>
        <w:t>behavioural</w:t>
      </w:r>
      <w:proofErr w:type="spellEnd"/>
      <w:r>
        <w:t xml:space="preserve"> control across seeds, sustaining long-horizon interaction patterns indicative of stable descent and landing strategies. In contrast, DQN shows stronger seed sensitivity, and the instability observed for seed 123 manifests clearly as late-stage </w:t>
      </w:r>
      <w:r>
        <w:lastRenderedPageBreak/>
        <w:t xml:space="preserve">volatility and frequent short episodes, consistent with crash-heavy </w:t>
      </w:r>
      <w:proofErr w:type="spellStart"/>
      <w:r>
        <w:t>behaviour</w:t>
      </w:r>
      <w:proofErr w:type="spellEnd"/>
      <w:r>
        <w:t>. These observations support the broader comparative analysis: PPO’s constrained updates and on-policy learning produce more robust training dynamics, whereas DQN remains susceptible to instability and performance collapse in certain seeds.</w:t>
      </w:r>
    </w:p>
    <w:p w14:paraId="7B1895AD" w14:textId="77777777" w:rsidR="00217E8A" w:rsidRDefault="00CE6189">
      <w:pPr>
        <w:pStyle w:val="Heading2"/>
        <w:spacing w:before="240" w:after="120" w:line="320" w:lineRule="exact"/>
        <w:jc w:val="both"/>
      </w:pPr>
      <w:bookmarkStart w:id="97" w:name="X79347b98ae0513a382245d325220f1597ab2514"/>
      <w:bookmarkStart w:id="98" w:name="_Toc223009937"/>
      <w:bookmarkEnd w:id="95"/>
      <w:r>
        <w:rPr>
          <w:rFonts w:ascii="Aptos" w:hAnsi="Aptos"/>
          <w:color w:val="4F81BD"/>
        </w:rPr>
        <w:t>10.3 Value Loss Dynamics Across Seeds (DQN vs PPO)</w:t>
      </w:r>
      <w:bookmarkEnd w:id="98"/>
    </w:p>
    <w:p w14:paraId="7932F70B" w14:textId="77777777" w:rsidR="00217E8A" w:rsidRDefault="00CE6189">
      <w:pPr>
        <w:pStyle w:val="FirstParagraph"/>
        <w:jc w:val="center"/>
      </w:pPr>
      <w:r>
        <w:rPr>
          <w:noProof/>
        </w:rPr>
        <w:drawing>
          <wp:inline distT="0" distB="0" distL="0" distR="0" wp14:anchorId="7E5B4C9A" wp14:editId="0F96BD30">
            <wp:extent cx="5914390" cy="1635542"/>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01_dqn_ppo_06f05a25_files/output_41_0.png"/>
                    <pic:cNvPicPr>
                      <a:picLocks noChangeAspect="1" noChangeArrowheads="1"/>
                    </pic:cNvPicPr>
                  </pic:nvPicPr>
                  <pic:blipFill>
                    <a:blip r:embed="rId19"/>
                    <a:stretch>
                      <a:fillRect/>
                    </a:stretch>
                  </pic:blipFill>
                  <pic:spPr bwMode="auto">
                    <a:xfrm>
                      <a:off x="0" y="0"/>
                      <a:ext cx="5914390" cy="1635542"/>
                    </a:xfrm>
                    <a:prstGeom prst="rect">
                      <a:avLst/>
                    </a:prstGeom>
                    <a:noFill/>
                    <a:ln w="9525">
                      <a:noFill/>
                      <a:headEnd/>
                      <a:tailEnd/>
                    </a:ln>
                  </pic:spPr>
                </pic:pic>
              </a:graphicData>
            </a:graphic>
          </wp:inline>
        </w:drawing>
      </w:r>
    </w:p>
    <w:p w14:paraId="333C6219" w14:textId="77777777" w:rsidR="00217E8A" w:rsidRDefault="00CE6189">
      <w:pPr>
        <w:pStyle w:val="BodyText"/>
        <w:jc w:val="center"/>
      </w:pPr>
      <w:r>
        <w:rPr>
          <w:noProof/>
        </w:rPr>
        <w:drawing>
          <wp:inline distT="0" distB="0" distL="0" distR="0" wp14:anchorId="24E49D0D" wp14:editId="7169C18E">
            <wp:extent cx="5914390" cy="1636457"/>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01_dqn_ppo_06f05a25_files/output_41_1.png"/>
                    <pic:cNvPicPr>
                      <a:picLocks noChangeAspect="1" noChangeArrowheads="1"/>
                    </pic:cNvPicPr>
                  </pic:nvPicPr>
                  <pic:blipFill>
                    <a:blip r:embed="rId20"/>
                    <a:stretch>
                      <a:fillRect/>
                    </a:stretch>
                  </pic:blipFill>
                  <pic:spPr bwMode="auto">
                    <a:xfrm>
                      <a:off x="0" y="0"/>
                      <a:ext cx="5914390" cy="1636457"/>
                    </a:xfrm>
                    <a:prstGeom prst="rect">
                      <a:avLst/>
                    </a:prstGeom>
                    <a:noFill/>
                    <a:ln w="9525">
                      <a:noFill/>
                      <a:headEnd/>
                      <a:tailEnd/>
                    </a:ln>
                  </pic:spPr>
                </pic:pic>
              </a:graphicData>
            </a:graphic>
          </wp:inline>
        </w:drawing>
      </w:r>
    </w:p>
    <w:p w14:paraId="2E8C31B9" w14:textId="77777777" w:rsidR="00217E8A" w:rsidRDefault="00CE6189">
      <w:pPr>
        <w:pStyle w:val="BodyText"/>
        <w:jc w:val="both"/>
      </w:pPr>
      <w:r>
        <w:rPr>
          <w:b/>
          <w:bCs/>
          <w:sz w:val="20"/>
        </w:rPr>
        <w:t>Figure 9</w:t>
      </w:r>
      <w:r>
        <w:rPr>
          <w:sz w:val="20"/>
        </w:rPr>
        <w:t xml:space="preserve"> - Value loss during training for DQN (top) and PPO (bottom) under seeds 42, 123, and 3407</w:t>
      </w:r>
    </w:p>
    <w:p w14:paraId="535C5B79" w14:textId="091489B7" w:rsidR="00217E8A" w:rsidRDefault="00CE6189">
      <w:pPr>
        <w:pStyle w:val="BodyText"/>
        <w:spacing w:line="320" w:lineRule="exact"/>
        <w:jc w:val="both"/>
      </w:pPr>
      <w:r>
        <w:t xml:space="preserve">Figure 9 </w:t>
      </w:r>
      <w:r w:rsidR="1E7958DE">
        <w:t>depicts</w:t>
      </w:r>
      <w:r>
        <w:t xml:space="preserve"> the evolution of the value loss over training rollouts for DQN and PPO, respectively, across seeds 42, 123, and 3407. Although value loss is not a direct proxy for policy quality, its dynamics provide important insight into optimization stability, convergence behaviour, and potential divergence phenomena during training.</w:t>
      </w:r>
    </w:p>
    <w:p w14:paraId="192E25EC" w14:textId="77777777" w:rsidR="00217E8A" w:rsidRDefault="00CE6189">
      <w:pPr>
        <w:pStyle w:val="BodyText"/>
        <w:spacing w:line="320" w:lineRule="exact"/>
        <w:jc w:val="both"/>
      </w:pPr>
      <w:r>
        <w:t>For DQN, the value loss trajectories vary substantially across seeds. Seeds 42 and 3407 exhibit relatively well-behaved loss dynamics: after an initial phase with elevated variance, the loss gradually decreases and stabilizes at low magnitudes, suggesting improved calibration of Q-value estimates. However, residual oscillations persist, reflecting the inherent noise of bootstrapped value regression under off-policy sampling.</w:t>
      </w:r>
    </w:p>
    <w:p w14:paraId="1A7196F8" w14:textId="77777777" w:rsidR="00217E8A" w:rsidRDefault="00CE6189">
      <w:pPr>
        <w:pStyle w:val="BodyText"/>
        <w:spacing w:line="320" w:lineRule="exact"/>
        <w:jc w:val="both"/>
      </w:pPr>
      <w:r>
        <w:t xml:space="preserve">In stark contrast, seed 123 displays a pronounced late-stage explosion in value loss. After a period of moderate stabilization, the loss increases sharply towards the end of training, reaching very large magnitudes. This </w:t>
      </w:r>
      <w:proofErr w:type="spellStart"/>
      <w:r>
        <w:t>behaviour</w:t>
      </w:r>
      <w:proofErr w:type="spellEnd"/>
      <w:r>
        <w:t xml:space="preserve"> is strongly correlated with the catastrophic performance collapse observed in the reward curves and the shortening of episode lengths for this seed. The divergence in value loss indicates instability in Q-value updates, likely driven by error amplification through bootstrapped targets and non-stationary data distributions in the replay buffer. This phenomenon exemplifies the vulnerability of value-based methods to destabilizing feedback loops in deep reinforcement learning.</w:t>
      </w:r>
    </w:p>
    <w:p w14:paraId="12B95F78" w14:textId="77777777" w:rsidR="00217E8A" w:rsidRDefault="00CE6189">
      <w:pPr>
        <w:pStyle w:val="BodyText"/>
        <w:spacing w:line="320" w:lineRule="exact"/>
        <w:jc w:val="both"/>
      </w:pPr>
      <w:r>
        <w:lastRenderedPageBreak/>
        <w:t xml:space="preserve">For PPO, the value loss curves across all seeds share a common pattern: a very high initial peak during early training, followed by a rapid decay as the value function begins to approximate returns more accurately. Subsequently, the loss remains </w:t>
      </w:r>
      <w:proofErr w:type="gramStart"/>
      <w:r>
        <w:t>bounded</w:t>
      </w:r>
      <w:proofErr w:type="gramEnd"/>
      <w:r>
        <w:t xml:space="preserve"> with moderate fluctuations throughout training. Importantly, no late-stage loss explosions are observed for any seed.</w:t>
      </w:r>
    </w:p>
    <w:p w14:paraId="6C903AFC" w14:textId="77777777" w:rsidR="00217E8A" w:rsidRDefault="00CE6189">
      <w:pPr>
        <w:pStyle w:val="BodyText"/>
        <w:spacing w:line="320" w:lineRule="exact"/>
        <w:jc w:val="both"/>
      </w:pPr>
      <w:r>
        <w:t xml:space="preserve">The consistency of PPO’s value loss dynamics reflects the stabilizing effect of on-policy data collection and constrained policy updates. While the critic continues to be updated throughout training, the magnitude of the loss remains controlled, suggesting that value function learning does not diverge even as the policy improves. This stability stands in contrast to the divergent </w:t>
      </w:r>
      <w:proofErr w:type="spellStart"/>
      <w:r>
        <w:t>behaviour</w:t>
      </w:r>
      <w:proofErr w:type="spellEnd"/>
      <w:r>
        <w:t xml:space="preserve"> observed for DQN seed 123 and provides further empirical support for PPO’s robustness.</w:t>
      </w:r>
    </w:p>
    <w:p w14:paraId="7433BED1" w14:textId="77777777" w:rsidR="00217E8A" w:rsidRDefault="00CE6189">
      <w:pPr>
        <w:pStyle w:val="BodyText"/>
        <w:spacing w:line="320" w:lineRule="exact"/>
        <w:jc w:val="both"/>
      </w:pPr>
      <w:r>
        <w:t>Taken together, the value loss plots reinforce the broader comparative findings: PPO exhibits more stable optimization dynamics across seeds, whereas DQN is more susceptible to instability and late-stage divergence in certain runs. These empirical observations align with theoretical expectations: off-policy bootstrapped value learning in DQN is prone to overestimation bias and error propagation, while PPO’s clipped objective and advantage-based updates help regulate learning and prevent destructive parameter updates.</w:t>
      </w:r>
    </w:p>
    <w:p w14:paraId="002C6013" w14:textId="77777777" w:rsidR="00217E8A" w:rsidRDefault="00CE6189">
      <w:pPr>
        <w:pStyle w:val="Heading2"/>
        <w:spacing w:before="240" w:after="120" w:line="320" w:lineRule="exact"/>
        <w:jc w:val="both"/>
      </w:pPr>
      <w:bookmarkStart w:id="99" w:name="exploration-dynamics"/>
      <w:bookmarkStart w:id="100" w:name="_Toc223009938"/>
      <w:bookmarkEnd w:id="97"/>
      <w:r>
        <w:rPr>
          <w:rFonts w:ascii="Aptos" w:hAnsi="Aptos"/>
          <w:color w:val="4F81BD"/>
        </w:rPr>
        <w:t>10.4 Exploration Dynamics</w:t>
      </w:r>
      <w:bookmarkEnd w:id="100"/>
    </w:p>
    <w:p w14:paraId="416E6E07" w14:textId="77777777" w:rsidR="00217E8A" w:rsidRDefault="00CE6189">
      <w:pPr>
        <w:pStyle w:val="FirstParagraph"/>
        <w:jc w:val="center"/>
      </w:pPr>
      <w:r>
        <w:rPr>
          <w:noProof/>
        </w:rPr>
        <w:drawing>
          <wp:inline distT="0" distB="0" distL="0" distR="0" wp14:anchorId="01334985" wp14:editId="27981A35">
            <wp:extent cx="5914390" cy="1635542"/>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01_dqn_ppo_06f05a25_files/output_45_0.png"/>
                    <pic:cNvPicPr>
                      <a:picLocks noChangeAspect="1" noChangeArrowheads="1"/>
                    </pic:cNvPicPr>
                  </pic:nvPicPr>
                  <pic:blipFill>
                    <a:blip r:embed="rId21"/>
                    <a:stretch>
                      <a:fillRect/>
                    </a:stretch>
                  </pic:blipFill>
                  <pic:spPr bwMode="auto">
                    <a:xfrm>
                      <a:off x="0" y="0"/>
                      <a:ext cx="5914390" cy="1635542"/>
                    </a:xfrm>
                    <a:prstGeom prst="rect">
                      <a:avLst/>
                    </a:prstGeom>
                    <a:noFill/>
                    <a:ln w="9525">
                      <a:noFill/>
                      <a:headEnd/>
                      <a:tailEnd/>
                    </a:ln>
                  </pic:spPr>
                </pic:pic>
              </a:graphicData>
            </a:graphic>
          </wp:inline>
        </w:drawing>
      </w:r>
    </w:p>
    <w:p w14:paraId="447FD411" w14:textId="77777777" w:rsidR="00217E8A" w:rsidRDefault="00CE6189">
      <w:pPr>
        <w:pStyle w:val="BodyText"/>
        <w:jc w:val="center"/>
      </w:pPr>
      <w:r>
        <w:rPr>
          <w:noProof/>
        </w:rPr>
        <w:drawing>
          <wp:inline distT="0" distB="0" distL="0" distR="0" wp14:anchorId="11322126" wp14:editId="4B2E6F21">
            <wp:extent cx="5914390" cy="1635542"/>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01_dqn_ppo_06f05a25_files/output_45_1.png"/>
                    <pic:cNvPicPr>
                      <a:picLocks noChangeAspect="1" noChangeArrowheads="1"/>
                    </pic:cNvPicPr>
                  </pic:nvPicPr>
                  <pic:blipFill>
                    <a:blip r:embed="rId22"/>
                    <a:stretch>
                      <a:fillRect/>
                    </a:stretch>
                  </pic:blipFill>
                  <pic:spPr bwMode="auto">
                    <a:xfrm>
                      <a:off x="0" y="0"/>
                      <a:ext cx="5914390" cy="1635542"/>
                    </a:xfrm>
                    <a:prstGeom prst="rect">
                      <a:avLst/>
                    </a:prstGeom>
                    <a:noFill/>
                    <a:ln w="9525">
                      <a:noFill/>
                      <a:headEnd/>
                      <a:tailEnd/>
                    </a:ln>
                  </pic:spPr>
                </pic:pic>
              </a:graphicData>
            </a:graphic>
          </wp:inline>
        </w:drawing>
      </w:r>
    </w:p>
    <w:p w14:paraId="76F76A03" w14:textId="77777777" w:rsidR="00217E8A" w:rsidRDefault="00CE6189">
      <w:pPr>
        <w:pStyle w:val="BodyText"/>
        <w:jc w:val="both"/>
      </w:pPr>
      <w:r>
        <w:rPr>
          <w:b/>
          <w:bCs/>
          <w:sz w:val="20"/>
        </w:rPr>
        <w:t>Figure 10</w:t>
      </w:r>
      <w:r>
        <w:rPr>
          <w:sz w:val="20"/>
        </w:rPr>
        <w:t xml:space="preserve"> - Exploration rate (DQN, top) and entropy (PPO, bottom) across seeds 42, 123, and 3407.</w:t>
      </w:r>
    </w:p>
    <w:p w14:paraId="0CAAED21" w14:textId="77777777" w:rsidR="00217E8A" w:rsidRDefault="00CE6189">
      <w:pPr>
        <w:pStyle w:val="BodyText"/>
        <w:spacing w:line="320" w:lineRule="exact"/>
        <w:jc w:val="both"/>
      </w:pPr>
      <w:r>
        <w:t xml:space="preserve">Figure 10 </w:t>
      </w:r>
      <w:proofErr w:type="gramStart"/>
      <w:r>
        <w:t>illustrate</w:t>
      </w:r>
      <w:proofErr w:type="gramEnd"/>
      <w:r>
        <w:t xml:space="preserve"> the evolution of exploration-related metrics during training: the ε-greedy exploration rate for DQN and the policy entropy for PPO, across seeds 42, 123, and 3407. These curves provide insight into how each algorithm transitions from exploration to exploitation and how exploration pressure is maintained over time.</w:t>
      </w:r>
    </w:p>
    <w:p w14:paraId="1457BE2B" w14:textId="77777777" w:rsidR="00217E8A" w:rsidRDefault="00CE6189">
      <w:pPr>
        <w:pStyle w:val="BodyText"/>
        <w:spacing w:line="320" w:lineRule="exact"/>
        <w:jc w:val="both"/>
      </w:pPr>
      <w:r>
        <w:lastRenderedPageBreak/>
        <w:t>For DQN, the exploration rate ε follows a predefined linear schedule, decreasing rapidly from its initial value to the final exploration floor (</w:t>
      </w:r>
      <w:proofErr w:type="spellStart"/>
      <w:r>
        <w:t>ε_final</w:t>
      </w:r>
      <w:proofErr w:type="spellEnd"/>
      <w:r>
        <w:t xml:space="preserve"> = 0.1) within the early phase of training. This </w:t>
      </w:r>
      <w:proofErr w:type="spellStart"/>
      <w:r>
        <w:t>behaviour</w:t>
      </w:r>
      <w:proofErr w:type="spellEnd"/>
      <w:r>
        <w:t xml:space="preserve"> is identical across seeds, as the ε schedule is deterministic and independent of learning progress. After reaching the minimum exploration rate, ε remains constant for the remainder of training, implying that a fixed proportion of actions (10%) continue to be selected uniformly at random.</w:t>
      </w:r>
    </w:p>
    <w:p w14:paraId="05272D6C" w14:textId="77777777" w:rsidR="00217E8A" w:rsidRDefault="00CE6189">
      <w:pPr>
        <w:pStyle w:val="BodyText"/>
        <w:spacing w:line="320" w:lineRule="exact"/>
        <w:jc w:val="both"/>
      </w:pPr>
      <w:r>
        <w:t xml:space="preserve">This rigid exploration schedule implies that the degree of exploration does not adapt to the agent’s uncertainty or performance. Consequently, once ε has decayed, the agent’s </w:t>
      </w:r>
      <w:proofErr w:type="spellStart"/>
      <w:r>
        <w:t>behaviour</w:t>
      </w:r>
      <w:proofErr w:type="spellEnd"/>
      <w:r>
        <w:t xml:space="preserve"> becomes increasingly exploitative, and any subsequent performance degradation (as observed for DQN seed 123) cannot be counteracted by adaptive increases in exploration. This highlights a limitation of ε-greedy exploration in complex control tasks, where exploration needs may change over the course of training.</w:t>
      </w:r>
    </w:p>
    <w:p w14:paraId="4B064BBF" w14:textId="77777777" w:rsidR="00217E8A" w:rsidRDefault="00CE6189">
      <w:pPr>
        <w:pStyle w:val="BodyText"/>
        <w:spacing w:line="320" w:lineRule="exact"/>
        <w:jc w:val="both"/>
      </w:pPr>
      <w:r>
        <w:t>For PPO, the policy entropy decreases gradually over training for all seeds, reflecting the transition from highly stochastic policies to more deterministic ones as learning progresses. Unlike ε-greedy, entropy is not externally scheduled but emerges from the interaction between policy optimization and entropy regularization. The smooth decay of entropy indicates that PPO progressively reduces randomness while still maintaining non-zero stochasticity, enabling continued local exploration around promising policies.</w:t>
      </w:r>
    </w:p>
    <w:p w14:paraId="4B94AB1D" w14:textId="77777777" w:rsidR="00217E8A" w:rsidRDefault="00CE6189">
      <w:pPr>
        <w:pStyle w:val="BodyText"/>
        <w:spacing w:line="320" w:lineRule="exact"/>
        <w:jc w:val="both"/>
      </w:pPr>
      <w:r>
        <w:t>Importantly, entropy remains strictly positive throughout training and does not collapse to zero. This sustained exploration pressure helps prevent premature convergence to suboptimal deterministic policies and contributes to PPO’s observed training stability. Minor fluctuations in entropy reflect ongoing policy refinement and local exploration, rather than abrupt regime changes.</w:t>
      </w:r>
    </w:p>
    <w:p w14:paraId="21755160" w14:textId="77777777" w:rsidR="00217E8A" w:rsidRDefault="00CE6189">
      <w:pPr>
        <w:pStyle w:val="BodyText"/>
        <w:spacing w:line="320" w:lineRule="exact"/>
        <w:jc w:val="both"/>
      </w:pPr>
      <w:r>
        <w:t>The contrasting exploration dynamics align with the observed differences in training stability between DQN and PPO. DQN’s fixed ε schedule enforces an abrupt transition from exploration to exploitation, which may exacerbate instability once the agent relies heavily on potentially misestimated Q-values. PPO’s entropy-driven exploration, by contrast, provides a more gradual and adaptive reduction in stochasticity, supporting stable convergence and reducing the risk of catastrophic policy collapse. These empirical patterns support the theoretical distinction between externally imposed ε-greedy exploration and intrinsically regulated entropy-regularized policy learning.</w:t>
      </w:r>
    </w:p>
    <w:p w14:paraId="2CBFA18C" w14:textId="77777777" w:rsidR="00217E8A" w:rsidRDefault="00CE6189">
      <w:pPr>
        <w:pStyle w:val="Heading2"/>
        <w:spacing w:before="240" w:after="120" w:line="320" w:lineRule="exact"/>
        <w:jc w:val="both"/>
      </w:pPr>
      <w:bookmarkStart w:id="101" w:name="ppo-policy-gradient-loss-dynamics"/>
      <w:bookmarkStart w:id="102" w:name="_Toc223009939"/>
      <w:bookmarkEnd w:id="99"/>
      <w:r>
        <w:rPr>
          <w:rFonts w:ascii="Aptos" w:hAnsi="Aptos"/>
          <w:color w:val="4F81BD"/>
        </w:rPr>
        <w:t>10.5 PPO Policy Gradient Loss Dynamics</w:t>
      </w:r>
      <w:bookmarkEnd w:id="102"/>
    </w:p>
    <w:p w14:paraId="4EA55140" w14:textId="77777777" w:rsidR="00217E8A" w:rsidRDefault="00CE6189">
      <w:pPr>
        <w:pStyle w:val="FirstParagraph"/>
        <w:jc w:val="center"/>
      </w:pPr>
      <w:r>
        <w:rPr>
          <w:noProof/>
        </w:rPr>
        <w:drawing>
          <wp:inline distT="0" distB="0" distL="0" distR="0" wp14:anchorId="4F6A2FA6" wp14:editId="37B2CF9E">
            <wp:extent cx="5914390" cy="1635542"/>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01_dqn_ppo_06f05a25_files/output_49_0.png"/>
                    <pic:cNvPicPr>
                      <a:picLocks noChangeAspect="1" noChangeArrowheads="1"/>
                    </pic:cNvPicPr>
                  </pic:nvPicPr>
                  <pic:blipFill>
                    <a:blip r:embed="rId23"/>
                    <a:stretch>
                      <a:fillRect/>
                    </a:stretch>
                  </pic:blipFill>
                  <pic:spPr bwMode="auto">
                    <a:xfrm>
                      <a:off x="0" y="0"/>
                      <a:ext cx="5914390" cy="1635542"/>
                    </a:xfrm>
                    <a:prstGeom prst="rect">
                      <a:avLst/>
                    </a:prstGeom>
                    <a:noFill/>
                    <a:ln w="9525">
                      <a:noFill/>
                      <a:headEnd/>
                      <a:tailEnd/>
                    </a:ln>
                  </pic:spPr>
                </pic:pic>
              </a:graphicData>
            </a:graphic>
          </wp:inline>
        </w:drawing>
      </w:r>
    </w:p>
    <w:p w14:paraId="372AD27A" w14:textId="77777777" w:rsidR="00217E8A" w:rsidRDefault="00CE6189">
      <w:pPr>
        <w:pStyle w:val="BodyText"/>
        <w:jc w:val="both"/>
      </w:pPr>
      <w:r>
        <w:rPr>
          <w:b/>
          <w:bCs/>
          <w:sz w:val="20"/>
        </w:rPr>
        <w:t>Figure 11</w:t>
      </w:r>
      <w:r>
        <w:rPr>
          <w:sz w:val="20"/>
        </w:rPr>
        <w:t xml:space="preserve"> - PPO policy gradient loss across seeds 42, 123, and 3407.</w:t>
      </w:r>
    </w:p>
    <w:p w14:paraId="00D95E14" w14:textId="77777777" w:rsidR="00217E8A" w:rsidRDefault="00CE6189">
      <w:pPr>
        <w:pStyle w:val="BodyText"/>
        <w:spacing w:line="320" w:lineRule="exact"/>
        <w:jc w:val="both"/>
      </w:pPr>
      <w:r>
        <w:lastRenderedPageBreak/>
        <w:t>Figure 11 presents the evolution of the policy gradient loss for PPO across seeds 42, 123, and 3407. The policy loss reflects the magnitude and direction of gradient-based updates applied to the actor network and provides insight into the stability and consistency of policy optimization over time.</w:t>
      </w:r>
    </w:p>
    <w:p w14:paraId="2DFACAE2" w14:textId="77777777" w:rsidR="00217E8A" w:rsidRDefault="00CE6189">
      <w:pPr>
        <w:pStyle w:val="BodyText"/>
        <w:spacing w:line="320" w:lineRule="exact"/>
        <w:jc w:val="both"/>
      </w:pPr>
      <w:r>
        <w:t xml:space="preserve">Across all seeds, the policy loss exhibits a characteristic pattern: relatively large-magnitude updates during the initial training phase, followed by a gradual reduction in magnitude as training progresses. This </w:t>
      </w:r>
      <w:proofErr w:type="spellStart"/>
      <w:r>
        <w:t>behaviour</w:t>
      </w:r>
      <w:proofErr w:type="spellEnd"/>
      <w:r>
        <w:t xml:space="preserve"> is consistent with the early stage of learning, where the policy undergoes substantial adjustments to move from near-random </w:t>
      </w:r>
      <w:proofErr w:type="spellStart"/>
      <w:r>
        <w:t>behaviour</w:t>
      </w:r>
      <w:proofErr w:type="spellEnd"/>
      <w:r>
        <w:t xml:space="preserve"> towards competent control strategies. As the policy approaches a stable solution, the magnitude of updates decreases, indicating convergence towards a locally optimal policy.</w:t>
      </w:r>
    </w:p>
    <w:p w14:paraId="0945FAA0" w14:textId="77777777" w:rsidR="00217E8A" w:rsidRDefault="00CE6189">
      <w:pPr>
        <w:pStyle w:val="BodyText"/>
        <w:spacing w:line="320" w:lineRule="exact"/>
        <w:jc w:val="both"/>
      </w:pPr>
      <w:r>
        <w:t xml:space="preserve">Importantly, the policy loss remains </w:t>
      </w:r>
      <w:proofErr w:type="gramStart"/>
      <w:r>
        <w:t>bounded</w:t>
      </w:r>
      <w:proofErr w:type="gramEnd"/>
      <w:r>
        <w:t xml:space="preserve"> throughout training for all seeds. While sporadic negative spikes are visible, reflecting occasional larger corrective updates, there is no evidence of sustained divergence or instability. This bounded </w:t>
      </w:r>
      <w:proofErr w:type="spellStart"/>
      <w:r>
        <w:t>behaviour</w:t>
      </w:r>
      <w:proofErr w:type="spellEnd"/>
      <w:r>
        <w:t xml:space="preserve"> is consistent with the design of PPO’s clipped surrogate objective, which explicitly constrains the magnitude of policy updates to prevent destructive parameter changes. The presence of clipping ensures that even when gradient signals are large, the effective update applied to the policy remains within a trust region, promoting stable learning dynamics.</w:t>
      </w:r>
    </w:p>
    <w:p w14:paraId="5CAC85C8" w14:textId="77777777" w:rsidR="00217E8A" w:rsidRDefault="00CE6189">
      <w:pPr>
        <w:pStyle w:val="BodyText"/>
        <w:spacing w:line="320" w:lineRule="exact"/>
        <w:jc w:val="both"/>
      </w:pPr>
      <w:r>
        <w:t>Minor fluctuations in the policy loss persist throughout training, reflecting ongoing fine-tuning of the policy in response to stochastic transitions and residual variability in advantage estimates. The overall similarity of the loss trajectories across seeds further indicates that PPO’s optimization process is robust to random initialization, reinforcing the cross-seed stability observed in reward and episode length curves.</w:t>
      </w:r>
    </w:p>
    <w:p w14:paraId="61952DF2" w14:textId="77777777" w:rsidR="00217E8A" w:rsidRDefault="00CE6189">
      <w:pPr>
        <w:pStyle w:val="Heading2"/>
        <w:spacing w:before="240" w:after="120" w:line="320" w:lineRule="exact"/>
        <w:jc w:val="both"/>
      </w:pPr>
      <w:bookmarkStart w:id="103" w:name="q-value-overestimation-in-dqn-across"/>
      <w:bookmarkStart w:id="104" w:name="_Toc223009940"/>
      <w:bookmarkEnd w:id="101"/>
      <w:r>
        <w:rPr>
          <w:rFonts w:ascii="Aptos" w:hAnsi="Aptos"/>
          <w:color w:val="4F81BD"/>
        </w:rPr>
        <w:t>10.6 Q-Value Overestimation in DQN Across</w:t>
      </w:r>
      <w:bookmarkEnd w:id="104"/>
    </w:p>
    <w:p w14:paraId="33108ECE" w14:textId="77777777" w:rsidR="00217E8A" w:rsidRDefault="00CE6189">
      <w:pPr>
        <w:pStyle w:val="FirstParagraph"/>
        <w:jc w:val="center"/>
      </w:pPr>
      <w:r>
        <w:rPr>
          <w:noProof/>
        </w:rPr>
        <w:drawing>
          <wp:inline distT="0" distB="0" distL="0" distR="0" wp14:anchorId="61D3B1D8" wp14:editId="115A9652">
            <wp:extent cx="5914390" cy="1635542"/>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01_dqn_ppo_06f05a25_files/output_53_0.png"/>
                    <pic:cNvPicPr>
                      <a:picLocks noChangeAspect="1" noChangeArrowheads="1"/>
                    </pic:cNvPicPr>
                  </pic:nvPicPr>
                  <pic:blipFill>
                    <a:blip r:embed="rId24"/>
                    <a:stretch>
                      <a:fillRect/>
                    </a:stretch>
                  </pic:blipFill>
                  <pic:spPr bwMode="auto">
                    <a:xfrm>
                      <a:off x="0" y="0"/>
                      <a:ext cx="5914390" cy="1635542"/>
                    </a:xfrm>
                    <a:prstGeom prst="rect">
                      <a:avLst/>
                    </a:prstGeom>
                    <a:noFill/>
                    <a:ln w="9525">
                      <a:noFill/>
                      <a:headEnd/>
                      <a:tailEnd/>
                    </a:ln>
                  </pic:spPr>
                </pic:pic>
              </a:graphicData>
            </a:graphic>
          </wp:inline>
        </w:drawing>
      </w:r>
    </w:p>
    <w:p w14:paraId="3AB80E50" w14:textId="77777777" w:rsidR="00217E8A" w:rsidRDefault="00CE6189">
      <w:pPr>
        <w:pStyle w:val="FirstParagraph"/>
        <w:spacing w:line="320" w:lineRule="exact"/>
        <w:jc w:val="both"/>
      </w:pPr>
      <w:r>
        <w:rPr>
          <w:b/>
          <w:bCs/>
        </w:rPr>
        <w:t>Figure 12</w:t>
      </w:r>
      <w:r>
        <w:t xml:space="preserve"> - DQN mean max Q‑value over rollouts for seeds 42, 123, and 3407.</w:t>
      </w:r>
    </w:p>
    <w:p w14:paraId="4209E675" w14:textId="77777777" w:rsidR="00217E8A" w:rsidRDefault="00CE6189">
      <w:pPr>
        <w:pStyle w:val="BodyText"/>
        <w:spacing w:line="320" w:lineRule="exact"/>
        <w:jc w:val="both"/>
      </w:pPr>
      <w:r>
        <w:t>Figure 12 illustrates the evolution of the mean maximum predicted Q-values during training for DQN across seeds 42, 123, and 3407. This diagnostic provides an approximate empirical proxy for tracking overestimation bias in value-based reinforcement learning, where the max operator in the Bellman target can systematically bias Q-value estimates upward.</w:t>
      </w:r>
    </w:p>
    <w:p w14:paraId="10DAF6B7" w14:textId="77777777" w:rsidR="00217E8A" w:rsidRDefault="00CE6189">
      <w:pPr>
        <w:pStyle w:val="BodyText"/>
        <w:spacing w:line="320" w:lineRule="exact"/>
        <w:jc w:val="both"/>
      </w:pPr>
      <w:r>
        <w:t xml:space="preserve">For seeds 42 and 3407, the mean maximum Q-values remain within a relatively bounded range throughout training, exhibiting only modest growth over time. This suggests that the </w:t>
      </w:r>
      <w:r>
        <w:lastRenderedPageBreak/>
        <w:t>target network updates and replay-buffer sampling dynamics are effectively constraining runaway overestimation. The stability of Q-value magnitudes in these runs is consistent with the observed stable learning trajectories and sustained high performance after convergence.</w:t>
      </w:r>
    </w:p>
    <w:p w14:paraId="3B3786A6" w14:textId="77777777" w:rsidR="00217E8A" w:rsidRDefault="00CE6189">
      <w:pPr>
        <w:pStyle w:val="BodyText"/>
        <w:spacing w:line="320" w:lineRule="exact"/>
        <w:jc w:val="both"/>
      </w:pPr>
      <w:r>
        <w:t xml:space="preserve">In contrast, seed 123 exhibits a pronounced late-stage escalation in the magnitude of predicted Q-values, with sharp spikes and large excursions both above and below the typical range observed in the other seeds. This </w:t>
      </w:r>
      <w:proofErr w:type="spellStart"/>
      <w:r>
        <w:t>behaviour</w:t>
      </w:r>
      <w:proofErr w:type="spellEnd"/>
      <w:r>
        <w:t xml:space="preserve"> coincides temporally with the explosion in value loss and the catastrophic performance collapse observed in the reward and episode-length curves for this seed. The divergence of Q-value magnitudes is indicative of severe overestimation and instability in the bootstrapped target updates, where erroneous value predictions can be amplified through the max operator and propagated across training updates.</w:t>
      </w:r>
    </w:p>
    <w:p w14:paraId="5C3562AC" w14:textId="77777777" w:rsidR="00217E8A" w:rsidRDefault="00CE6189">
      <w:pPr>
        <w:pStyle w:val="BodyText"/>
        <w:spacing w:line="320" w:lineRule="exact"/>
        <w:jc w:val="both"/>
      </w:pPr>
      <w:r>
        <w:t>These empirical patterns provide direct evidence of the overestimation pathology commonly associated with DQN. While target networks mitigate rapid drift, they do not fully eliminate the risk of runaway overestimation under certain stochastic conditions and replay-buffer dynamics. The instability observed for seed 123 highlights how value overestimation can lead to brittle policies and eventual training collapse, reinforcing the motivation for algorithmic extensions such as Double DQN, clipped targets, or distributional value methods to further stabilize value estimation.</w:t>
      </w:r>
    </w:p>
    <w:p w14:paraId="07174E8F" w14:textId="77777777" w:rsidR="00217E8A" w:rsidRDefault="00CE6189">
      <w:pPr>
        <w:pStyle w:val="BodyText"/>
        <w:jc w:val="center"/>
      </w:pPr>
      <w:r>
        <w:rPr>
          <w:noProof/>
        </w:rPr>
        <w:drawing>
          <wp:inline distT="0" distB="0" distL="0" distR="0" wp14:anchorId="5B457C03" wp14:editId="13B37016">
            <wp:extent cx="5914390" cy="390105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01_dqn_ppo_06f05a25_files/output_56_0.png"/>
                    <pic:cNvPicPr>
                      <a:picLocks noChangeAspect="1" noChangeArrowheads="1"/>
                    </pic:cNvPicPr>
                  </pic:nvPicPr>
                  <pic:blipFill>
                    <a:blip r:embed="rId25"/>
                    <a:stretch>
                      <a:fillRect/>
                    </a:stretch>
                  </pic:blipFill>
                  <pic:spPr bwMode="auto">
                    <a:xfrm>
                      <a:off x="0" y="0"/>
                      <a:ext cx="5914390" cy="3901050"/>
                    </a:xfrm>
                    <a:prstGeom prst="rect">
                      <a:avLst/>
                    </a:prstGeom>
                    <a:noFill/>
                    <a:ln w="9525">
                      <a:noFill/>
                      <a:headEnd/>
                      <a:tailEnd/>
                    </a:ln>
                  </pic:spPr>
                </pic:pic>
              </a:graphicData>
            </a:graphic>
          </wp:inline>
        </w:drawing>
      </w:r>
    </w:p>
    <w:p w14:paraId="7E514D84" w14:textId="77777777" w:rsidR="00217E8A" w:rsidRDefault="00CE6189">
      <w:pPr>
        <w:pStyle w:val="FirstParagraph"/>
        <w:spacing w:line="320" w:lineRule="exact"/>
        <w:jc w:val="both"/>
      </w:pPr>
      <w:r>
        <w:rPr>
          <w:b/>
          <w:bCs/>
        </w:rPr>
        <w:t>Figure 13</w:t>
      </w:r>
      <w:r>
        <w:t xml:space="preserve"> - PPO clip fraction, KL divergence, and explained variance over rollouts for seeds 42, 123, and 3407.</w:t>
      </w:r>
    </w:p>
    <w:p w14:paraId="1017CDF9" w14:textId="77777777" w:rsidR="00217E8A" w:rsidRDefault="00CE6189">
      <w:pPr>
        <w:pStyle w:val="Heading2"/>
        <w:spacing w:before="240" w:after="120" w:line="320" w:lineRule="exact"/>
        <w:jc w:val="both"/>
      </w:pPr>
      <w:bookmarkStart w:id="105" w:name="ppo-update-stability-metrics"/>
      <w:bookmarkStart w:id="106" w:name="_Toc223009941"/>
      <w:bookmarkEnd w:id="103"/>
      <w:r>
        <w:rPr>
          <w:rFonts w:ascii="Aptos" w:hAnsi="Aptos"/>
          <w:color w:val="4F81BD"/>
        </w:rPr>
        <w:lastRenderedPageBreak/>
        <w:t>10.7 PPO Update Stability Metrics</w:t>
      </w:r>
      <w:bookmarkEnd w:id="106"/>
    </w:p>
    <w:p w14:paraId="7C45773C" w14:textId="77777777" w:rsidR="00217E8A" w:rsidRDefault="00CE6189">
      <w:pPr>
        <w:pStyle w:val="FirstParagraph"/>
        <w:spacing w:line="320" w:lineRule="exact"/>
        <w:jc w:val="both"/>
      </w:pPr>
      <w:r>
        <w:t xml:space="preserve">Figure 13 reports three complementary PPO-specific stability diagnostics across seeds 42, 123, and 3407: (i) clip fraction, (ii) approximate KL divergence between successive policies, and (iii) explained variance of the value function. Together, these metrics provide a detailed view of how constrained policy updates and critic learning evolve during training. </w:t>
      </w:r>
    </w:p>
    <w:p w14:paraId="0FFC3854" w14:textId="73DFCE75" w:rsidR="00217E8A" w:rsidRDefault="00CE6189">
      <w:pPr>
        <w:pStyle w:val="BodyText"/>
        <w:spacing w:line="320" w:lineRule="exact"/>
        <w:jc w:val="both"/>
      </w:pPr>
      <w:r>
        <w:t xml:space="preserve">Across all seeds, the clip fraction remains at moderate levels for </w:t>
      </w:r>
      <w:r w:rsidR="2AD3B229">
        <w:t>most</w:t>
      </w:r>
      <w:r>
        <w:t xml:space="preserve"> training, with occasional short-lived spikes. This indicates that PPO’s clipping mechanism is actively constraining updates when the policy change becomes too large, while not excessively saturating the objective. The absence of sustained high clip fractions suggests that policy updates remain within the intended trust region for </w:t>
      </w:r>
      <w:proofErr w:type="gramStart"/>
      <w:r>
        <w:t>the majority of</w:t>
      </w:r>
      <w:proofErr w:type="gramEnd"/>
      <w:r>
        <w:t xml:space="preserve"> training, supporting stable learning dynamics.</w:t>
      </w:r>
    </w:p>
    <w:p w14:paraId="5A09A7FC" w14:textId="77777777" w:rsidR="00217E8A" w:rsidRDefault="00CE6189">
      <w:pPr>
        <w:pStyle w:val="BodyText"/>
        <w:spacing w:line="320" w:lineRule="exact"/>
        <w:jc w:val="both"/>
      </w:pPr>
      <w:r>
        <w:t xml:space="preserve">The approximate KL divergence stays low and relatively stable across seeds, with rare transient peaks. These occasional spikes correspond to moments where the policy undergoes larger adjustments, typically early in training or when adapting to improved value estimates. Importantly, there is no evidence of runaway KL divergence, indicating that PPO’s clipped </w:t>
      </w:r>
      <w:proofErr w:type="gramStart"/>
      <w:r>
        <w:t>objective</w:t>
      </w:r>
      <w:proofErr w:type="gramEnd"/>
      <w:r>
        <w:t xml:space="preserve"> effectively prevents destructive policy updates and maintains continuity between successive policies.</w:t>
      </w:r>
    </w:p>
    <w:p w14:paraId="3F7E5499" w14:textId="77777777" w:rsidR="00217E8A" w:rsidRDefault="00CE6189">
      <w:pPr>
        <w:pStyle w:val="BodyText"/>
        <w:spacing w:line="320" w:lineRule="exact"/>
        <w:jc w:val="both"/>
      </w:pPr>
      <w:r>
        <w:t>The explained variance of the value function increases rapidly from low or negative values during early training to values close to 1.0 for all seeds, indicating that the critic learns to accurately predict returns. High and sustained explained variance throughout training reflects stable and reliable value function approximation, which is crucial for producing low-variance advantage estimates and supporting consistent policy improvement. Minor dips in explained variance correspond to transient mismatches between the critic and rapidly improving policy but are quickly corrected.</w:t>
      </w:r>
    </w:p>
    <w:p w14:paraId="6C805A8E" w14:textId="77777777" w:rsidR="00217E8A" w:rsidRDefault="00CE6189">
      <w:pPr>
        <w:pStyle w:val="BodyText"/>
        <w:spacing w:line="320" w:lineRule="exact"/>
        <w:jc w:val="both"/>
      </w:pPr>
      <w:r>
        <w:t xml:space="preserve">Collectively, these stability metrics provide strong empirical evidence that PPO’s constrained update mechanism (via clipping) and advantage-based optimization </w:t>
      </w:r>
      <w:proofErr w:type="gramStart"/>
      <w:r>
        <w:t>lead</w:t>
      </w:r>
      <w:proofErr w:type="gramEnd"/>
      <w:r>
        <w:t xml:space="preserve"> to well-behaved training dynamics. The bounded clip fraction and KL divergence indicate that policy updates remain controlled, while the high explained variance demonstrates effective critic learning. These properties help explain the smoother learning curves, absence of catastrophic collapse, and cross-seed robustness observed for PPO in the reward and episode-length analyses.</w:t>
      </w:r>
    </w:p>
    <w:p w14:paraId="131EE5C9" w14:textId="77777777" w:rsidR="00217E8A" w:rsidRDefault="00CE6189">
      <w:pPr>
        <w:pStyle w:val="BodyText"/>
        <w:jc w:val="center"/>
      </w:pPr>
      <w:r>
        <w:rPr>
          <w:noProof/>
        </w:rPr>
        <w:lastRenderedPageBreak/>
        <w:drawing>
          <wp:inline distT="0" distB="0" distL="0" distR="0" wp14:anchorId="65DFAC2B" wp14:editId="50DCE5F5">
            <wp:extent cx="5914390" cy="2744356"/>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01_dqn_ppo_06f05a25_files/output_59_0.png"/>
                    <pic:cNvPicPr>
                      <a:picLocks noChangeAspect="1" noChangeArrowheads="1"/>
                    </pic:cNvPicPr>
                  </pic:nvPicPr>
                  <pic:blipFill>
                    <a:blip r:embed="rId26"/>
                    <a:stretch>
                      <a:fillRect/>
                    </a:stretch>
                  </pic:blipFill>
                  <pic:spPr bwMode="auto">
                    <a:xfrm>
                      <a:off x="0" y="0"/>
                      <a:ext cx="5914390" cy="2744356"/>
                    </a:xfrm>
                    <a:prstGeom prst="rect">
                      <a:avLst/>
                    </a:prstGeom>
                    <a:noFill/>
                    <a:ln w="9525">
                      <a:noFill/>
                      <a:headEnd/>
                      <a:tailEnd/>
                    </a:ln>
                  </pic:spPr>
                </pic:pic>
              </a:graphicData>
            </a:graphic>
          </wp:inline>
        </w:drawing>
      </w:r>
    </w:p>
    <w:p w14:paraId="23620E96" w14:textId="77777777" w:rsidR="00217E8A" w:rsidRDefault="00CE6189">
      <w:pPr>
        <w:pStyle w:val="BodyText"/>
        <w:jc w:val="center"/>
      </w:pPr>
      <w:r>
        <w:rPr>
          <w:noProof/>
        </w:rPr>
        <w:drawing>
          <wp:inline distT="0" distB="0" distL="0" distR="0" wp14:anchorId="456EB6E7" wp14:editId="436BA006">
            <wp:extent cx="5914390" cy="2749011"/>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01_dqn_ppo_06f05a25_files/output_59_1.png"/>
                    <pic:cNvPicPr>
                      <a:picLocks noChangeAspect="1" noChangeArrowheads="1"/>
                    </pic:cNvPicPr>
                  </pic:nvPicPr>
                  <pic:blipFill>
                    <a:blip r:embed="rId27"/>
                    <a:stretch>
                      <a:fillRect/>
                    </a:stretch>
                  </pic:blipFill>
                  <pic:spPr bwMode="auto">
                    <a:xfrm>
                      <a:off x="0" y="0"/>
                      <a:ext cx="5914390" cy="2749011"/>
                    </a:xfrm>
                    <a:prstGeom prst="rect">
                      <a:avLst/>
                    </a:prstGeom>
                    <a:noFill/>
                    <a:ln w="9525">
                      <a:noFill/>
                      <a:headEnd/>
                      <a:tailEnd/>
                    </a:ln>
                  </pic:spPr>
                </pic:pic>
              </a:graphicData>
            </a:graphic>
          </wp:inline>
        </w:drawing>
      </w:r>
    </w:p>
    <w:p w14:paraId="03D65DAC" w14:textId="77777777" w:rsidR="00217E8A" w:rsidRDefault="00CE6189">
      <w:pPr>
        <w:pStyle w:val="BodyText"/>
        <w:jc w:val="both"/>
      </w:pPr>
      <w:r>
        <w:rPr>
          <w:b/>
          <w:bCs/>
          <w:sz w:val="20"/>
        </w:rPr>
        <w:t>Figure 14</w:t>
      </w:r>
      <w:r>
        <w:rPr>
          <w:sz w:val="20"/>
        </w:rPr>
        <w:t xml:space="preserve"> - Rolling </w:t>
      </w:r>
      <w:proofErr w:type="gramStart"/>
      <w:r>
        <w:rPr>
          <w:sz w:val="20"/>
        </w:rPr>
        <w:t>mean</w:t>
      </w:r>
      <w:proofErr w:type="gramEnd"/>
      <w:r>
        <w:rPr>
          <w:sz w:val="20"/>
        </w:rPr>
        <w:t xml:space="preserve"> reward for DQN (top) and PPO (bottom) across seeds 42, 123, and 3407, with solved threshold at 200.</w:t>
      </w:r>
    </w:p>
    <w:p w14:paraId="51D44668" w14:textId="77777777" w:rsidR="00217E8A" w:rsidRDefault="00CE6189">
      <w:pPr>
        <w:pStyle w:val="Heading2"/>
        <w:spacing w:before="240" w:after="120" w:line="320" w:lineRule="exact"/>
        <w:jc w:val="both"/>
      </w:pPr>
      <w:bookmarkStart w:id="107" w:name="cross-seed-rolling-reward-comparison"/>
      <w:bookmarkStart w:id="108" w:name="_Toc223009942"/>
      <w:bookmarkEnd w:id="105"/>
      <w:r>
        <w:rPr>
          <w:rFonts w:ascii="Aptos" w:hAnsi="Aptos"/>
          <w:color w:val="4F81BD"/>
        </w:rPr>
        <w:t>10.8 Cross-Seed Rolling Reward Comparison</w:t>
      </w:r>
      <w:bookmarkEnd w:id="108"/>
    </w:p>
    <w:p w14:paraId="579DE317" w14:textId="77777777" w:rsidR="00217E8A" w:rsidRDefault="00CE6189">
      <w:pPr>
        <w:pStyle w:val="FirstParagraph"/>
        <w:spacing w:line="320" w:lineRule="exact"/>
        <w:jc w:val="both"/>
      </w:pPr>
      <w:r>
        <w:t>Figure 14 overlay the rolling mean episodic reward (window = 50 episodes) across the three seeds for DQN and PPO, respectively. By smoothing short-term variance, these plots provide a clear view of sample efficiency, convergence speed, and cross-seed stability relative to the solved threshold (mean return ≥ 200).</w:t>
      </w:r>
    </w:p>
    <w:p w14:paraId="5F1DC4FE" w14:textId="77777777" w:rsidR="00217E8A" w:rsidRDefault="00CE6189">
      <w:pPr>
        <w:pStyle w:val="BodyText"/>
        <w:spacing w:line="320" w:lineRule="exact"/>
        <w:jc w:val="both"/>
      </w:pPr>
      <w:r>
        <w:t>In the DQN overlay (Figure X), seeds 42 and 3407 follow broadly successful learning trajectories: after an initial low-return regime, both curves rise towards the solved threshold and remain mostly above it in later training, indicating convergence to competent policies. However, the trajectories exhibit multiple oscillations and temporary drops, reflecting the characteristic volatility of bootstrapped value learning.</w:t>
      </w:r>
    </w:p>
    <w:p w14:paraId="141B23BC" w14:textId="77777777" w:rsidR="00217E8A" w:rsidRDefault="00CE6189">
      <w:pPr>
        <w:pStyle w:val="BodyText"/>
        <w:spacing w:line="320" w:lineRule="exact"/>
        <w:jc w:val="both"/>
      </w:pPr>
      <w:r>
        <w:t xml:space="preserve">The most critical </w:t>
      </w:r>
      <w:proofErr w:type="spellStart"/>
      <w:r>
        <w:t>behaviour</w:t>
      </w:r>
      <w:proofErr w:type="spellEnd"/>
      <w:r>
        <w:t xml:space="preserve"> is observed for seed 123. Although the rolling reward initially improves and reaches the solved threshold, it undergoes a dramatic collapse around mid-training and never recovers to sustained competent performance. The rolling mean falls </w:t>
      </w:r>
      <w:r>
        <w:lastRenderedPageBreak/>
        <w:t xml:space="preserve">deep into negative values and remains unstable, exhibiting additional severe drops later in training. This pattern confirms that DQN’s learning process can become unstable after initially successful learning, reinforcing the earlier evidence from value loss divergence and Q-value explosion. Importantly, this also demonstrates why selecting the best checkpoint via periodic evaluation was essential: high-performing DQN </w:t>
      </w:r>
      <w:proofErr w:type="spellStart"/>
      <w:r>
        <w:t>behaviour</w:t>
      </w:r>
      <w:proofErr w:type="spellEnd"/>
      <w:r>
        <w:t xml:space="preserve"> can be transient and may degrade if training continues.</w:t>
      </w:r>
    </w:p>
    <w:p w14:paraId="7036A681" w14:textId="77777777" w:rsidR="00217E8A" w:rsidRDefault="00CE6189">
      <w:pPr>
        <w:pStyle w:val="BodyText"/>
        <w:spacing w:line="320" w:lineRule="exact"/>
        <w:jc w:val="both"/>
      </w:pPr>
      <w:r>
        <w:t xml:space="preserve">In contrast, the PPO overlay (Figure Y) shows highly consistent </w:t>
      </w:r>
      <w:proofErr w:type="spellStart"/>
      <w:r>
        <w:t>behaviour</w:t>
      </w:r>
      <w:proofErr w:type="spellEnd"/>
      <w:r>
        <w:t xml:space="preserve"> across seeds. All three seeds rise smoothly from negative returns to the solved region and remain stably above the threshold thereafter. While some seeds converge slightly faster than others, the variability is moderate and no catastrophic collapse is observed. Once PPO crosses the solved threshold, performance remains in a stable high-return regime, typically between ~230 and ~290 in rolling average terms.</w:t>
      </w:r>
    </w:p>
    <w:p w14:paraId="7B9EA071" w14:textId="77777777" w:rsidR="00217E8A" w:rsidRDefault="00CE6189">
      <w:pPr>
        <w:pStyle w:val="BodyText"/>
        <w:spacing w:line="320" w:lineRule="exact"/>
        <w:jc w:val="both"/>
      </w:pPr>
      <w:r>
        <w:t xml:space="preserve">The rolling overlays provide one of the clearest empirical contrasts between the algorithms. Both methods can solve LunarLander-v3, but PPO demonstrates substantially stronger robustness across random seeds, achieving stable solved performance in all runs and maintaining that performance once reached. DQN can match PPO’s peak performance in </w:t>
      </w:r>
      <w:proofErr w:type="spellStart"/>
      <w:r>
        <w:t>favourable</w:t>
      </w:r>
      <w:proofErr w:type="spellEnd"/>
      <w:r>
        <w:t xml:space="preserve"> runs, but exhibits significantly weaker stability, including clear evidence of collapse under seed 123. This difference aligns with the theoretical expectations: PPO’s clipped objective and advantage-based updates tend to produce smoother, safer policy improvements, whereas DQN’s bootstrapped targets and max-based value estimation can lead to unstable feedback loops and performance degradation.</w:t>
      </w:r>
    </w:p>
    <w:p w14:paraId="0F7DF961" w14:textId="77777777" w:rsidR="00217E8A" w:rsidRDefault="00CE6189">
      <w:pPr>
        <w:pStyle w:val="BodyText"/>
        <w:jc w:val="center"/>
      </w:pPr>
      <w:r>
        <w:rPr>
          <w:noProof/>
        </w:rPr>
        <w:drawing>
          <wp:inline distT="0" distB="0" distL="0" distR="0" wp14:anchorId="12E6D36F" wp14:editId="3C4A0737">
            <wp:extent cx="5914390" cy="2794039"/>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01_dqn_ppo_06f05a25_files/output_62_0.png"/>
                    <pic:cNvPicPr>
                      <a:picLocks noChangeAspect="1" noChangeArrowheads="1"/>
                    </pic:cNvPicPr>
                  </pic:nvPicPr>
                  <pic:blipFill>
                    <a:blip r:embed="rId28"/>
                    <a:stretch>
                      <a:fillRect/>
                    </a:stretch>
                  </pic:blipFill>
                  <pic:spPr bwMode="auto">
                    <a:xfrm>
                      <a:off x="0" y="0"/>
                      <a:ext cx="5914390" cy="2794039"/>
                    </a:xfrm>
                    <a:prstGeom prst="rect">
                      <a:avLst/>
                    </a:prstGeom>
                    <a:noFill/>
                    <a:ln w="9525">
                      <a:noFill/>
                      <a:headEnd/>
                      <a:tailEnd/>
                    </a:ln>
                  </pic:spPr>
                </pic:pic>
              </a:graphicData>
            </a:graphic>
          </wp:inline>
        </w:drawing>
      </w:r>
    </w:p>
    <w:p w14:paraId="6ED4A81F" w14:textId="77777777" w:rsidR="00217E8A" w:rsidRDefault="00CE6189">
      <w:pPr>
        <w:pStyle w:val="BodyText"/>
        <w:jc w:val="center"/>
      </w:pPr>
      <w:r>
        <w:rPr>
          <w:noProof/>
        </w:rPr>
        <w:lastRenderedPageBreak/>
        <w:drawing>
          <wp:inline distT="0" distB="0" distL="0" distR="0" wp14:anchorId="7F03A42A" wp14:editId="49BDE1A2">
            <wp:extent cx="5914390" cy="2777279"/>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01_dqn_ppo_06f05a25_files/output_62_1.png"/>
                    <pic:cNvPicPr>
                      <a:picLocks noChangeAspect="1" noChangeArrowheads="1"/>
                    </pic:cNvPicPr>
                  </pic:nvPicPr>
                  <pic:blipFill>
                    <a:blip r:embed="rId29"/>
                    <a:stretch>
                      <a:fillRect/>
                    </a:stretch>
                  </pic:blipFill>
                  <pic:spPr bwMode="auto">
                    <a:xfrm>
                      <a:off x="0" y="0"/>
                      <a:ext cx="5914390" cy="2777279"/>
                    </a:xfrm>
                    <a:prstGeom prst="rect">
                      <a:avLst/>
                    </a:prstGeom>
                    <a:noFill/>
                    <a:ln w="9525">
                      <a:noFill/>
                      <a:headEnd/>
                      <a:tailEnd/>
                    </a:ln>
                  </pic:spPr>
                </pic:pic>
              </a:graphicData>
            </a:graphic>
          </wp:inline>
        </w:drawing>
      </w:r>
    </w:p>
    <w:p w14:paraId="6F429BB4" w14:textId="77777777" w:rsidR="00217E8A" w:rsidRDefault="00CE6189">
      <w:pPr>
        <w:pStyle w:val="BodyText"/>
        <w:jc w:val="both"/>
      </w:pPr>
      <w:r>
        <w:rPr>
          <w:b/>
          <w:bCs/>
          <w:sz w:val="20"/>
        </w:rPr>
        <w:t>Figure 15</w:t>
      </w:r>
      <w:r>
        <w:rPr>
          <w:sz w:val="20"/>
        </w:rPr>
        <w:t xml:space="preserve"> - Rolling success rate for DQN (top) and PPO (bottom) across seeds 42, 123, and 3407.</w:t>
      </w:r>
    </w:p>
    <w:p w14:paraId="695C3EB3" w14:textId="77777777" w:rsidR="00217E8A" w:rsidRDefault="00CE6189">
      <w:pPr>
        <w:pStyle w:val="Heading2"/>
        <w:spacing w:before="240" w:after="120" w:line="320" w:lineRule="exact"/>
        <w:jc w:val="both"/>
      </w:pPr>
      <w:bookmarkStart w:id="109" w:name="rolling-success-rate"/>
      <w:bookmarkStart w:id="110" w:name="_Toc223009943"/>
      <w:bookmarkEnd w:id="107"/>
      <w:r>
        <w:rPr>
          <w:rFonts w:ascii="Aptos" w:hAnsi="Aptos"/>
          <w:color w:val="4F81BD"/>
        </w:rPr>
        <w:t>10.9 Rolling Success Rate</w:t>
      </w:r>
      <w:bookmarkEnd w:id="110"/>
    </w:p>
    <w:p w14:paraId="12DE520A" w14:textId="77777777" w:rsidR="00217E8A" w:rsidRDefault="00CE6189">
      <w:pPr>
        <w:pStyle w:val="FirstParagraph"/>
        <w:spacing w:line="320" w:lineRule="exact"/>
        <w:jc w:val="both"/>
      </w:pPr>
      <w:r>
        <w:t xml:space="preserve">Figure 15 </w:t>
      </w:r>
      <w:proofErr w:type="gramStart"/>
      <w:r>
        <w:t>report</w:t>
      </w:r>
      <w:proofErr w:type="gramEnd"/>
      <w:r>
        <w:t xml:space="preserve"> the rolling success rate (window = 50 episodes) for DQN and PPO, respectively, across seeds 42, 123, and 3407. Success was defined as an episode achieving a total return ≥ 200, consistent with the environment’s solved criterion. </w:t>
      </w:r>
      <w:proofErr w:type="gramStart"/>
      <w:r>
        <w:t>This metric complements</w:t>
      </w:r>
      <w:proofErr w:type="gramEnd"/>
      <w:r>
        <w:t xml:space="preserve"> reward curves by translating performance into an interpretable </w:t>
      </w:r>
      <w:proofErr w:type="spellStart"/>
      <w:r>
        <w:t>behavioural</w:t>
      </w:r>
      <w:proofErr w:type="spellEnd"/>
      <w:r>
        <w:t xml:space="preserve"> indicator: the proportion of recent episodes in which the agent reliably executes a competent landing policy.</w:t>
      </w:r>
    </w:p>
    <w:p w14:paraId="75FE0A85" w14:textId="77777777" w:rsidR="00217E8A" w:rsidRDefault="00CE6189">
      <w:pPr>
        <w:pStyle w:val="BodyText"/>
        <w:spacing w:line="320" w:lineRule="exact"/>
        <w:jc w:val="both"/>
      </w:pPr>
      <w:r>
        <w:t xml:space="preserve">For DQN, seeds 42 and 3407 show a gradual increase in success rate as learning progresses, eventually reaching high success regimes (often between ~60% and ~90% in the rolling window). However, both seeds exhibit pronounced oscillations, reflecting intermittent failure episodes even after achieving competent </w:t>
      </w:r>
      <w:proofErr w:type="spellStart"/>
      <w:r>
        <w:t>behaviour</w:t>
      </w:r>
      <w:proofErr w:type="spellEnd"/>
      <w:r>
        <w:t>. These oscillations indicate that DQN policies can remain brittle during training, with occasional regressions that reduce short-term reliability.</w:t>
      </w:r>
    </w:p>
    <w:p w14:paraId="2DE675B2" w14:textId="77777777" w:rsidR="00217E8A" w:rsidRDefault="00CE6189">
      <w:pPr>
        <w:pStyle w:val="BodyText"/>
        <w:spacing w:line="320" w:lineRule="exact"/>
        <w:jc w:val="both"/>
      </w:pPr>
      <w:r>
        <w:t>Seed 123 exhibits a qualitatively different outcome. While the success rate rises significantly during early-to-mid training (approaching very high values at one point), it abruptly collapses and remains near 0% for the remainder of training. This sustained failure regime confirms that the agent no longer produces competent landings and aligns directly with the reward collapse, value loss explosion, and Q-value divergence observed previously. In practice, this strongly reinforces the need for checkpoint-based model selection and early stopping when training DQN, as the final policy after full training may be substantially worse than earlier checkpoints.</w:t>
      </w:r>
    </w:p>
    <w:p w14:paraId="7D3DFE5C" w14:textId="77777777" w:rsidR="00217E8A" w:rsidRDefault="00CE6189">
      <w:pPr>
        <w:pStyle w:val="BodyText"/>
        <w:spacing w:line="320" w:lineRule="exact"/>
        <w:jc w:val="both"/>
      </w:pPr>
      <w:r>
        <w:t xml:space="preserve">For PPO, all seeds show rapid improvement in success rate and converge to consistently high reliability. After the initial learning phase, success rates stabilize predominantly in the ~80%–100% range, indicating that PPO learns not only high-return </w:t>
      </w:r>
      <w:proofErr w:type="spellStart"/>
      <w:r>
        <w:t>behaviour</w:t>
      </w:r>
      <w:proofErr w:type="spellEnd"/>
      <w:r>
        <w:t xml:space="preserve"> but also a robust landing strategy that generalizes across episodes. Occasional transient dips are visible (e.g., isolated drops for seeds 42 and 3407), but these are short-lived and do not </w:t>
      </w:r>
      <w:r>
        <w:lastRenderedPageBreak/>
        <w:t>lead to persistent collapse. Overall, PPO demonstrates markedly stronger reliability over training compared to DQN.</w:t>
      </w:r>
    </w:p>
    <w:p w14:paraId="4E540150" w14:textId="77777777" w:rsidR="00217E8A" w:rsidRDefault="00CE6189">
      <w:pPr>
        <w:pStyle w:val="BodyText"/>
        <w:spacing w:line="320" w:lineRule="exact"/>
        <w:jc w:val="both"/>
      </w:pPr>
      <w:r>
        <w:t xml:space="preserve">The rolling success rate plots provide a clear </w:t>
      </w:r>
      <w:proofErr w:type="spellStart"/>
      <w:r>
        <w:t>behavioural</w:t>
      </w:r>
      <w:proofErr w:type="spellEnd"/>
      <w:r>
        <w:t xml:space="preserve"> stability comparison. While mean reward can remain high despite sporadic failures, success rate directly measures how consistently the agent achieves solved-level performance. PPO achieves stronger and more stable success rates across seeds, whereas DQN displays higher volatility and, in the case of seed 123, complete late-stage failure. These findings further support the broader conclusion that PPO provides a more robust training process, while DQN requires careful monitoring and best-checkpoint selection to avoid instability.</w:t>
      </w:r>
    </w:p>
    <w:p w14:paraId="07C33780" w14:textId="77777777" w:rsidR="00217E8A" w:rsidRDefault="00CE6189">
      <w:pPr>
        <w:pStyle w:val="BodyText"/>
        <w:jc w:val="center"/>
      </w:pPr>
      <w:r>
        <w:rPr>
          <w:noProof/>
        </w:rPr>
        <w:drawing>
          <wp:inline distT="0" distB="0" distL="0" distR="0" wp14:anchorId="1485DFCB" wp14:editId="6EE71D59">
            <wp:extent cx="5914390" cy="2794039"/>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01_dqn_ppo_06f05a25_files/output_65_0.png"/>
                    <pic:cNvPicPr>
                      <a:picLocks noChangeAspect="1" noChangeArrowheads="1"/>
                    </pic:cNvPicPr>
                  </pic:nvPicPr>
                  <pic:blipFill>
                    <a:blip r:embed="rId30"/>
                    <a:stretch>
                      <a:fillRect/>
                    </a:stretch>
                  </pic:blipFill>
                  <pic:spPr bwMode="auto">
                    <a:xfrm>
                      <a:off x="0" y="0"/>
                      <a:ext cx="5914390" cy="2794039"/>
                    </a:xfrm>
                    <a:prstGeom prst="rect">
                      <a:avLst/>
                    </a:prstGeom>
                    <a:noFill/>
                    <a:ln w="9525">
                      <a:noFill/>
                      <a:headEnd/>
                      <a:tailEnd/>
                    </a:ln>
                  </pic:spPr>
                </pic:pic>
              </a:graphicData>
            </a:graphic>
          </wp:inline>
        </w:drawing>
      </w:r>
    </w:p>
    <w:p w14:paraId="6734F061" w14:textId="77777777" w:rsidR="00217E8A" w:rsidRDefault="00CE6189">
      <w:pPr>
        <w:pStyle w:val="BodyText"/>
        <w:jc w:val="both"/>
      </w:pPr>
      <w:r>
        <w:rPr>
          <w:b/>
          <w:bCs/>
          <w:sz w:val="20"/>
        </w:rPr>
        <w:t>Figure 16</w:t>
      </w:r>
      <w:r>
        <w:rPr>
          <w:sz w:val="20"/>
        </w:rPr>
        <w:t xml:space="preserve"> - Mean success rate for DQN and PPO across seeds.</w:t>
      </w:r>
    </w:p>
    <w:p w14:paraId="74F6B2FE" w14:textId="77777777" w:rsidR="00217E8A" w:rsidRDefault="00CE6189">
      <w:pPr>
        <w:pStyle w:val="Heading2"/>
        <w:spacing w:before="240" w:after="120" w:line="320" w:lineRule="exact"/>
        <w:jc w:val="both"/>
      </w:pPr>
      <w:bookmarkStart w:id="111" w:name="X787fc2cd98e1c49f6aee05de8bcbc7ac492bc9d"/>
      <w:bookmarkStart w:id="112" w:name="_Toc223009944"/>
      <w:bookmarkEnd w:id="109"/>
      <w:r>
        <w:rPr>
          <w:rFonts w:ascii="Aptos" w:hAnsi="Aptos"/>
          <w:color w:val="4F81BD"/>
        </w:rPr>
        <w:t>10.10 Cross-Algorithm Comparison: Mean Rolling Success</w:t>
      </w:r>
      <w:bookmarkEnd w:id="112"/>
    </w:p>
    <w:p w14:paraId="373DC0D8" w14:textId="2C5CD639" w:rsidR="00217E8A" w:rsidRDefault="00CE6189">
      <w:pPr>
        <w:pStyle w:val="FirstParagraph"/>
        <w:spacing w:line="320" w:lineRule="exact"/>
        <w:jc w:val="both"/>
      </w:pPr>
      <w:r>
        <w:t>Figure 16 provides a direct algorithm-level comparison by averaging the rolling success rate (window = 50 episodes) across seeds for DQN and PPO, displaying mean ± std as a shaded band. This plot compresses seed-level variability into a single view that emphasizes (i) sample efficiency (how quickly each method becomes reliably competent), (ii) robustness (variance across seeds), and (iii) sustained reliability over training.</w:t>
      </w:r>
    </w:p>
    <w:p w14:paraId="571C0100" w14:textId="77777777" w:rsidR="00217E8A" w:rsidRDefault="00CE6189">
      <w:pPr>
        <w:pStyle w:val="BodyText"/>
        <w:spacing w:line="320" w:lineRule="exact"/>
        <w:jc w:val="both"/>
      </w:pPr>
      <w:r>
        <w:t xml:space="preserve">PPO exhibits a steep and early increase in success rate, reaching high-reliability regimes (≈80–95% rolling success) relatively quickly. After this transition, the mean success rate remains consistently high, and the uncertainty band (± std across seeds) is comparatively narrow. This indicates that PPO not only learns a competent policy </w:t>
      </w:r>
      <w:proofErr w:type="gramStart"/>
      <w:r>
        <w:t>earlier, but</w:t>
      </w:r>
      <w:proofErr w:type="gramEnd"/>
      <w:r>
        <w:t xml:space="preserve"> also does so consistently across random initializations. The stability of the curve around the 90%+ region supports the conclusion that PPO produces robust policies that reliably achieve solved-level episodes throughout training.</w:t>
      </w:r>
    </w:p>
    <w:p w14:paraId="685F315E" w14:textId="77777777" w:rsidR="00217E8A" w:rsidRDefault="00CE6189">
      <w:pPr>
        <w:pStyle w:val="BodyText"/>
        <w:spacing w:line="320" w:lineRule="exact"/>
        <w:jc w:val="both"/>
      </w:pPr>
      <w:r>
        <w:t xml:space="preserve">DQN increases its success rate later and more gradually. More importantly, the mean trajectory is strongly affected by cross-seed instability, as reflected in the wide shaded band. This wide variance is largely driven by the catastrophic collapse observed in seed 123, which reduces the average success rate and increases dispersion. Even when DQN </w:t>
      </w:r>
      <w:r>
        <w:lastRenderedPageBreak/>
        <w:t xml:space="preserve">reaches moderate-to-high success in </w:t>
      </w:r>
      <w:proofErr w:type="spellStart"/>
      <w:r>
        <w:t>favourable</w:t>
      </w:r>
      <w:proofErr w:type="spellEnd"/>
      <w:r>
        <w:t xml:space="preserve"> runs, the overall mean remains </w:t>
      </w:r>
      <w:proofErr w:type="gramStart"/>
      <w:r>
        <w:t>unstable</w:t>
      </w:r>
      <w:proofErr w:type="gramEnd"/>
      <w:r>
        <w:t xml:space="preserve"> and the uncertainty band indicates that performance is far less predictable across seeds than PPO.</w:t>
      </w:r>
    </w:p>
    <w:p w14:paraId="26F5D138" w14:textId="77777777" w:rsidR="00217E8A" w:rsidRDefault="00CE6189">
      <w:pPr>
        <w:pStyle w:val="BodyText"/>
        <w:spacing w:line="320" w:lineRule="exact"/>
        <w:jc w:val="both"/>
      </w:pPr>
      <w:r>
        <w:t xml:space="preserve">This aggregated view reinforces the central comparative message of the project. While both algorithms can achieve solved-level performance, PPO reaches reliable success earlier and maintains it more consistently across seeds. DQN remains significantly more sensitive to stochasticity and initialization, showing larger oscillations and a materially higher risk of late-stage failure. From an applied </w:t>
      </w:r>
      <w:proofErr w:type="spellStart"/>
      <w:r>
        <w:t>perspective,where</w:t>
      </w:r>
      <w:proofErr w:type="spellEnd"/>
      <w:r>
        <w:t xml:space="preserve"> reproducibility and stability matter, PPO demonstrates superior robustness under the controlled experimental setup used in this study.</w:t>
      </w:r>
    </w:p>
    <w:p w14:paraId="3F6824AA" w14:textId="77777777" w:rsidR="00217E8A" w:rsidRDefault="00CE6189">
      <w:pPr>
        <w:pStyle w:val="BodyText"/>
        <w:jc w:val="center"/>
      </w:pPr>
      <w:r>
        <w:rPr>
          <w:noProof/>
        </w:rPr>
        <w:drawing>
          <wp:inline distT="0" distB="0" distL="0" distR="0" wp14:anchorId="335DDEC9" wp14:editId="33389DD0">
            <wp:extent cx="5914390" cy="276543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01_dqn_ppo_06f05a25_files/output_68_0.png"/>
                    <pic:cNvPicPr>
                      <a:picLocks noChangeAspect="1" noChangeArrowheads="1"/>
                    </pic:cNvPicPr>
                  </pic:nvPicPr>
                  <pic:blipFill>
                    <a:blip r:embed="rId31"/>
                    <a:stretch>
                      <a:fillRect/>
                    </a:stretch>
                  </pic:blipFill>
                  <pic:spPr bwMode="auto">
                    <a:xfrm>
                      <a:off x="0" y="0"/>
                      <a:ext cx="5914390" cy="2765430"/>
                    </a:xfrm>
                    <a:prstGeom prst="rect">
                      <a:avLst/>
                    </a:prstGeom>
                    <a:noFill/>
                    <a:ln w="9525">
                      <a:noFill/>
                      <a:headEnd/>
                      <a:tailEnd/>
                    </a:ln>
                  </pic:spPr>
                </pic:pic>
              </a:graphicData>
            </a:graphic>
          </wp:inline>
        </w:drawing>
      </w:r>
    </w:p>
    <w:p w14:paraId="19536700" w14:textId="77777777" w:rsidR="00217E8A" w:rsidRDefault="00CE6189">
      <w:pPr>
        <w:pStyle w:val="BodyText"/>
        <w:jc w:val="both"/>
      </w:pPr>
      <w:r>
        <w:rPr>
          <w:b/>
          <w:bCs/>
          <w:sz w:val="20"/>
        </w:rPr>
        <w:t>Figure 17</w:t>
      </w:r>
      <w:r>
        <w:rPr>
          <w:sz w:val="20"/>
        </w:rPr>
        <w:t xml:space="preserve"> - Mean rolling reward for DQN and PPO across seeds.</w:t>
      </w:r>
    </w:p>
    <w:p w14:paraId="2FA32B4A" w14:textId="77777777" w:rsidR="00217E8A" w:rsidRDefault="00CE6189">
      <w:pPr>
        <w:pStyle w:val="Heading2"/>
        <w:spacing w:before="240" w:after="120" w:line="320" w:lineRule="exact"/>
        <w:jc w:val="both"/>
      </w:pPr>
      <w:bookmarkStart w:id="113" w:name="X63599555f90ddad87db095091a199cc1a50b54e"/>
      <w:bookmarkStart w:id="114" w:name="_Toc223009945"/>
      <w:bookmarkEnd w:id="111"/>
      <w:r>
        <w:rPr>
          <w:rFonts w:ascii="Aptos" w:hAnsi="Aptos"/>
          <w:color w:val="4F81BD"/>
        </w:rPr>
        <w:t>10.11 Cross-Algorithm Comparison: Mean Rolling Reward</w:t>
      </w:r>
      <w:bookmarkEnd w:id="114"/>
    </w:p>
    <w:p w14:paraId="21C089E1" w14:textId="77777777" w:rsidR="00217E8A" w:rsidRDefault="00CE6189">
      <w:pPr>
        <w:pStyle w:val="FirstParagraph"/>
        <w:spacing w:line="320" w:lineRule="exact"/>
        <w:jc w:val="both"/>
      </w:pPr>
      <w:r>
        <w:t xml:space="preserve">Figure 17 compares DQN and PPO by plotting the rolling mean episodic reward (window = 50) averaged across seeds, together with a shaded ± std band that captures variability across random initializations. The solved threshold (return ≥ 200) is shown as a reference line, enabling a direct assessment of sample efficiency, convergence, and stability. </w:t>
      </w:r>
    </w:p>
    <w:p w14:paraId="727647F7" w14:textId="77777777" w:rsidR="00217E8A" w:rsidRDefault="00CE6189">
      <w:pPr>
        <w:pStyle w:val="BodyText"/>
        <w:spacing w:line="320" w:lineRule="exact"/>
        <w:jc w:val="both"/>
      </w:pPr>
      <w:r>
        <w:t>PPO shows a rapid increase in mean reward during early training and crosses the solved threshold substantially earlier than DQN. After surpassing the threshold, the mean curve remains consistently above 200, typically stabilizing in the ~240–280 range. The dispersion band around PPO is comparatively narrow, indicating that PPO’s learning dynamics are consistent across seeds. This pattern supports the claim that PPO provides both high performance and reliable convergence under the same training budget.</w:t>
      </w:r>
    </w:p>
    <w:p w14:paraId="3EB3B6A8" w14:textId="77777777" w:rsidR="00217E8A" w:rsidRDefault="00CE6189">
      <w:pPr>
        <w:pStyle w:val="BodyText"/>
        <w:spacing w:line="320" w:lineRule="exact"/>
        <w:jc w:val="both"/>
      </w:pPr>
      <w:r>
        <w:t xml:space="preserve">DQN’s average reward increases more slowly and crosses the solved threshold later. More importantly, the mean trajectory is far less stable: the curve displays large oscillations and eventually drops well below the solved threshold in the second half of training. The shaded band expands dramatically at later episodes, reflecting substantial cross-seed variability and instability. This widening is consistent with the catastrophic collapse observed in seed </w:t>
      </w:r>
      <w:r>
        <w:lastRenderedPageBreak/>
        <w:t>123, which pulls the mean downward and increases variance, even though other seeds maintained competent performance for long segments of training.</w:t>
      </w:r>
    </w:p>
    <w:p w14:paraId="0F73227A" w14:textId="77777777" w:rsidR="00217E8A" w:rsidRDefault="00CE6189">
      <w:pPr>
        <w:pStyle w:val="BodyText"/>
        <w:spacing w:line="320" w:lineRule="exact"/>
        <w:jc w:val="both"/>
      </w:pPr>
      <w:r>
        <w:t xml:space="preserve">This aggregated reward comparison highlights a key trade-off. DQN can achieve high rewards and even match PPO’s peak performance in </w:t>
      </w:r>
      <w:proofErr w:type="spellStart"/>
      <w:r>
        <w:t>favourable</w:t>
      </w:r>
      <w:proofErr w:type="spellEnd"/>
      <w:r>
        <w:t xml:space="preserve"> runs, but its learning process is more fragile and less reproducible across seeds. PPO not only reaches solved performance earlier (higher sample efficiency in terms of episodes) but also maintains it consistently with lower variance, reflecting a more stable optimization process. These results align with theoretical expectations: PPO’s clipped objective constrains destructive policy updates, whereas DQN’s bootstrapped max-based updates can amplify estimation errors and destabilize training under unlucky replay/initialization dynamics.</w:t>
      </w:r>
    </w:p>
    <w:p w14:paraId="4EFE54D2" w14:textId="77777777" w:rsidR="00217E8A" w:rsidRDefault="00CE6189">
      <w:pPr>
        <w:pStyle w:val="Heading1"/>
        <w:pageBreakBefore/>
        <w:spacing w:before="240" w:after="120" w:line="320" w:lineRule="exact"/>
        <w:jc w:val="both"/>
      </w:pPr>
      <w:bookmarkStart w:id="115" w:name="evaluation"/>
      <w:bookmarkStart w:id="116" w:name="_Toc223009946"/>
      <w:bookmarkEnd w:id="88"/>
      <w:bookmarkEnd w:id="113"/>
      <w:r>
        <w:rPr>
          <w:rFonts w:ascii="Aptos" w:hAnsi="Aptos"/>
          <w:color w:val="4F81BD"/>
          <w:sz w:val="36"/>
        </w:rPr>
        <w:lastRenderedPageBreak/>
        <w:t>11. Evaluation</w:t>
      </w:r>
      <w:bookmarkEnd w:id="116"/>
    </w:p>
    <w:p w14:paraId="067E2579" w14:textId="5B544204" w:rsidR="00217E8A" w:rsidRDefault="00CE6189" w:rsidP="0034139E">
      <w:pPr>
        <w:pStyle w:val="FirstParagraph"/>
        <w:spacing w:line="320" w:lineRule="exact"/>
        <w:jc w:val="both"/>
      </w:pPr>
      <w:r>
        <w:t xml:space="preserve">The following tables summarize the evaluation performance of each algorithm across all seeds. Each model was </w:t>
      </w:r>
      <w:proofErr w:type="gramStart"/>
      <w:r>
        <w:t>evaluated</w:t>
      </w:r>
      <w:proofErr w:type="gramEnd"/>
      <w:r>
        <w:t xml:space="preserve"> over 20 deterministic episodes. The overall row aggregates all episodes across seeds.</w:t>
      </w:r>
      <w:r>
        <w:rPr>
          <w:sz w:val="20"/>
        </w:rPr>
        <w:br/>
      </w:r>
      <w:r>
        <w:rPr>
          <w:rStyle w:val="VerbatimChar"/>
          <w:sz w:val="20"/>
        </w:rPr>
        <w:t xml:space="preserve">  </w:t>
      </w:r>
    </w:p>
    <w:p w14:paraId="307035F3" w14:textId="77777777" w:rsidR="00217E8A" w:rsidRDefault="00CE6189">
      <w:pPr>
        <w:pStyle w:val="Heading2"/>
        <w:spacing w:before="240" w:after="120" w:line="320" w:lineRule="exact"/>
        <w:jc w:val="both"/>
      </w:pPr>
      <w:bookmarkStart w:id="117" w:name="X32874c789c904c3b469642b784f9c90e3132467"/>
      <w:bookmarkStart w:id="118" w:name="_Toc223009947"/>
      <w:r>
        <w:rPr>
          <w:rFonts w:ascii="Aptos" w:hAnsi="Aptos"/>
          <w:color w:val="4F81BD"/>
        </w:rPr>
        <w:t>11.1 Deterministic Evaluation Summary and Cross-Algorithm Interpretation</w:t>
      </w:r>
      <w:bookmarkEnd w:id="118"/>
    </w:p>
    <w:p w14:paraId="5BD27E72" w14:textId="77777777" w:rsidR="00217E8A" w:rsidRDefault="00CE6189">
      <w:pPr>
        <w:pStyle w:val="FirstParagraph"/>
        <w:spacing w:line="320" w:lineRule="exact"/>
        <w:jc w:val="both"/>
      </w:pPr>
      <w:r>
        <w:t>Tables 7 and 8 summarize the final deterministic evaluation of the selected best checkpoints for DQN and PPO. Each model was evaluated for 20 deterministic episodes per seed, resulting in 60 episodes per algorithm, and success was defined as return ≥ 200.</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097"/>
        <w:gridCol w:w="1783"/>
        <w:gridCol w:w="1234"/>
        <w:gridCol w:w="1645"/>
        <w:gridCol w:w="1645"/>
        <w:gridCol w:w="1920"/>
      </w:tblGrid>
      <w:tr w:rsidR="00217E8A" w14:paraId="21284CA8"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931" w:type="dxa"/>
            <w:shd w:val="clear" w:color="auto" w:fill="4F81BD"/>
            <w:vAlign w:val="center"/>
          </w:tcPr>
          <w:p w14:paraId="3549CD15" w14:textId="77777777" w:rsidR="00217E8A" w:rsidRDefault="00CE6189">
            <w:pPr>
              <w:pStyle w:val="Compact"/>
              <w:spacing w:before="0" w:after="0"/>
            </w:pPr>
            <w:r>
              <w:rPr>
                <w:b/>
                <w:color w:val="FFFFFF"/>
                <w:sz w:val="22"/>
              </w:rPr>
              <w:t>Seed</w:t>
            </w:r>
          </w:p>
        </w:tc>
        <w:tc>
          <w:tcPr>
            <w:tcW w:w="1514" w:type="dxa"/>
            <w:shd w:val="clear" w:color="auto" w:fill="4F81BD"/>
            <w:vAlign w:val="center"/>
          </w:tcPr>
          <w:p w14:paraId="6B4D6728" w14:textId="77777777" w:rsidR="00217E8A" w:rsidRDefault="00CE6189">
            <w:pPr>
              <w:pStyle w:val="Compact"/>
              <w:spacing w:before="0" w:after="0"/>
              <w:jc w:val="right"/>
            </w:pPr>
            <w:r>
              <w:rPr>
                <w:b/>
                <w:color w:val="FFFFFF"/>
                <w:sz w:val="22"/>
              </w:rPr>
              <w:t>Mean Reward</w:t>
            </w:r>
          </w:p>
        </w:tc>
        <w:tc>
          <w:tcPr>
            <w:tcW w:w="1048" w:type="dxa"/>
            <w:shd w:val="clear" w:color="auto" w:fill="4F81BD"/>
            <w:vAlign w:val="center"/>
          </w:tcPr>
          <w:p w14:paraId="137B6325" w14:textId="77777777" w:rsidR="00217E8A" w:rsidRDefault="00CE6189">
            <w:pPr>
              <w:pStyle w:val="Compact"/>
              <w:spacing w:before="0" w:after="0"/>
              <w:jc w:val="right"/>
            </w:pPr>
            <w:r>
              <w:rPr>
                <w:b/>
                <w:color w:val="FFFFFF"/>
                <w:sz w:val="22"/>
              </w:rPr>
              <w:t>Std Dev</w:t>
            </w:r>
          </w:p>
        </w:tc>
        <w:tc>
          <w:tcPr>
            <w:tcW w:w="1397" w:type="dxa"/>
            <w:shd w:val="clear" w:color="auto" w:fill="4F81BD"/>
            <w:vAlign w:val="center"/>
          </w:tcPr>
          <w:p w14:paraId="7F972E6C" w14:textId="77777777" w:rsidR="00217E8A" w:rsidRDefault="00CE6189">
            <w:pPr>
              <w:pStyle w:val="Compact"/>
              <w:spacing w:before="0" w:after="0"/>
              <w:jc w:val="right"/>
            </w:pPr>
            <w:r>
              <w:rPr>
                <w:b/>
                <w:color w:val="FFFFFF"/>
                <w:sz w:val="22"/>
              </w:rPr>
              <w:t>Min Reward</w:t>
            </w:r>
          </w:p>
        </w:tc>
        <w:tc>
          <w:tcPr>
            <w:tcW w:w="1397" w:type="dxa"/>
            <w:shd w:val="clear" w:color="auto" w:fill="4F81BD"/>
            <w:vAlign w:val="center"/>
          </w:tcPr>
          <w:p w14:paraId="65DCD6F9" w14:textId="77777777" w:rsidR="00217E8A" w:rsidRDefault="00CE6189">
            <w:pPr>
              <w:pStyle w:val="Compact"/>
              <w:spacing w:before="0" w:after="0"/>
              <w:jc w:val="right"/>
            </w:pPr>
            <w:r>
              <w:rPr>
                <w:b/>
                <w:color w:val="FFFFFF"/>
                <w:sz w:val="22"/>
              </w:rPr>
              <w:t>Max Reward</w:t>
            </w:r>
          </w:p>
        </w:tc>
        <w:tc>
          <w:tcPr>
            <w:tcW w:w="1630" w:type="dxa"/>
            <w:shd w:val="clear" w:color="auto" w:fill="4F81BD"/>
            <w:vAlign w:val="center"/>
          </w:tcPr>
          <w:p w14:paraId="64300478" w14:textId="77777777" w:rsidR="00217E8A" w:rsidRDefault="00CE6189">
            <w:pPr>
              <w:pStyle w:val="Compact"/>
              <w:spacing w:before="0" w:after="0"/>
              <w:jc w:val="right"/>
            </w:pPr>
            <w:r>
              <w:rPr>
                <w:b/>
                <w:color w:val="FFFFFF"/>
                <w:sz w:val="22"/>
              </w:rPr>
              <w:t>Success Rate</w:t>
            </w:r>
          </w:p>
        </w:tc>
      </w:tr>
      <w:tr w:rsidR="00217E8A" w14:paraId="1B098035" w14:textId="77777777" w:rsidTr="00217E8A">
        <w:trPr>
          <w:jc w:val="center"/>
        </w:trPr>
        <w:tc>
          <w:tcPr>
            <w:tcW w:w="931" w:type="dxa"/>
            <w:vAlign w:val="center"/>
          </w:tcPr>
          <w:p w14:paraId="22119370" w14:textId="77777777" w:rsidR="00217E8A" w:rsidRDefault="00CE6189">
            <w:pPr>
              <w:pStyle w:val="Compact"/>
              <w:spacing w:before="0" w:after="0"/>
            </w:pPr>
            <w:r>
              <w:rPr>
                <w:color w:val="000000"/>
                <w:sz w:val="22"/>
              </w:rPr>
              <w:t>42</w:t>
            </w:r>
          </w:p>
        </w:tc>
        <w:tc>
          <w:tcPr>
            <w:tcW w:w="1514" w:type="dxa"/>
            <w:vAlign w:val="center"/>
          </w:tcPr>
          <w:p w14:paraId="1751F154" w14:textId="77777777" w:rsidR="00217E8A" w:rsidRDefault="00CE6189">
            <w:pPr>
              <w:pStyle w:val="Compact"/>
              <w:spacing w:before="0" w:after="0"/>
              <w:jc w:val="right"/>
            </w:pPr>
            <w:r>
              <w:rPr>
                <w:color w:val="000000"/>
                <w:sz w:val="22"/>
              </w:rPr>
              <w:t>278.51</w:t>
            </w:r>
          </w:p>
        </w:tc>
        <w:tc>
          <w:tcPr>
            <w:tcW w:w="1048" w:type="dxa"/>
            <w:vAlign w:val="center"/>
          </w:tcPr>
          <w:p w14:paraId="3DA3DB7D" w14:textId="77777777" w:rsidR="00217E8A" w:rsidRDefault="00CE6189">
            <w:pPr>
              <w:pStyle w:val="Compact"/>
              <w:spacing w:before="0" w:after="0"/>
              <w:jc w:val="right"/>
            </w:pPr>
            <w:r>
              <w:rPr>
                <w:color w:val="000000"/>
                <w:sz w:val="22"/>
              </w:rPr>
              <w:t>23.70</w:t>
            </w:r>
          </w:p>
        </w:tc>
        <w:tc>
          <w:tcPr>
            <w:tcW w:w="1397" w:type="dxa"/>
            <w:vAlign w:val="center"/>
          </w:tcPr>
          <w:p w14:paraId="5228182F" w14:textId="77777777" w:rsidR="00217E8A" w:rsidRDefault="00CE6189">
            <w:pPr>
              <w:pStyle w:val="Compact"/>
              <w:spacing w:before="0" w:after="0"/>
              <w:jc w:val="right"/>
            </w:pPr>
            <w:r>
              <w:rPr>
                <w:color w:val="000000"/>
                <w:sz w:val="22"/>
              </w:rPr>
              <w:t>228.67</w:t>
            </w:r>
          </w:p>
        </w:tc>
        <w:tc>
          <w:tcPr>
            <w:tcW w:w="1397" w:type="dxa"/>
            <w:vAlign w:val="center"/>
          </w:tcPr>
          <w:p w14:paraId="6734B1BE" w14:textId="77777777" w:rsidR="00217E8A" w:rsidRDefault="00CE6189">
            <w:pPr>
              <w:pStyle w:val="Compact"/>
              <w:spacing w:before="0" w:after="0"/>
              <w:jc w:val="right"/>
            </w:pPr>
            <w:r>
              <w:rPr>
                <w:color w:val="000000"/>
                <w:sz w:val="22"/>
              </w:rPr>
              <w:t>318.97</w:t>
            </w:r>
          </w:p>
        </w:tc>
        <w:tc>
          <w:tcPr>
            <w:tcW w:w="1630" w:type="dxa"/>
            <w:vAlign w:val="center"/>
          </w:tcPr>
          <w:p w14:paraId="6B93AABA" w14:textId="77777777" w:rsidR="00217E8A" w:rsidRDefault="00CE6189">
            <w:pPr>
              <w:pStyle w:val="Compact"/>
              <w:spacing w:before="0" w:after="0"/>
              <w:jc w:val="right"/>
            </w:pPr>
            <w:r>
              <w:rPr>
                <w:color w:val="000000"/>
                <w:sz w:val="22"/>
              </w:rPr>
              <w:t>100.0%</w:t>
            </w:r>
          </w:p>
        </w:tc>
      </w:tr>
      <w:tr w:rsidR="00217E8A" w14:paraId="434CAF41" w14:textId="77777777" w:rsidTr="00217E8A">
        <w:trPr>
          <w:jc w:val="center"/>
        </w:trPr>
        <w:tc>
          <w:tcPr>
            <w:tcW w:w="931" w:type="dxa"/>
            <w:vAlign w:val="center"/>
          </w:tcPr>
          <w:p w14:paraId="5688349D" w14:textId="77777777" w:rsidR="00217E8A" w:rsidRDefault="00CE6189">
            <w:pPr>
              <w:pStyle w:val="Compact"/>
              <w:spacing w:before="0" w:after="0"/>
            </w:pPr>
            <w:r>
              <w:rPr>
                <w:color w:val="000000"/>
                <w:sz w:val="22"/>
              </w:rPr>
              <w:t>123</w:t>
            </w:r>
          </w:p>
        </w:tc>
        <w:tc>
          <w:tcPr>
            <w:tcW w:w="1514" w:type="dxa"/>
            <w:vAlign w:val="center"/>
          </w:tcPr>
          <w:p w14:paraId="42575030" w14:textId="77777777" w:rsidR="00217E8A" w:rsidRDefault="00CE6189">
            <w:pPr>
              <w:pStyle w:val="Compact"/>
              <w:spacing w:before="0" w:after="0"/>
              <w:jc w:val="right"/>
            </w:pPr>
            <w:r>
              <w:rPr>
                <w:color w:val="000000"/>
                <w:sz w:val="22"/>
              </w:rPr>
              <w:t>283.34</w:t>
            </w:r>
          </w:p>
        </w:tc>
        <w:tc>
          <w:tcPr>
            <w:tcW w:w="1048" w:type="dxa"/>
            <w:vAlign w:val="center"/>
          </w:tcPr>
          <w:p w14:paraId="2AAC2385" w14:textId="77777777" w:rsidR="00217E8A" w:rsidRDefault="00CE6189">
            <w:pPr>
              <w:pStyle w:val="Compact"/>
              <w:spacing w:before="0" w:after="0"/>
              <w:jc w:val="right"/>
            </w:pPr>
            <w:r>
              <w:rPr>
                <w:color w:val="000000"/>
                <w:sz w:val="22"/>
              </w:rPr>
              <w:t>18.19</w:t>
            </w:r>
          </w:p>
        </w:tc>
        <w:tc>
          <w:tcPr>
            <w:tcW w:w="1397" w:type="dxa"/>
            <w:vAlign w:val="center"/>
          </w:tcPr>
          <w:p w14:paraId="28DB763E" w14:textId="77777777" w:rsidR="00217E8A" w:rsidRDefault="00CE6189">
            <w:pPr>
              <w:pStyle w:val="Compact"/>
              <w:spacing w:before="0" w:after="0"/>
              <w:jc w:val="right"/>
            </w:pPr>
            <w:r>
              <w:rPr>
                <w:color w:val="000000"/>
                <w:sz w:val="22"/>
              </w:rPr>
              <w:t>250.33</w:t>
            </w:r>
          </w:p>
        </w:tc>
        <w:tc>
          <w:tcPr>
            <w:tcW w:w="1397" w:type="dxa"/>
            <w:vAlign w:val="center"/>
          </w:tcPr>
          <w:p w14:paraId="0653E299" w14:textId="77777777" w:rsidR="00217E8A" w:rsidRDefault="00CE6189">
            <w:pPr>
              <w:pStyle w:val="Compact"/>
              <w:spacing w:before="0" w:after="0"/>
              <w:jc w:val="right"/>
            </w:pPr>
            <w:r>
              <w:rPr>
                <w:color w:val="000000"/>
                <w:sz w:val="22"/>
              </w:rPr>
              <w:t>319.93</w:t>
            </w:r>
          </w:p>
        </w:tc>
        <w:tc>
          <w:tcPr>
            <w:tcW w:w="1630" w:type="dxa"/>
            <w:vAlign w:val="center"/>
          </w:tcPr>
          <w:p w14:paraId="5B28B24A" w14:textId="77777777" w:rsidR="00217E8A" w:rsidRDefault="00CE6189">
            <w:pPr>
              <w:pStyle w:val="Compact"/>
              <w:spacing w:before="0" w:after="0"/>
              <w:jc w:val="right"/>
            </w:pPr>
            <w:r>
              <w:rPr>
                <w:color w:val="000000"/>
                <w:sz w:val="22"/>
              </w:rPr>
              <w:t>100.0%</w:t>
            </w:r>
          </w:p>
        </w:tc>
      </w:tr>
      <w:tr w:rsidR="00217E8A" w14:paraId="5DDFE1E1" w14:textId="77777777" w:rsidTr="00217E8A">
        <w:trPr>
          <w:jc w:val="center"/>
        </w:trPr>
        <w:tc>
          <w:tcPr>
            <w:tcW w:w="931" w:type="dxa"/>
            <w:vAlign w:val="center"/>
          </w:tcPr>
          <w:p w14:paraId="6FEC1971" w14:textId="77777777" w:rsidR="00217E8A" w:rsidRDefault="00CE6189">
            <w:pPr>
              <w:pStyle w:val="Compact"/>
              <w:spacing w:before="0" w:after="0"/>
            </w:pPr>
            <w:r>
              <w:rPr>
                <w:color w:val="000000"/>
                <w:sz w:val="22"/>
              </w:rPr>
              <w:t>3407</w:t>
            </w:r>
          </w:p>
        </w:tc>
        <w:tc>
          <w:tcPr>
            <w:tcW w:w="1514" w:type="dxa"/>
            <w:vAlign w:val="center"/>
          </w:tcPr>
          <w:p w14:paraId="4F98F32B" w14:textId="77777777" w:rsidR="00217E8A" w:rsidRDefault="00CE6189">
            <w:pPr>
              <w:pStyle w:val="Compact"/>
              <w:spacing w:before="0" w:after="0"/>
              <w:jc w:val="right"/>
            </w:pPr>
            <w:r>
              <w:rPr>
                <w:color w:val="000000"/>
                <w:sz w:val="22"/>
              </w:rPr>
              <w:t>261.22</w:t>
            </w:r>
          </w:p>
        </w:tc>
        <w:tc>
          <w:tcPr>
            <w:tcW w:w="1048" w:type="dxa"/>
            <w:vAlign w:val="center"/>
          </w:tcPr>
          <w:p w14:paraId="39B5A0D9" w14:textId="77777777" w:rsidR="00217E8A" w:rsidRDefault="00CE6189">
            <w:pPr>
              <w:pStyle w:val="Compact"/>
              <w:spacing w:before="0" w:after="0"/>
              <w:jc w:val="right"/>
            </w:pPr>
            <w:r>
              <w:rPr>
                <w:color w:val="000000"/>
                <w:sz w:val="22"/>
              </w:rPr>
              <w:t>25.88</w:t>
            </w:r>
          </w:p>
        </w:tc>
        <w:tc>
          <w:tcPr>
            <w:tcW w:w="1397" w:type="dxa"/>
            <w:vAlign w:val="center"/>
          </w:tcPr>
          <w:p w14:paraId="07E871B6" w14:textId="77777777" w:rsidR="00217E8A" w:rsidRDefault="00CE6189">
            <w:pPr>
              <w:pStyle w:val="Compact"/>
              <w:spacing w:before="0" w:after="0"/>
              <w:jc w:val="right"/>
            </w:pPr>
            <w:r>
              <w:rPr>
                <w:color w:val="000000"/>
                <w:sz w:val="22"/>
              </w:rPr>
              <w:t>215.37</w:t>
            </w:r>
          </w:p>
        </w:tc>
        <w:tc>
          <w:tcPr>
            <w:tcW w:w="1397" w:type="dxa"/>
            <w:vAlign w:val="center"/>
          </w:tcPr>
          <w:p w14:paraId="7B5F1487" w14:textId="77777777" w:rsidR="00217E8A" w:rsidRDefault="00CE6189">
            <w:pPr>
              <w:pStyle w:val="Compact"/>
              <w:spacing w:before="0" w:after="0"/>
              <w:jc w:val="right"/>
            </w:pPr>
            <w:r>
              <w:rPr>
                <w:color w:val="000000"/>
                <w:sz w:val="22"/>
              </w:rPr>
              <w:t>310.74</w:t>
            </w:r>
          </w:p>
        </w:tc>
        <w:tc>
          <w:tcPr>
            <w:tcW w:w="1630" w:type="dxa"/>
            <w:vAlign w:val="center"/>
          </w:tcPr>
          <w:p w14:paraId="09A36ED7" w14:textId="77777777" w:rsidR="00217E8A" w:rsidRDefault="00CE6189">
            <w:pPr>
              <w:pStyle w:val="Compact"/>
              <w:spacing w:before="0" w:after="0"/>
              <w:jc w:val="right"/>
            </w:pPr>
            <w:r>
              <w:rPr>
                <w:color w:val="000000"/>
                <w:sz w:val="22"/>
              </w:rPr>
              <w:t>100.0%</w:t>
            </w:r>
          </w:p>
        </w:tc>
      </w:tr>
      <w:tr w:rsidR="00217E8A" w14:paraId="7E4A34B0" w14:textId="77777777" w:rsidTr="00217E8A">
        <w:trPr>
          <w:jc w:val="center"/>
        </w:trPr>
        <w:tc>
          <w:tcPr>
            <w:tcW w:w="931" w:type="dxa"/>
            <w:vAlign w:val="center"/>
          </w:tcPr>
          <w:p w14:paraId="70E96248" w14:textId="77777777" w:rsidR="00217E8A" w:rsidRDefault="00CE6189">
            <w:pPr>
              <w:pStyle w:val="Compact"/>
              <w:spacing w:before="0" w:after="0"/>
            </w:pPr>
            <w:r>
              <w:rPr>
                <w:color w:val="000000"/>
                <w:sz w:val="22"/>
              </w:rPr>
              <w:t>Overall</w:t>
            </w:r>
          </w:p>
        </w:tc>
        <w:tc>
          <w:tcPr>
            <w:tcW w:w="1514" w:type="dxa"/>
            <w:vAlign w:val="center"/>
          </w:tcPr>
          <w:p w14:paraId="446C536D" w14:textId="77777777" w:rsidR="00217E8A" w:rsidRDefault="00CE6189">
            <w:pPr>
              <w:pStyle w:val="Compact"/>
              <w:spacing w:before="0" w:after="0"/>
              <w:jc w:val="right"/>
            </w:pPr>
            <w:r>
              <w:rPr>
                <w:color w:val="000000"/>
                <w:sz w:val="22"/>
              </w:rPr>
              <w:t>274.36</w:t>
            </w:r>
          </w:p>
        </w:tc>
        <w:tc>
          <w:tcPr>
            <w:tcW w:w="1048" w:type="dxa"/>
            <w:vAlign w:val="center"/>
          </w:tcPr>
          <w:p w14:paraId="0AC94C66" w14:textId="77777777" w:rsidR="00217E8A" w:rsidRDefault="00CE6189">
            <w:pPr>
              <w:pStyle w:val="Compact"/>
              <w:spacing w:before="0" w:after="0"/>
              <w:jc w:val="right"/>
            </w:pPr>
            <w:r>
              <w:rPr>
                <w:color w:val="000000"/>
                <w:sz w:val="22"/>
              </w:rPr>
              <w:t>24.72</w:t>
            </w:r>
          </w:p>
        </w:tc>
        <w:tc>
          <w:tcPr>
            <w:tcW w:w="1397" w:type="dxa"/>
            <w:vAlign w:val="center"/>
          </w:tcPr>
          <w:p w14:paraId="6784A9B0" w14:textId="77777777" w:rsidR="00217E8A" w:rsidRDefault="00CE6189">
            <w:pPr>
              <w:pStyle w:val="Compact"/>
              <w:spacing w:before="0" w:after="0"/>
              <w:jc w:val="right"/>
            </w:pPr>
            <w:r>
              <w:rPr>
                <w:color w:val="000000"/>
                <w:sz w:val="22"/>
              </w:rPr>
              <w:t>215.37</w:t>
            </w:r>
          </w:p>
        </w:tc>
        <w:tc>
          <w:tcPr>
            <w:tcW w:w="1397" w:type="dxa"/>
            <w:vAlign w:val="center"/>
          </w:tcPr>
          <w:p w14:paraId="676EAD76" w14:textId="77777777" w:rsidR="00217E8A" w:rsidRDefault="00CE6189">
            <w:pPr>
              <w:pStyle w:val="Compact"/>
              <w:spacing w:before="0" w:after="0"/>
              <w:jc w:val="right"/>
            </w:pPr>
            <w:r>
              <w:rPr>
                <w:color w:val="000000"/>
                <w:sz w:val="22"/>
              </w:rPr>
              <w:t>319.93</w:t>
            </w:r>
          </w:p>
        </w:tc>
        <w:tc>
          <w:tcPr>
            <w:tcW w:w="1630" w:type="dxa"/>
            <w:vAlign w:val="center"/>
          </w:tcPr>
          <w:p w14:paraId="1C01709F" w14:textId="77777777" w:rsidR="00217E8A" w:rsidRDefault="00CE6189">
            <w:pPr>
              <w:pStyle w:val="Compact"/>
              <w:spacing w:before="0" w:after="0"/>
              <w:jc w:val="right"/>
            </w:pPr>
            <w:r>
              <w:rPr>
                <w:color w:val="000000"/>
                <w:sz w:val="22"/>
              </w:rPr>
              <w:t>100.0%</w:t>
            </w:r>
          </w:p>
        </w:tc>
      </w:tr>
    </w:tbl>
    <w:p w14:paraId="7FD4353A" w14:textId="77777777" w:rsidR="00217E8A" w:rsidRDefault="00CE6189">
      <w:pPr>
        <w:pStyle w:val="BodyText"/>
        <w:jc w:val="both"/>
      </w:pPr>
      <w:r>
        <w:rPr>
          <w:b/>
          <w:bCs/>
          <w:sz w:val="20"/>
        </w:rPr>
        <w:t>Table 7</w:t>
      </w:r>
      <w:r>
        <w:rPr>
          <w:sz w:val="20"/>
        </w:rPr>
        <w:t xml:space="preserve"> — DQN Multi-Seed Deterministic Evaluation Summary (20 episodes per seed)</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097"/>
        <w:gridCol w:w="1783"/>
        <w:gridCol w:w="1234"/>
        <w:gridCol w:w="1645"/>
        <w:gridCol w:w="1645"/>
        <w:gridCol w:w="1920"/>
      </w:tblGrid>
      <w:tr w:rsidR="00217E8A" w14:paraId="0ADE2176"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931" w:type="dxa"/>
            <w:shd w:val="clear" w:color="auto" w:fill="4F81BD"/>
            <w:vAlign w:val="center"/>
          </w:tcPr>
          <w:p w14:paraId="0B0AE47D" w14:textId="77777777" w:rsidR="00217E8A" w:rsidRDefault="00CE6189">
            <w:pPr>
              <w:pStyle w:val="Compact"/>
              <w:spacing w:before="0" w:after="0"/>
            </w:pPr>
            <w:r>
              <w:rPr>
                <w:b/>
                <w:color w:val="FFFFFF"/>
                <w:sz w:val="22"/>
              </w:rPr>
              <w:t>Seed</w:t>
            </w:r>
          </w:p>
        </w:tc>
        <w:tc>
          <w:tcPr>
            <w:tcW w:w="1514" w:type="dxa"/>
            <w:shd w:val="clear" w:color="auto" w:fill="4F81BD"/>
            <w:vAlign w:val="center"/>
          </w:tcPr>
          <w:p w14:paraId="3BEC50F9" w14:textId="77777777" w:rsidR="00217E8A" w:rsidRDefault="00CE6189">
            <w:pPr>
              <w:pStyle w:val="Compact"/>
              <w:spacing w:before="0" w:after="0"/>
              <w:jc w:val="right"/>
            </w:pPr>
            <w:r>
              <w:rPr>
                <w:b/>
                <w:color w:val="FFFFFF"/>
                <w:sz w:val="22"/>
              </w:rPr>
              <w:t>Mean Reward</w:t>
            </w:r>
          </w:p>
        </w:tc>
        <w:tc>
          <w:tcPr>
            <w:tcW w:w="1048" w:type="dxa"/>
            <w:shd w:val="clear" w:color="auto" w:fill="4F81BD"/>
            <w:vAlign w:val="center"/>
          </w:tcPr>
          <w:p w14:paraId="73EB37D2" w14:textId="77777777" w:rsidR="00217E8A" w:rsidRDefault="00CE6189">
            <w:pPr>
              <w:pStyle w:val="Compact"/>
              <w:spacing w:before="0" w:after="0"/>
              <w:jc w:val="right"/>
            </w:pPr>
            <w:r>
              <w:rPr>
                <w:b/>
                <w:color w:val="FFFFFF"/>
                <w:sz w:val="22"/>
              </w:rPr>
              <w:t>Std Dev</w:t>
            </w:r>
          </w:p>
        </w:tc>
        <w:tc>
          <w:tcPr>
            <w:tcW w:w="1397" w:type="dxa"/>
            <w:shd w:val="clear" w:color="auto" w:fill="4F81BD"/>
            <w:vAlign w:val="center"/>
          </w:tcPr>
          <w:p w14:paraId="21C96B8D" w14:textId="77777777" w:rsidR="00217E8A" w:rsidRDefault="00CE6189">
            <w:pPr>
              <w:pStyle w:val="Compact"/>
              <w:spacing w:before="0" w:after="0"/>
              <w:jc w:val="right"/>
            </w:pPr>
            <w:r>
              <w:rPr>
                <w:b/>
                <w:color w:val="FFFFFF"/>
                <w:sz w:val="22"/>
              </w:rPr>
              <w:t>Min Reward</w:t>
            </w:r>
          </w:p>
        </w:tc>
        <w:tc>
          <w:tcPr>
            <w:tcW w:w="1397" w:type="dxa"/>
            <w:shd w:val="clear" w:color="auto" w:fill="4F81BD"/>
            <w:vAlign w:val="center"/>
          </w:tcPr>
          <w:p w14:paraId="472FC83B" w14:textId="77777777" w:rsidR="00217E8A" w:rsidRDefault="00CE6189">
            <w:pPr>
              <w:pStyle w:val="Compact"/>
              <w:spacing w:before="0" w:after="0"/>
              <w:jc w:val="right"/>
            </w:pPr>
            <w:r>
              <w:rPr>
                <w:b/>
                <w:color w:val="FFFFFF"/>
                <w:sz w:val="22"/>
              </w:rPr>
              <w:t>Max Reward</w:t>
            </w:r>
          </w:p>
        </w:tc>
        <w:tc>
          <w:tcPr>
            <w:tcW w:w="1630" w:type="dxa"/>
            <w:shd w:val="clear" w:color="auto" w:fill="4F81BD"/>
            <w:vAlign w:val="center"/>
          </w:tcPr>
          <w:p w14:paraId="0F214844" w14:textId="77777777" w:rsidR="00217E8A" w:rsidRDefault="00CE6189">
            <w:pPr>
              <w:pStyle w:val="Compact"/>
              <w:spacing w:before="0" w:after="0"/>
              <w:jc w:val="right"/>
            </w:pPr>
            <w:r>
              <w:rPr>
                <w:b/>
                <w:color w:val="FFFFFF"/>
                <w:sz w:val="22"/>
              </w:rPr>
              <w:t>Success Rate</w:t>
            </w:r>
          </w:p>
        </w:tc>
      </w:tr>
      <w:tr w:rsidR="00217E8A" w14:paraId="7E4D3556" w14:textId="77777777" w:rsidTr="00217E8A">
        <w:trPr>
          <w:jc w:val="center"/>
        </w:trPr>
        <w:tc>
          <w:tcPr>
            <w:tcW w:w="931" w:type="dxa"/>
            <w:vAlign w:val="center"/>
          </w:tcPr>
          <w:p w14:paraId="06B66DA8" w14:textId="77777777" w:rsidR="00217E8A" w:rsidRDefault="00CE6189">
            <w:pPr>
              <w:pStyle w:val="Compact"/>
              <w:spacing w:before="0" w:after="0"/>
            </w:pPr>
            <w:r>
              <w:rPr>
                <w:color w:val="000000"/>
                <w:sz w:val="22"/>
              </w:rPr>
              <w:t>42</w:t>
            </w:r>
          </w:p>
        </w:tc>
        <w:tc>
          <w:tcPr>
            <w:tcW w:w="1514" w:type="dxa"/>
            <w:vAlign w:val="center"/>
          </w:tcPr>
          <w:p w14:paraId="1F998BF1" w14:textId="77777777" w:rsidR="00217E8A" w:rsidRDefault="00CE6189">
            <w:pPr>
              <w:pStyle w:val="Compact"/>
              <w:spacing w:before="0" w:after="0"/>
              <w:jc w:val="right"/>
            </w:pPr>
            <w:r>
              <w:rPr>
                <w:color w:val="000000"/>
                <w:sz w:val="22"/>
              </w:rPr>
              <w:t>278.43</w:t>
            </w:r>
          </w:p>
        </w:tc>
        <w:tc>
          <w:tcPr>
            <w:tcW w:w="1048" w:type="dxa"/>
            <w:vAlign w:val="center"/>
          </w:tcPr>
          <w:p w14:paraId="609A6215" w14:textId="77777777" w:rsidR="00217E8A" w:rsidRDefault="00CE6189">
            <w:pPr>
              <w:pStyle w:val="Compact"/>
              <w:spacing w:before="0" w:after="0"/>
              <w:jc w:val="right"/>
            </w:pPr>
            <w:r>
              <w:rPr>
                <w:color w:val="000000"/>
                <w:sz w:val="22"/>
              </w:rPr>
              <w:t>14.56</w:t>
            </w:r>
          </w:p>
        </w:tc>
        <w:tc>
          <w:tcPr>
            <w:tcW w:w="1397" w:type="dxa"/>
            <w:vAlign w:val="center"/>
          </w:tcPr>
          <w:p w14:paraId="1DB1AF0D" w14:textId="77777777" w:rsidR="00217E8A" w:rsidRDefault="00CE6189">
            <w:pPr>
              <w:pStyle w:val="Compact"/>
              <w:spacing w:before="0" w:after="0"/>
              <w:jc w:val="right"/>
            </w:pPr>
            <w:r>
              <w:rPr>
                <w:color w:val="000000"/>
                <w:sz w:val="22"/>
              </w:rPr>
              <w:t>251.45</w:t>
            </w:r>
          </w:p>
        </w:tc>
        <w:tc>
          <w:tcPr>
            <w:tcW w:w="1397" w:type="dxa"/>
            <w:vAlign w:val="center"/>
          </w:tcPr>
          <w:p w14:paraId="44953D05" w14:textId="77777777" w:rsidR="00217E8A" w:rsidRDefault="00CE6189">
            <w:pPr>
              <w:pStyle w:val="Compact"/>
              <w:spacing w:before="0" w:after="0"/>
              <w:jc w:val="right"/>
            </w:pPr>
            <w:r>
              <w:rPr>
                <w:color w:val="000000"/>
                <w:sz w:val="22"/>
              </w:rPr>
              <w:t>311.70</w:t>
            </w:r>
          </w:p>
        </w:tc>
        <w:tc>
          <w:tcPr>
            <w:tcW w:w="1630" w:type="dxa"/>
            <w:vAlign w:val="center"/>
          </w:tcPr>
          <w:p w14:paraId="2C52C49B" w14:textId="77777777" w:rsidR="00217E8A" w:rsidRDefault="00CE6189">
            <w:pPr>
              <w:pStyle w:val="Compact"/>
              <w:spacing w:before="0" w:after="0"/>
              <w:jc w:val="right"/>
            </w:pPr>
            <w:r>
              <w:rPr>
                <w:color w:val="000000"/>
                <w:sz w:val="22"/>
              </w:rPr>
              <w:t>100.0%</w:t>
            </w:r>
          </w:p>
        </w:tc>
      </w:tr>
      <w:tr w:rsidR="00217E8A" w14:paraId="2DA45D89" w14:textId="77777777" w:rsidTr="00217E8A">
        <w:trPr>
          <w:jc w:val="center"/>
        </w:trPr>
        <w:tc>
          <w:tcPr>
            <w:tcW w:w="931" w:type="dxa"/>
            <w:vAlign w:val="center"/>
          </w:tcPr>
          <w:p w14:paraId="73042BEF" w14:textId="77777777" w:rsidR="00217E8A" w:rsidRDefault="00CE6189">
            <w:pPr>
              <w:pStyle w:val="Compact"/>
              <w:spacing w:before="0" w:after="0"/>
            </w:pPr>
            <w:r>
              <w:rPr>
                <w:color w:val="000000"/>
                <w:sz w:val="22"/>
              </w:rPr>
              <w:t>123</w:t>
            </w:r>
          </w:p>
        </w:tc>
        <w:tc>
          <w:tcPr>
            <w:tcW w:w="1514" w:type="dxa"/>
            <w:vAlign w:val="center"/>
          </w:tcPr>
          <w:p w14:paraId="02166E3B" w14:textId="77777777" w:rsidR="00217E8A" w:rsidRDefault="00CE6189">
            <w:pPr>
              <w:pStyle w:val="Compact"/>
              <w:spacing w:before="0" w:after="0"/>
              <w:jc w:val="right"/>
            </w:pPr>
            <w:r>
              <w:rPr>
                <w:color w:val="000000"/>
                <w:sz w:val="22"/>
              </w:rPr>
              <w:t>270.83</w:t>
            </w:r>
          </w:p>
        </w:tc>
        <w:tc>
          <w:tcPr>
            <w:tcW w:w="1048" w:type="dxa"/>
            <w:vAlign w:val="center"/>
          </w:tcPr>
          <w:p w14:paraId="318F9165" w14:textId="77777777" w:rsidR="00217E8A" w:rsidRDefault="00CE6189">
            <w:pPr>
              <w:pStyle w:val="Compact"/>
              <w:spacing w:before="0" w:after="0"/>
              <w:jc w:val="right"/>
            </w:pPr>
            <w:r>
              <w:rPr>
                <w:color w:val="000000"/>
                <w:sz w:val="22"/>
              </w:rPr>
              <w:t>14.06</w:t>
            </w:r>
          </w:p>
        </w:tc>
        <w:tc>
          <w:tcPr>
            <w:tcW w:w="1397" w:type="dxa"/>
            <w:vAlign w:val="center"/>
          </w:tcPr>
          <w:p w14:paraId="6BC99FDD" w14:textId="77777777" w:rsidR="00217E8A" w:rsidRDefault="00CE6189">
            <w:pPr>
              <w:pStyle w:val="Compact"/>
              <w:spacing w:before="0" w:after="0"/>
              <w:jc w:val="right"/>
            </w:pPr>
            <w:r>
              <w:rPr>
                <w:color w:val="000000"/>
                <w:sz w:val="22"/>
              </w:rPr>
              <w:t>242.53</w:t>
            </w:r>
          </w:p>
        </w:tc>
        <w:tc>
          <w:tcPr>
            <w:tcW w:w="1397" w:type="dxa"/>
            <w:vAlign w:val="center"/>
          </w:tcPr>
          <w:p w14:paraId="3106DFC4" w14:textId="77777777" w:rsidR="00217E8A" w:rsidRDefault="00CE6189">
            <w:pPr>
              <w:pStyle w:val="Compact"/>
              <w:spacing w:before="0" w:after="0"/>
              <w:jc w:val="right"/>
            </w:pPr>
            <w:r>
              <w:rPr>
                <w:color w:val="000000"/>
                <w:sz w:val="22"/>
              </w:rPr>
              <w:t>292.55</w:t>
            </w:r>
          </w:p>
        </w:tc>
        <w:tc>
          <w:tcPr>
            <w:tcW w:w="1630" w:type="dxa"/>
            <w:vAlign w:val="center"/>
          </w:tcPr>
          <w:p w14:paraId="6FC32D0E" w14:textId="77777777" w:rsidR="00217E8A" w:rsidRDefault="00CE6189">
            <w:pPr>
              <w:pStyle w:val="Compact"/>
              <w:spacing w:before="0" w:after="0"/>
              <w:jc w:val="right"/>
            </w:pPr>
            <w:r>
              <w:rPr>
                <w:color w:val="000000"/>
                <w:sz w:val="22"/>
              </w:rPr>
              <w:t>100.0%</w:t>
            </w:r>
          </w:p>
        </w:tc>
      </w:tr>
      <w:tr w:rsidR="00217E8A" w14:paraId="1832184A" w14:textId="77777777" w:rsidTr="00217E8A">
        <w:trPr>
          <w:jc w:val="center"/>
        </w:trPr>
        <w:tc>
          <w:tcPr>
            <w:tcW w:w="931" w:type="dxa"/>
            <w:vAlign w:val="center"/>
          </w:tcPr>
          <w:p w14:paraId="15A51688" w14:textId="77777777" w:rsidR="00217E8A" w:rsidRDefault="00CE6189">
            <w:pPr>
              <w:pStyle w:val="Compact"/>
              <w:spacing w:before="0" w:after="0"/>
            </w:pPr>
            <w:r>
              <w:rPr>
                <w:color w:val="000000"/>
                <w:sz w:val="22"/>
              </w:rPr>
              <w:t>3407</w:t>
            </w:r>
          </w:p>
        </w:tc>
        <w:tc>
          <w:tcPr>
            <w:tcW w:w="1514" w:type="dxa"/>
            <w:vAlign w:val="center"/>
          </w:tcPr>
          <w:p w14:paraId="795E1700" w14:textId="77777777" w:rsidR="00217E8A" w:rsidRDefault="00CE6189">
            <w:pPr>
              <w:pStyle w:val="Compact"/>
              <w:spacing w:before="0" w:after="0"/>
              <w:jc w:val="right"/>
            </w:pPr>
            <w:r>
              <w:rPr>
                <w:color w:val="000000"/>
                <w:sz w:val="22"/>
              </w:rPr>
              <w:t>279.56</w:t>
            </w:r>
          </w:p>
        </w:tc>
        <w:tc>
          <w:tcPr>
            <w:tcW w:w="1048" w:type="dxa"/>
            <w:vAlign w:val="center"/>
          </w:tcPr>
          <w:p w14:paraId="29A552AA" w14:textId="77777777" w:rsidR="00217E8A" w:rsidRDefault="00CE6189">
            <w:pPr>
              <w:pStyle w:val="Compact"/>
              <w:spacing w:before="0" w:after="0"/>
              <w:jc w:val="right"/>
            </w:pPr>
            <w:r>
              <w:rPr>
                <w:color w:val="000000"/>
                <w:sz w:val="22"/>
              </w:rPr>
              <w:t>19.83</w:t>
            </w:r>
          </w:p>
        </w:tc>
        <w:tc>
          <w:tcPr>
            <w:tcW w:w="1397" w:type="dxa"/>
            <w:vAlign w:val="center"/>
          </w:tcPr>
          <w:p w14:paraId="4660FA61" w14:textId="77777777" w:rsidR="00217E8A" w:rsidRDefault="00CE6189">
            <w:pPr>
              <w:pStyle w:val="Compact"/>
              <w:spacing w:before="0" w:after="0"/>
              <w:jc w:val="right"/>
            </w:pPr>
            <w:r>
              <w:rPr>
                <w:color w:val="000000"/>
                <w:sz w:val="22"/>
              </w:rPr>
              <w:t>236.91</w:t>
            </w:r>
          </w:p>
        </w:tc>
        <w:tc>
          <w:tcPr>
            <w:tcW w:w="1397" w:type="dxa"/>
            <w:vAlign w:val="center"/>
          </w:tcPr>
          <w:p w14:paraId="1172450A" w14:textId="77777777" w:rsidR="00217E8A" w:rsidRDefault="00CE6189">
            <w:pPr>
              <w:pStyle w:val="Compact"/>
              <w:spacing w:before="0" w:after="0"/>
              <w:jc w:val="right"/>
            </w:pPr>
            <w:r>
              <w:rPr>
                <w:color w:val="000000"/>
                <w:sz w:val="22"/>
              </w:rPr>
              <w:t>314.95</w:t>
            </w:r>
          </w:p>
        </w:tc>
        <w:tc>
          <w:tcPr>
            <w:tcW w:w="1630" w:type="dxa"/>
            <w:vAlign w:val="center"/>
          </w:tcPr>
          <w:p w14:paraId="67CF5664" w14:textId="77777777" w:rsidR="00217E8A" w:rsidRDefault="00CE6189">
            <w:pPr>
              <w:pStyle w:val="Compact"/>
              <w:spacing w:before="0" w:after="0"/>
              <w:jc w:val="right"/>
            </w:pPr>
            <w:r>
              <w:rPr>
                <w:color w:val="000000"/>
                <w:sz w:val="22"/>
              </w:rPr>
              <w:t>100.0%</w:t>
            </w:r>
          </w:p>
        </w:tc>
      </w:tr>
      <w:tr w:rsidR="00217E8A" w14:paraId="632340B4" w14:textId="77777777" w:rsidTr="00217E8A">
        <w:trPr>
          <w:jc w:val="center"/>
        </w:trPr>
        <w:tc>
          <w:tcPr>
            <w:tcW w:w="931" w:type="dxa"/>
            <w:vAlign w:val="center"/>
          </w:tcPr>
          <w:p w14:paraId="54DAA02E" w14:textId="77777777" w:rsidR="00217E8A" w:rsidRDefault="00CE6189">
            <w:pPr>
              <w:pStyle w:val="Compact"/>
              <w:spacing w:before="0" w:after="0"/>
            </w:pPr>
            <w:r>
              <w:rPr>
                <w:color w:val="000000"/>
                <w:sz w:val="22"/>
              </w:rPr>
              <w:t>Overall</w:t>
            </w:r>
          </w:p>
        </w:tc>
        <w:tc>
          <w:tcPr>
            <w:tcW w:w="1514" w:type="dxa"/>
            <w:vAlign w:val="center"/>
          </w:tcPr>
          <w:p w14:paraId="623FE19F" w14:textId="77777777" w:rsidR="00217E8A" w:rsidRDefault="00CE6189">
            <w:pPr>
              <w:pStyle w:val="Compact"/>
              <w:spacing w:before="0" w:after="0"/>
              <w:jc w:val="right"/>
            </w:pPr>
            <w:r>
              <w:rPr>
                <w:color w:val="000000"/>
                <w:sz w:val="22"/>
              </w:rPr>
              <w:t>276.27</w:t>
            </w:r>
          </w:p>
        </w:tc>
        <w:tc>
          <w:tcPr>
            <w:tcW w:w="1048" w:type="dxa"/>
            <w:vAlign w:val="center"/>
          </w:tcPr>
          <w:p w14:paraId="47BF7398" w14:textId="77777777" w:rsidR="00217E8A" w:rsidRDefault="00CE6189">
            <w:pPr>
              <w:pStyle w:val="Compact"/>
              <w:spacing w:before="0" w:after="0"/>
              <w:jc w:val="right"/>
            </w:pPr>
            <w:r>
              <w:rPr>
                <w:color w:val="000000"/>
                <w:sz w:val="22"/>
              </w:rPr>
              <w:t>16.81</w:t>
            </w:r>
          </w:p>
        </w:tc>
        <w:tc>
          <w:tcPr>
            <w:tcW w:w="1397" w:type="dxa"/>
            <w:vAlign w:val="center"/>
          </w:tcPr>
          <w:p w14:paraId="16C2581A" w14:textId="77777777" w:rsidR="00217E8A" w:rsidRDefault="00CE6189">
            <w:pPr>
              <w:pStyle w:val="Compact"/>
              <w:spacing w:before="0" w:after="0"/>
              <w:jc w:val="right"/>
            </w:pPr>
            <w:r>
              <w:rPr>
                <w:color w:val="000000"/>
                <w:sz w:val="22"/>
              </w:rPr>
              <w:t>236.91</w:t>
            </w:r>
          </w:p>
        </w:tc>
        <w:tc>
          <w:tcPr>
            <w:tcW w:w="1397" w:type="dxa"/>
            <w:vAlign w:val="center"/>
          </w:tcPr>
          <w:p w14:paraId="38BA94AB" w14:textId="77777777" w:rsidR="00217E8A" w:rsidRDefault="00CE6189">
            <w:pPr>
              <w:pStyle w:val="Compact"/>
              <w:spacing w:before="0" w:after="0"/>
              <w:jc w:val="right"/>
            </w:pPr>
            <w:r>
              <w:rPr>
                <w:color w:val="000000"/>
                <w:sz w:val="22"/>
              </w:rPr>
              <w:t>314.95</w:t>
            </w:r>
          </w:p>
        </w:tc>
        <w:tc>
          <w:tcPr>
            <w:tcW w:w="1630" w:type="dxa"/>
            <w:vAlign w:val="center"/>
          </w:tcPr>
          <w:p w14:paraId="68E638F0" w14:textId="77777777" w:rsidR="00217E8A" w:rsidRDefault="00CE6189">
            <w:pPr>
              <w:pStyle w:val="Compact"/>
              <w:spacing w:before="0" w:after="0"/>
              <w:jc w:val="right"/>
            </w:pPr>
            <w:r>
              <w:rPr>
                <w:color w:val="000000"/>
                <w:sz w:val="22"/>
              </w:rPr>
              <w:t>100.0%</w:t>
            </w:r>
          </w:p>
        </w:tc>
      </w:tr>
    </w:tbl>
    <w:p w14:paraId="5A761A59" w14:textId="77777777" w:rsidR="00217E8A" w:rsidRDefault="00CE6189">
      <w:pPr>
        <w:pStyle w:val="BodyText"/>
        <w:jc w:val="both"/>
      </w:pPr>
      <w:r>
        <w:rPr>
          <w:b/>
          <w:bCs/>
          <w:sz w:val="20"/>
        </w:rPr>
        <w:t>Table 8</w:t>
      </w:r>
      <w:r>
        <w:rPr>
          <w:sz w:val="20"/>
        </w:rPr>
        <w:t xml:space="preserve"> — PPO Multi-Seed Deterministic Evaluation Summary (20 episodes per seed)</w:t>
      </w:r>
    </w:p>
    <w:p w14:paraId="7FDDA3D1" w14:textId="77777777" w:rsidR="00217E8A" w:rsidRDefault="00CE6189">
      <w:pPr>
        <w:pStyle w:val="BodyText"/>
        <w:spacing w:line="320" w:lineRule="exact"/>
        <w:jc w:val="both"/>
      </w:pPr>
      <w:r>
        <w:t xml:space="preserve">Both algorithms achieved a 100% success rate across all seeds, confirming that the selected checkpoints for both DQN and PPO consistently met the “solved” criterion under deterministic evaluation. In terms of average return aggregated across all evaluation episodes, PPO (276.27) and DQN (274.36) were very close, indicating comparable </w:t>
      </w:r>
      <w:r>
        <w:rPr>
          <w:i/>
          <w:iCs/>
        </w:rPr>
        <w:t>final</w:t>
      </w:r>
      <w:r>
        <w:t xml:space="preserve"> policy quality once the best checkpoints were selected.</w:t>
      </w:r>
    </w:p>
    <w:p w14:paraId="74E280CF" w14:textId="77777777" w:rsidR="00217E8A" w:rsidRDefault="00CE6189">
      <w:pPr>
        <w:pStyle w:val="BodyText"/>
        <w:spacing w:line="320" w:lineRule="exact"/>
        <w:jc w:val="both"/>
      </w:pPr>
      <w:r>
        <w:t xml:space="preserve">Despite similar mean performance, PPO exhibits lower dispersion in evaluation outcomes overall (Std = 16.81) compared to DQN (Std = 24.72). This suggests that PPO’s final </w:t>
      </w:r>
      <w:proofErr w:type="spellStart"/>
      <w:r>
        <w:t>behaviour</w:t>
      </w:r>
      <w:proofErr w:type="spellEnd"/>
      <w:r>
        <w:t xml:space="preserve"> is more consistent across episodes and seeds, aligning with the training-time evidence of smoother learning and fewer instability events. DQN shows larger variability—most notably driven by higher spread in seeds 42 and </w:t>
      </w:r>
      <w:proofErr w:type="gramStart"/>
      <w:r>
        <w:t>3407—</w:t>
      </w:r>
      <w:proofErr w:type="gramEnd"/>
      <w:r>
        <w:t>indicating a slightly less uniform performance profile even after best-model selection.</w:t>
      </w:r>
    </w:p>
    <w:p w14:paraId="30747704" w14:textId="77777777" w:rsidR="00217E8A" w:rsidRDefault="00CE6189">
      <w:pPr>
        <w:pStyle w:val="Compact"/>
        <w:numPr>
          <w:ilvl w:val="0"/>
          <w:numId w:val="11"/>
        </w:numPr>
        <w:spacing w:before="0" w:after="120" w:line="278" w:lineRule="auto"/>
        <w:jc w:val="both"/>
      </w:pPr>
      <w:r>
        <w:rPr>
          <w:b/>
          <w:bCs/>
        </w:rPr>
        <w:t>DQN:</w:t>
      </w:r>
      <w:r>
        <w:t xml:space="preserve"> Seed 123 achieved the highest mean (283.34) among DQN seeds, but DQN also produced the lowest minimum across all its evaluations (215.37, seed 3407). This reflects a wider performance envelope.</w:t>
      </w:r>
      <w:r>
        <w:br/>
      </w:r>
    </w:p>
    <w:p w14:paraId="7F06AAFE" w14:textId="77777777" w:rsidR="00217E8A" w:rsidRDefault="00CE6189">
      <w:pPr>
        <w:pStyle w:val="Compact"/>
        <w:numPr>
          <w:ilvl w:val="0"/>
          <w:numId w:val="11"/>
        </w:numPr>
        <w:spacing w:before="0" w:after="120" w:line="278" w:lineRule="auto"/>
        <w:jc w:val="both"/>
      </w:pPr>
      <w:r>
        <w:rPr>
          <w:b/>
          <w:bCs/>
        </w:rPr>
        <w:lastRenderedPageBreak/>
        <w:t>PPO:</w:t>
      </w:r>
      <w:r>
        <w:t xml:space="preserve"> Seed 3407 achieved the highest PPO mean (279.56), while seed 123 was lowest (270.83). Importantly, PPO’s minima remain well above the threshold and comparatively tighter.</w:t>
      </w:r>
    </w:p>
    <w:p w14:paraId="3DDACA9C" w14:textId="77777777" w:rsidR="00217E8A" w:rsidRDefault="00CE6189">
      <w:pPr>
        <w:pStyle w:val="FirstParagraph"/>
        <w:spacing w:line="320" w:lineRule="exact"/>
        <w:jc w:val="both"/>
      </w:pPr>
      <w:r>
        <w:t>The deterministic evaluation results must be interpreted together with training curves. DQN’s final evaluation is strong because the best checkpoint was selected during training; however, earlier analyses showed that DQN could experience late-stage collapse (notably for seed 123) if training continued unchecked. PPO, in contrast, produced both strong final evaluation and stable learning trajectories, meaning it depended less on “catching” a good checkpoint at the right time.</w:t>
      </w:r>
    </w:p>
    <w:p w14:paraId="0D9B91BA" w14:textId="77777777" w:rsidR="00217E8A" w:rsidRDefault="00CE6189">
      <w:pPr>
        <w:pStyle w:val="BodyText"/>
        <w:spacing w:line="320" w:lineRule="exact"/>
        <w:jc w:val="both"/>
      </w:pPr>
      <w:r>
        <w:t xml:space="preserve">Under the </w:t>
      </w:r>
      <w:proofErr w:type="gramStart"/>
      <w:r>
        <w:t>project’s controlled</w:t>
      </w:r>
      <w:proofErr w:type="gramEnd"/>
      <w:r>
        <w:t xml:space="preserve"> evaluation protocol, both methods produced solved-level agents with excellent deterministic performance. The main differentiator is not final competence but robustness and stability: PPO delivered similar final scores with lower variance and more reliable training </w:t>
      </w:r>
      <w:proofErr w:type="spellStart"/>
      <w:r>
        <w:t>behaviour</w:t>
      </w:r>
      <w:proofErr w:type="spellEnd"/>
      <w:r>
        <w:t>, whereas DQN required stricter monitoring and checkpoint selection to avoid instability.</w:t>
      </w:r>
    </w:p>
    <w:p w14:paraId="243231E3" w14:textId="77777777" w:rsidR="00217E8A" w:rsidRDefault="00CE6189">
      <w:pPr>
        <w:pStyle w:val="Heading2"/>
        <w:spacing w:before="240" w:after="120" w:line="320" w:lineRule="exact"/>
        <w:jc w:val="both"/>
      </w:pPr>
      <w:bookmarkStart w:id="119" w:name="Xa34b056f8ba965239ccdd87629d308605c1f6b1"/>
      <w:bookmarkStart w:id="120" w:name="_Toc223009948"/>
      <w:bookmarkEnd w:id="117"/>
      <w:r>
        <w:rPr>
          <w:rFonts w:ascii="Aptos" w:hAnsi="Aptos"/>
          <w:color w:val="4F81BD"/>
        </w:rPr>
        <w:t>11.2 Evaluation Results (Deterministic Policy Rollouts)</w:t>
      </w:r>
      <w:bookmarkEnd w:id="120"/>
    </w:p>
    <w:p w14:paraId="34B0967A" w14:textId="77777777" w:rsidR="00217E8A" w:rsidRDefault="00CE6189">
      <w:pPr>
        <w:pStyle w:val="FirstParagraph"/>
        <w:jc w:val="center"/>
      </w:pPr>
      <w:r>
        <w:rPr>
          <w:noProof/>
        </w:rPr>
        <w:drawing>
          <wp:inline distT="0" distB="0" distL="0" distR="0" wp14:anchorId="1E0AF168" wp14:editId="24DBE924">
            <wp:extent cx="5914390" cy="1635542"/>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8" name="Picture" descr="01_dqn_ppo_06f05a25_files/output_78_0.png"/>
                    <pic:cNvPicPr>
                      <a:picLocks noChangeAspect="1" noChangeArrowheads="1"/>
                    </pic:cNvPicPr>
                  </pic:nvPicPr>
                  <pic:blipFill>
                    <a:blip r:embed="rId32"/>
                    <a:stretch>
                      <a:fillRect/>
                    </a:stretch>
                  </pic:blipFill>
                  <pic:spPr bwMode="auto">
                    <a:xfrm>
                      <a:off x="0" y="0"/>
                      <a:ext cx="5914390" cy="1635542"/>
                    </a:xfrm>
                    <a:prstGeom prst="rect">
                      <a:avLst/>
                    </a:prstGeom>
                    <a:noFill/>
                    <a:ln w="9525">
                      <a:noFill/>
                      <a:headEnd/>
                      <a:tailEnd/>
                    </a:ln>
                  </pic:spPr>
                </pic:pic>
              </a:graphicData>
            </a:graphic>
          </wp:inline>
        </w:drawing>
      </w:r>
    </w:p>
    <w:p w14:paraId="758984F5" w14:textId="77777777" w:rsidR="00217E8A" w:rsidRDefault="00CE6189">
      <w:pPr>
        <w:pStyle w:val="BodyText"/>
        <w:jc w:val="center"/>
      </w:pPr>
      <w:r>
        <w:rPr>
          <w:noProof/>
        </w:rPr>
        <w:drawing>
          <wp:inline distT="0" distB="0" distL="0" distR="0" wp14:anchorId="238BD30F" wp14:editId="462CBD24">
            <wp:extent cx="5914390" cy="1635542"/>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01_dqn_ppo_06f05a25_files/output_78_1.png"/>
                    <pic:cNvPicPr>
                      <a:picLocks noChangeAspect="1" noChangeArrowheads="1"/>
                    </pic:cNvPicPr>
                  </pic:nvPicPr>
                  <pic:blipFill>
                    <a:blip r:embed="rId33"/>
                    <a:stretch>
                      <a:fillRect/>
                    </a:stretch>
                  </pic:blipFill>
                  <pic:spPr bwMode="auto">
                    <a:xfrm>
                      <a:off x="0" y="0"/>
                      <a:ext cx="5914390" cy="1635542"/>
                    </a:xfrm>
                    <a:prstGeom prst="rect">
                      <a:avLst/>
                    </a:prstGeom>
                    <a:noFill/>
                    <a:ln w="9525">
                      <a:noFill/>
                      <a:headEnd/>
                      <a:tailEnd/>
                    </a:ln>
                  </pic:spPr>
                </pic:pic>
              </a:graphicData>
            </a:graphic>
          </wp:inline>
        </w:drawing>
      </w:r>
    </w:p>
    <w:p w14:paraId="37BEA583" w14:textId="77777777" w:rsidR="00217E8A" w:rsidRDefault="00CE6189">
      <w:pPr>
        <w:pStyle w:val="BodyText"/>
        <w:jc w:val="both"/>
      </w:pPr>
      <w:r>
        <w:rPr>
          <w:b/>
          <w:bCs/>
          <w:sz w:val="20"/>
        </w:rPr>
        <w:t>Figure 18</w:t>
      </w:r>
      <w:r>
        <w:rPr>
          <w:sz w:val="20"/>
        </w:rPr>
        <w:t xml:space="preserve"> - Evaluation rewards over 20 episodes for DQN (top) and PPO (bottom) across seeds 42, 123, and 3407.</w:t>
      </w:r>
    </w:p>
    <w:p w14:paraId="27E06BD5" w14:textId="77777777" w:rsidR="00217E8A" w:rsidRDefault="00CE6189">
      <w:pPr>
        <w:pStyle w:val="BodyText"/>
        <w:spacing w:line="320" w:lineRule="exact"/>
        <w:jc w:val="both"/>
      </w:pPr>
      <w:r>
        <w:t>This section reports the final evaluation performance of DQN and PPO using deterministic action selection over 20 evaluation episodes per seed (seeds 42, 123, and 3407). The objective is to assess final policy quality, robustness, and consistency after training, using the best checkpoint selected by the combined score criterion (mean − std), see Figure 18.</w:t>
      </w:r>
    </w:p>
    <w:p w14:paraId="67958AAA" w14:textId="77777777" w:rsidR="00217E8A" w:rsidRDefault="00CE6189">
      <w:pPr>
        <w:pStyle w:val="BodyText"/>
        <w:spacing w:line="320" w:lineRule="exact"/>
        <w:jc w:val="both"/>
      </w:pPr>
      <w:r>
        <w:t>The dashed horizontal line at 200 represents the solved threshold of the LunarLander-v3 environment.</w:t>
      </w:r>
    </w:p>
    <w:p w14:paraId="6EF5961D" w14:textId="77777777" w:rsidR="00217E8A" w:rsidRDefault="00CE6189">
      <w:pPr>
        <w:pStyle w:val="Heading3"/>
        <w:spacing w:before="240" w:after="120" w:line="320" w:lineRule="exact"/>
        <w:jc w:val="both"/>
      </w:pPr>
      <w:bookmarkStart w:id="121" w:name="X46f4228c04e5d09354684332f1e5de9bd9adcf9"/>
      <w:bookmarkStart w:id="122" w:name="_Toc223009949"/>
      <w:r>
        <w:rPr>
          <w:color w:val="4F81BD"/>
        </w:rPr>
        <w:lastRenderedPageBreak/>
        <w:t>11.2.1 DQN Evaluation Performance (20 Episodes per Seed)</w:t>
      </w:r>
      <w:bookmarkEnd w:id="122"/>
    </w:p>
    <w:p w14:paraId="5E8CC820" w14:textId="77777777" w:rsidR="00217E8A" w:rsidRDefault="00CE6189">
      <w:pPr>
        <w:pStyle w:val="FirstParagraph"/>
        <w:spacing w:line="320" w:lineRule="exact"/>
        <w:jc w:val="both"/>
      </w:pPr>
      <w:r>
        <w:t>Across all three seeds, the DQN agents achieve 100% success rate in evaluation, with episode returns consistently above the solved threshold. However, qualitative inspection of the reward dispersion reveals non-negligible variability across episodes and seeds:</w:t>
      </w:r>
    </w:p>
    <w:p w14:paraId="59E65B8D" w14:textId="77777777" w:rsidR="00217E8A" w:rsidRDefault="00CE6189">
      <w:pPr>
        <w:pStyle w:val="Compact"/>
        <w:numPr>
          <w:ilvl w:val="0"/>
          <w:numId w:val="12"/>
        </w:numPr>
        <w:spacing w:before="0" w:after="120" w:line="278" w:lineRule="auto"/>
        <w:jc w:val="both"/>
      </w:pPr>
      <w:r>
        <w:rPr>
          <w:b/>
          <w:bCs/>
        </w:rPr>
        <w:t>Seed 42:</w:t>
      </w:r>
      <w:r>
        <w:t xml:space="preserve"> Stable performance around ~270–280 reward, with moderate dispersion. Occasional lower-return episodes remain well above the solved threshold.</w:t>
      </w:r>
    </w:p>
    <w:p w14:paraId="75530796" w14:textId="77777777" w:rsidR="00217E8A" w:rsidRDefault="00CE6189">
      <w:pPr>
        <w:pStyle w:val="Compact"/>
        <w:numPr>
          <w:ilvl w:val="0"/>
          <w:numId w:val="12"/>
        </w:numPr>
        <w:spacing w:before="0" w:after="120" w:line="278" w:lineRule="auto"/>
        <w:jc w:val="both"/>
      </w:pPr>
      <w:r>
        <w:rPr>
          <w:b/>
          <w:bCs/>
        </w:rPr>
        <w:t>Seed 123:</w:t>
      </w:r>
      <w:r>
        <w:t xml:space="preserve"> Highest mean performance among DQN seeds, but with visible variability across episodes, indicating sensitivity to state-specific trajectories.</w:t>
      </w:r>
    </w:p>
    <w:p w14:paraId="0D56FDC1" w14:textId="77777777" w:rsidR="00217E8A" w:rsidRDefault="00CE6189">
      <w:pPr>
        <w:pStyle w:val="Compact"/>
        <w:numPr>
          <w:ilvl w:val="0"/>
          <w:numId w:val="12"/>
        </w:numPr>
        <w:spacing w:before="0" w:after="120" w:line="278" w:lineRule="auto"/>
        <w:jc w:val="both"/>
      </w:pPr>
      <w:r>
        <w:rPr>
          <w:b/>
          <w:bCs/>
        </w:rPr>
        <w:t>Seed 3407:</w:t>
      </w:r>
      <w:r>
        <w:t xml:space="preserve"> Slightly lower </w:t>
      </w:r>
      <w:proofErr w:type="gramStart"/>
      <w:r>
        <w:t>mean</w:t>
      </w:r>
      <w:proofErr w:type="gramEnd"/>
      <w:r>
        <w:t xml:space="preserve"> return and higher variance compared to the other seeds, reflecting residual instability despite successful convergence.</w:t>
      </w:r>
    </w:p>
    <w:p w14:paraId="5D519D1E" w14:textId="77777777" w:rsidR="00217E8A" w:rsidRDefault="00CE6189">
      <w:pPr>
        <w:pStyle w:val="FirstParagraph"/>
        <w:spacing w:line="320" w:lineRule="exact"/>
        <w:jc w:val="both"/>
      </w:pPr>
      <w:r>
        <w:t>Although DQN reaches competent final policies, the spread of rewards indicates that value-based learning retains higher stochastic variability at evaluation time, even under deterministic execution. This aligns with earlier training-phase observations of instability and sensitivity to random initialization.</w:t>
      </w:r>
    </w:p>
    <w:p w14:paraId="1F057718" w14:textId="77777777" w:rsidR="00217E8A" w:rsidRDefault="00CE6189">
      <w:pPr>
        <w:pStyle w:val="Heading3"/>
        <w:spacing w:before="240" w:after="120" w:line="320" w:lineRule="exact"/>
        <w:jc w:val="both"/>
      </w:pPr>
      <w:bookmarkStart w:id="123" w:name="Xf44bef871350af0bcad9b6eb099a4a9f17cbf57"/>
      <w:bookmarkStart w:id="124" w:name="_Toc223009950"/>
      <w:bookmarkEnd w:id="121"/>
      <w:r>
        <w:rPr>
          <w:color w:val="4F81BD"/>
        </w:rPr>
        <w:t>11.2.2 PPO Evaluation Performance (20 Episodes per Seed)</w:t>
      </w:r>
      <w:bookmarkEnd w:id="124"/>
    </w:p>
    <w:p w14:paraId="2FB69C7A" w14:textId="77777777" w:rsidR="00217E8A" w:rsidRDefault="00CE6189">
      <w:pPr>
        <w:pStyle w:val="FirstParagraph"/>
        <w:spacing w:line="320" w:lineRule="exact"/>
        <w:jc w:val="both"/>
      </w:pPr>
      <w:r>
        <w:t>The PPO agents also achieve 100% success rate across all seeds, with consistently high returns above the solved threshold. Compared to DQN, PPO exhibits tighter reward distributions and more homogeneous performance across episodes:</w:t>
      </w:r>
    </w:p>
    <w:p w14:paraId="0B9DB61C" w14:textId="77777777" w:rsidR="00217E8A" w:rsidRDefault="00CE6189">
      <w:pPr>
        <w:pStyle w:val="Compact"/>
        <w:numPr>
          <w:ilvl w:val="0"/>
          <w:numId w:val="13"/>
        </w:numPr>
        <w:spacing w:before="0" w:after="120" w:line="278" w:lineRule="auto"/>
        <w:jc w:val="both"/>
      </w:pPr>
      <w:r>
        <w:rPr>
          <w:b/>
          <w:bCs/>
        </w:rPr>
        <w:t>Seed 42:</w:t>
      </w:r>
      <w:r>
        <w:t xml:space="preserve"> High and stable returns (~275–285), with relatively narrow confidence bands.</w:t>
      </w:r>
    </w:p>
    <w:p w14:paraId="3C601615" w14:textId="77777777" w:rsidR="00217E8A" w:rsidRDefault="00CE6189">
      <w:pPr>
        <w:pStyle w:val="Compact"/>
        <w:numPr>
          <w:ilvl w:val="0"/>
          <w:numId w:val="13"/>
        </w:numPr>
        <w:spacing w:before="0" w:after="120" w:line="278" w:lineRule="auto"/>
        <w:jc w:val="both"/>
      </w:pPr>
      <w:r>
        <w:rPr>
          <w:b/>
          <w:bCs/>
        </w:rPr>
        <w:t>Seed 123:</w:t>
      </w:r>
      <w:r>
        <w:t xml:space="preserve"> Slightly lower mean performance than the other PPO seeds, but still consistently above threshold with low variance.</w:t>
      </w:r>
    </w:p>
    <w:p w14:paraId="4D3BE929" w14:textId="77777777" w:rsidR="00217E8A" w:rsidRDefault="00CE6189">
      <w:pPr>
        <w:pStyle w:val="Compact"/>
        <w:numPr>
          <w:ilvl w:val="0"/>
          <w:numId w:val="13"/>
        </w:numPr>
        <w:spacing w:before="0" w:after="120" w:line="278" w:lineRule="auto"/>
        <w:jc w:val="both"/>
      </w:pPr>
      <w:r>
        <w:rPr>
          <w:b/>
          <w:bCs/>
        </w:rPr>
        <w:t>Seed 3407:</w:t>
      </w:r>
      <w:r>
        <w:t xml:space="preserve"> Strong and stable performance, comparable to seed 42, with limited dispersion.</w:t>
      </w:r>
    </w:p>
    <w:p w14:paraId="0E6CB951" w14:textId="77777777" w:rsidR="00217E8A" w:rsidRDefault="00CE6189">
      <w:pPr>
        <w:pStyle w:val="FirstParagraph"/>
        <w:spacing w:line="320" w:lineRule="exact"/>
        <w:jc w:val="both"/>
      </w:pPr>
      <w:r>
        <w:t xml:space="preserve">PPO demonstrates more robust and consistent final policies across seeds. The reduced variance in evaluation rewards suggests that policy-based optimization with clipped updates generalizes more reliably to deterministic execution, yielding stable landing </w:t>
      </w:r>
      <w:proofErr w:type="spellStart"/>
      <w:r>
        <w:t>behaviours</w:t>
      </w:r>
      <w:proofErr w:type="spellEnd"/>
      <w:r>
        <w:t xml:space="preserve"> with fewer outliers.</w:t>
      </w:r>
    </w:p>
    <w:p w14:paraId="7C0E0FB8" w14:textId="77777777" w:rsidR="00217E8A" w:rsidRDefault="00CE6189">
      <w:pPr>
        <w:pStyle w:val="Heading3"/>
        <w:spacing w:before="240" w:after="120" w:line="320" w:lineRule="exact"/>
        <w:jc w:val="both"/>
      </w:pPr>
      <w:bookmarkStart w:id="125" w:name="dqn-vs-ppo-comparative-analysis-1"/>
      <w:bookmarkStart w:id="126" w:name="_Toc223009951"/>
      <w:bookmarkEnd w:id="123"/>
      <w:r>
        <w:rPr>
          <w:color w:val="4F81BD"/>
        </w:rPr>
        <w:t>11.2.3 DQN vs PPO Comparative Analysis</w:t>
      </w:r>
      <w:bookmarkEnd w:id="126"/>
    </w:p>
    <w:p w14:paraId="427E07FF" w14:textId="77777777" w:rsidR="00217E8A" w:rsidRDefault="00CE6189">
      <w:pPr>
        <w:pStyle w:val="FirstParagraph"/>
        <w:spacing w:line="320" w:lineRule="exact"/>
        <w:jc w:val="both"/>
      </w:pPr>
      <w:r>
        <w:t>While both algorithms solve the task reliably at evaluation time, qualitative comparison of the evaluation curves highlights clear differences:</w:t>
      </w:r>
    </w:p>
    <w:p w14:paraId="780588BE" w14:textId="77777777" w:rsidR="00217E8A" w:rsidRDefault="00CE6189">
      <w:pPr>
        <w:pStyle w:val="Compact"/>
        <w:numPr>
          <w:ilvl w:val="0"/>
          <w:numId w:val="14"/>
        </w:numPr>
        <w:spacing w:before="0" w:after="120" w:line="278" w:lineRule="auto"/>
        <w:jc w:val="both"/>
      </w:pPr>
      <w:r>
        <w:t xml:space="preserve">PPO achieves slightly higher or comparable </w:t>
      </w:r>
      <w:proofErr w:type="gramStart"/>
      <w:r>
        <w:t>mean</w:t>
      </w:r>
      <w:proofErr w:type="gramEnd"/>
      <w:r>
        <w:t xml:space="preserve"> returns across seeds relative to DQN.</w:t>
      </w:r>
    </w:p>
    <w:p w14:paraId="075BC954" w14:textId="77777777" w:rsidR="00217E8A" w:rsidRDefault="00CE6189">
      <w:pPr>
        <w:pStyle w:val="Compact"/>
        <w:numPr>
          <w:ilvl w:val="0"/>
          <w:numId w:val="14"/>
        </w:numPr>
        <w:spacing w:before="0" w:after="120" w:line="278" w:lineRule="auto"/>
        <w:jc w:val="both"/>
      </w:pPr>
      <w:r>
        <w:t xml:space="preserve">PPO shows lower dispersion of episode rewards, indicating more stable and predictable </w:t>
      </w:r>
      <w:proofErr w:type="spellStart"/>
      <w:r>
        <w:t>behaviour</w:t>
      </w:r>
      <w:proofErr w:type="spellEnd"/>
      <w:r>
        <w:t>. DQN, although successful, exhibits greater variability, reflecting residual sensitivity in value estimates.</w:t>
      </w:r>
    </w:p>
    <w:p w14:paraId="674748FF" w14:textId="77777777" w:rsidR="00217E8A" w:rsidRDefault="00CE6189">
      <w:pPr>
        <w:pStyle w:val="Compact"/>
        <w:numPr>
          <w:ilvl w:val="0"/>
          <w:numId w:val="14"/>
        </w:numPr>
        <w:spacing w:before="0" w:after="120" w:line="278" w:lineRule="auto"/>
        <w:jc w:val="both"/>
      </w:pPr>
      <w:r>
        <w:lastRenderedPageBreak/>
        <w:t>PPO performance is more uniform across seeds, whereas DQN shows noticeable seed-dependent differences (particularly in seed 3407).</w:t>
      </w:r>
    </w:p>
    <w:p w14:paraId="34C8424B" w14:textId="77777777" w:rsidR="00217E8A" w:rsidRDefault="00CE6189">
      <w:pPr>
        <w:pStyle w:val="FirstParagraph"/>
        <w:spacing w:line="320" w:lineRule="exact"/>
        <w:jc w:val="both"/>
      </w:pPr>
      <w:r>
        <w:t>Both DQN and PPO achieve 100% success rates in deterministic evaluation, confirming that both methods can learn effective landing policies in LunarLander-v3. However, PPO demonstrates superior robustness and consistency in final performance, reinforcing the conclusion drawn from training dynamics that policy-based methods with constrained updates provide more stable and reliable solutions for this continuous-state control problem.</w:t>
      </w:r>
    </w:p>
    <w:p w14:paraId="01A4010E" w14:textId="77777777" w:rsidR="00217E8A" w:rsidRDefault="00CE6189">
      <w:pPr>
        <w:pStyle w:val="Heading2"/>
        <w:spacing w:before="240" w:after="120" w:line="320" w:lineRule="exact"/>
        <w:jc w:val="both"/>
      </w:pPr>
      <w:bookmarkStart w:id="127" w:name="mean-reward-per-seed"/>
      <w:bookmarkStart w:id="128" w:name="_Toc223009952"/>
      <w:bookmarkEnd w:id="119"/>
      <w:bookmarkEnd w:id="125"/>
      <w:r>
        <w:rPr>
          <w:rFonts w:ascii="Aptos" w:hAnsi="Aptos"/>
          <w:color w:val="4F81BD"/>
        </w:rPr>
        <w:t>11.3 Mean Reward Per Seed</w:t>
      </w:r>
      <w:bookmarkEnd w:id="128"/>
    </w:p>
    <w:p w14:paraId="0BC92658" w14:textId="77777777" w:rsidR="00217E8A" w:rsidRDefault="00CE6189">
      <w:pPr>
        <w:pStyle w:val="FirstParagraph"/>
        <w:jc w:val="center"/>
      </w:pPr>
      <w:r>
        <w:rPr>
          <w:noProof/>
        </w:rPr>
        <w:drawing>
          <wp:inline distT="0" distB="0" distL="0" distR="0" wp14:anchorId="3D60EDFD" wp14:editId="4A96C991">
            <wp:extent cx="5914390" cy="4192865"/>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148" name="Picture" descr="01_dqn_ppo_06f05a25_files/output_82_0.png"/>
                    <pic:cNvPicPr>
                      <a:picLocks noChangeAspect="1" noChangeArrowheads="1"/>
                    </pic:cNvPicPr>
                  </pic:nvPicPr>
                  <pic:blipFill>
                    <a:blip r:embed="rId34"/>
                    <a:stretch>
                      <a:fillRect/>
                    </a:stretch>
                  </pic:blipFill>
                  <pic:spPr bwMode="auto">
                    <a:xfrm>
                      <a:off x="0" y="0"/>
                      <a:ext cx="5914390" cy="4192865"/>
                    </a:xfrm>
                    <a:prstGeom prst="rect">
                      <a:avLst/>
                    </a:prstGeom>
                    <a:noFill/>
                    <a:ln w="9525">
                      <a:noFill/>
                      <a:headEnd/>
                      <a:tailEnd/>
                    </a:ln>
                  </pic:spPr>
                </pic:pic>
              </a:graphicData>
            </a:graphic>
          </wp:inline>
        </w:drawing>
      </w:r>
    </w:p>
    <w:p w14:paraId="3ED0B08C" w14:textId="77777777" w:rsidR="00217E8A" w:rsidRDefault="00CE6189">
      <w:pPr>
        <w:pStyle w:val="BodyText"/>
        <w:jc w:val="center"/>
      </w:pPr>
      <w:r>
        <w:rPr>
          <w:noProof/>
        </w:rPr>
        <w:lastRenderedPageBreak/>
        <w:drawing>
          <wp:inline distT="0" distB="0" distL="0" distR="0" wp14:anchorId="15BFA488" wp14:editId="7417BB9C">
            <wp:extent cx="5914390" cy="4192865"/>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01_dqn_ppo_06f05a25_files/output_82_1.png"/>
                    <pic:cNvPicPr>
                      <a:picLocks noChangeAspect="1" noChangeArrowheads="1"/>
                    </pic:cNvPicPr>
                  </pic:nvPicPr>
                  <pic:blipFill>
                    <a:blip r:embed="rId35"/>
                    <a:stretch>
                      <a:fillRect/>
                    </a:stretch>
                  </pic:blipFill>
                  <pic:spPr bwMode="auto">
                    <a:xfrm>
                      <a:off x="0" y="0"/>
                      <a:ext cx="5914390" cy="4192865"/>
                    </a:xfrm>
                    <a:prstGeom prst="rect">
                      <a:avLst/>
                    </a:prstGeom>
                    <a:noFill/>
                    <a:ln w="9525">
                      <a:noFill/>
                      <a:headEnd/>
                      <a:tailEnd/>
                    </a:ln>
                  </pic:spPr>
                </pic:pic>
              </a:graphicData>
            </a:graphic>
          </wp:inline>
        </w:drawing>
      </w:r>
    </w:p>
    <w:p w14:paraId="6711C123" w14:textId="77777777" w:rsidR="00217E8A" w:rsidRDefault="00CE6189">
      <w:pPr>
        <w:pStyle w:val="BodyText"/>
        <w:jc w:val="both"/>
      </w:pPr>
      <w:r>
        <w:rPr>
          <w:b/>
          <w:bCs/>
          <w:sz w:val="20"/>
        </w:rPr>
        <w:t>Figure 19</w:t>
      </w:r>
      <w:r>
        <w:rPr>
          <w:sz w:val="20"/>
        </w:rPr>
        <w:t xml:space="preserve"> - Mean evaluation reward per seed for DQN (top) and PPO (bottom), with solved threshold at 200.</w:t>
      </w:r>
    </w:p>
    <w:p w14:paraId="2F2B4ECE" w14:textId="77777777" w:rsidR="00217E8A" w:rsidRDefault="00CE6189">
      <w:pPr>
        <w:pStyle w:val="BodyText"/>
        <w:spacing w:line="320" w:lineRule="exact"/>
        <w:jc w:val="both"/>
      </w:pPr>
      <w:r>
        <w:t xml:space="preserve">Figure 19 shows the evaluation reward per seed for each model. In DQN, the per-seed evaluation plots for DQN show that all selected best checkpoints achieve returns well above the solved threshold (200) across all evaluation episodes. However, the dispersion of points and the width of the confidence band vary by seed. </w:t>
      </w:r>
      <w:proofErr w:type="gramStart"/>
      <w:r>
        <w:t>In particular, seed</w:t>
      </w:r>
      <w:proofErr w:type="gramEnd"/>
      <w:r>
        <w:t xml:space="preserve"> 3407 exhibits larger variability across evaluation episodes, with a few lower-return outliers closer to the threshold. This indicates that while the final DQN policies are competent, their performance is more sensitive to episode-level stochasticity, reflecting residual instability in the learned Q-function.</w:t>
      </w:r>
    </w:p>
    <w:p w14:paraId="2B7B0EAD" w14:textId="77777777" w:rsidR="00217E8A" w:rsidRDefault="00CE6189">
      <w:pPr>
        <w:pStyle w:val="BodyText"/>
        <w:spacing w:line="320" w:lineRule="exact"/>
        <w:jc w:val="both"/>
      </w:pPr>
      <w:r>
        <w:t>PPO evaluation curves are consistently above the solved threshold across all seeds, with tighter confidence bands compared to DQN. The per-episode scatter shows fewer low-return outliers and more concentrated performance around the mean. This suggests that PPO’s final policies are not only high-performing but also more consistent across evaluation episodes, aligning with the stability observed during training.</w:t>
      </w:r>
    </w:p>
    <w:p w14:paraId="2AEED485" w14:textId="77777777" w:rsidR="00217E8A" w:rsidRDefault="00CE6189">
      <w:pPr>
        <w:pStyle w:val="Heading2"/>
        <w:spacing w:before="240" w:after="120" w:line="320" w:lineRule="exact"/>
        <w:jc w:val="both"/>
      </w:pPr>
      <w:bookmarkStart w:id="129" w:name="X0cdacfd7d79fdf1aff0836399a68b7abb8dcaf3"/>
      <w:bookmarkStart w:id="130" w:name="_Toc223009953"/>
      <w:bookmarkEnd w:id="127"/>
      <w:r>
        <w:rPr>
          <w:rFonts w:ascii="Aptos" w:hAnsi="Aptos"/>
          <w:color w:val="4F81BD"/>
        </w:rPr>
        <w:lastRenderedPageBreak/>
        <w:t>11.4 Per-Algorithm: Reward Distribution Histograms</w:t>
      </w:r>
      <w:bookmarkEnd w:id="130"/>
    </w:p>
    <w:p w14:paraId="275BCBB5" w14:textId="77777777" w:rsidR="00217E8A" w:rsidRDefault="00CE6189">
      <w:pPr>
        <w:pStyle w:val="FirstParagraph"/>
        <w:jc w:val="center"/>
      </w:pPr>
      <w:r>
        <w:rPr>
          <w:noProof/>
        </w:rPr>
        <w:drawing>
          <wp:inline distT="0" distB="0" distL="0" distR="0" wp14:anchorId="4D855771" wp14:editId="0F7868FD">
            <wp:extent cx="5914390" cy="2813525"/>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01_dqn_ppo_06f05a25_files/output_86_0.png"/>
                    <pic:cNvPicPr>
                      <a:picLocks noChangeAspect="1" noChangeArrowheads="1"/>
                    </pic:cNvPicPr>
                  </pic:nvPicPr>
                  <pic:blipFill>
                    <a:blip r:embed="rId36"/>
                    <a:stretch>
                      <a:fillRect/>
                    </a:stretch>
                  </pic:blipFill>
                  <pic:spPr bwMode="auto">
                    <a:xfrm>
                      <a:off x="0" y="0"/>
                      <a:ext cx="5914390" cy="2813525"/>
                    </a:xfrm>
                    <a:prstGeom prst="rect">
                      <a:avLst/>
                    </a:prstGeom>
                    <a:noFill/>
                    <a:ln w="9525">
                      <a:noFill/>
                      <a:headEnd/>
                      <a:tailEnd/>
                    </a:ln>
                  </pic:spPr>
                </pic:pic>
              </a:graphicData>
            </a:graphic>
          </wp:inline>
        </w:drawing>
      </w:r>
    </w:p>
    <w:p w14:paraId="07A2ACFC" w14:textId="77777777" w:rsidR="00217E8A" w:rsidRDefault="00CE6189">
      <w:pPr>
        <w:pStyle w:val="BodyText"/>
        <w:jc w:val="center"/>
      </w:pPr>
      <w:r>
        <w:rPr>
          <w:noProof/>
        </w:rPr>
        <w:drawing>
          <wp:inline distT="0" distB="0" distL="0" distR="0" wp14:anchorId="19606AB5" wp14:editId="22EA6F75">
            <wp:extent cx="5914390" cy="2790926"/>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158" name="Picture" descr="01_dqn_ppo_06f05a25_files/output_86_1.png"/>
                    <pic:cNvPicPr>
                      <a:picLocks noChangeAspect="1" noChangeArrowheads="1"/>
                    </pic:cNvPicPr>
                  </pic:nvPicPr>
                  <pic:blipFill>
                    <a:blip r:embed="rId37"/>
                    <a:stretch>
                      <a:fillRect/>
                    </a:stretch>
                  </pic:blipFill>
                  <pic:spPr bwMode="auto">
                    <a:xfrm>
                      <a:off x="0" y="0"/>
                      <a:ext cx="5914390" cy="2790926"/>
                    </a:xfrm>
                    <a:prstGeom prst="rect">
                      <a:avLst/>
                    </a:prstGeom>
                    <a:noFill/>
                    <a:ln w="9525">
                      <a:noFill/>
                      <a:headEnd/>
                      <a:tailEnd/>
                    </a:ln>
                  </pic:spPr>
                </pic:pic>
              </a:graphicData>
            </a:graphic>
          </wp:inline>
        </w:drawing>
      </w:r>
    </w:p>
    <w:p w14:paraId="06D2E4F1" w14:textId="77777777" w:rsidR="00217E8A" w:rsidRDefault="00CE6189">
      <w:pPr>
        <w:pStyle w:val="BodyText"/>
        <w:jc w:val="both"/>
      </w:pPr>
      <w:r>
        <w:rPr>
          <w:b/>
          <w:bCs/>
          <w:sz w:val="20"/>
        </w:rPr>
        <w:t>Figure 20</w:t>
      </w:r>
      <w:r>
        <w:rPr>
          <w:sz w:val="20"/>
        </w:rPr>
        <w:t xml:space="preserve"> -Reward distributions for DQN (top) and PPO (bottom) across seeds, with overall mean and solved threshold indicated.</w:t>
      </w:r>
    </w:p>
    <w:p w14:paraId="63A5972A" w14:textId="77777777" w:rsidR="00217E8A" w:rsidRDefault="00CE6189">
      <w:pPr>
        <w:pStyle w:val="BodyText"/>
        <w:spacing w:line="320" w:lineRule="exact"/>
        <w:jc w:val="both"/>
      </w:pPr>
      <w:r>
        <w:t>In Figure 20, the reward distributions across seeds illustrate the final performance consistency of both algorithms.</w:t>
      </w:r>
    </w:p>
    <w:p w14:paraId="62A50723" w14:textId="77777777" w:rsidR="00217E8A" w:rsidRDefault="00CE6189">
      <w:pPr>
        <w:pStyle w:val="BodyText"/>
        <w:spacing w:line="320" w:lineRule="exact"/>
        <w:jc w:val="both"/>
      </w:pPr>
      <w:r>
        <w:t>In DQN, the reward distribution shows broader spread across seeds, with noticeable variability between runs. While all seeds are well above the solved threshold (200), the dispersion indicates higher sensitivity to initialization, with some lower-tail mass compared to PPO.</w:t>
      </w:r>
    </w:p>
    <w:p w14:paraId="700FC498" w14:textId="77777777" w:rsidR="00217E8A" w:rsidRDefault="00CE6189">
      <w:pPr>
        <w:pStyle w:val="BodyText"/>
        <w:spacing w:line="320" w:lineRule="exact"/>
        <w:jc w:val="both"/>
      </w:pPr>
      <w:r>
        <w:t>The PPO distribution is more concentrated around higher rewards, with tighter clustering across seeds. This suggests more consistent performance and lower variance in final policy quality.</w:t>
      </w:r>
    </w:p>
    <w:p w14:paraId="27F5F73A" w14:textId="77777777" w:rsidR="00217E8A" w:rsidRDefault="00CE6189">
      <w:pPr>
        <w:pStyle w:val="BodyText"/>
        <w:spacing w:line="320" w:lineRule="exact"/>
        <w:jc w:val="both"/>
      </w:pPr>
      <w:r>
        <w:lastRenderedPageBreak/>
        <w:t>Both algorithms achieve strong post-training performance, but PPO exhibits a narrower distribution and slightly higher central tendency, indicating more reliable and stable outcomes across random seeds.</w:t>
      </w:r>
    </w:p>
    <w:p w14:paraId="62C566AA" w14:textId="1710CC0A" w:rsidR="00217E8A" w:rsidRDefault="00CE6189" w:rsidP="0034139E">
      <w:pPr>
        <w:pStyle w:val="Heading1"/>
        <w:pageBreakBefore/>
        <w:spacing w:before="240" w:after="120" w:line="320" w:lineRule="exact"/>
        <w:jc w:val="both"/>
      </w:pPr>
      <w:bookmarkStart w:id="131" w:name="cross-algorithm-evaluation"/>
      <w:bookmarkStart w:id="132" w:name="_Toc223009954"/>
      <w:bookmarkEnd w:id="115"/>
      <w:bookmarkEnd w:id="129"/>
      <w:r>
        <w:rPr>
          <w:rFonts w:ascii="Aptos" w:hAnsi="Aptos"/>
          <w:color w:val="4F81BD"/>
          <w:sz w:val="36"/>
        </w:rPr>
        <w:lastRenderedPageBreak/>
        <w:t>12. Cross-Algorithm Evaluation</w:t>
      </w:r>
      <w:bookmarkEnd w:id="132"/>
    </w:p>
    <w:p w14:paraId="4A00633F" w14:textId="77777777" w:rsidR="00217E8A" w:rsidRDefault="00CE6189">
      <w:pPr>
        <w:pStyle w:val="Heading2"/>
        <w:spacing w:before="240" w:after="120" w:line="320" w:lineRule="exact"/>
        <w:jc w:val="both"/>
      </w:pPr>
      <w:bookmarkStart w:id="133" w:name="cross-algorithm-evaluation-discussion"/>
      <w:bookmarkStart w:id="134" w:name="_Toc223009955"/>
      <w:r>
        <w:rPr>
          <w:rFonts w:ascii="Aptos" w:hAnsi="Aptos"/>
          <w:color w:val="4F81BD"/>
        </w:rPr>
        <w:t>12.1 Cross-Algorithm Evaluation – Discussion</w:t>
      </w:r>
      <w:bookmarkEnd w:id="134"/>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445"/>
        <w:gridCol w:w="1708"/>
        <w:gridCol w:w="1181"/>
        <w:gridCol w:w="1576"/>
        <w:gridCol w:w="1576"/>
        <w:gridCol w:w="1838"/>
      </w:tblGrid>
      <w:tr w:rsidR="00217E8A" w14:paraId="6E051729"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1227" w:type="dxa"/>
            <w:shd w:val="clear" w:color="auto" w:fill="4F81BD"/>
            <w:vAlign w:val="center"/>
          </w:tcPr>
          <w:p w14:paraId="0BEC396A" w14:textId="77777777" w:rsidR="00217E8A" w:rsidRDefault="00CE6189">
            <w:pPr>
              <w:pStyle w:val="Compact"/>
              <w:spacing w:before="0" w:after="0"/>
            </w:pPr>
            <w:r>
              <w:rPr>
                <w:b/>
                <w:color w:val="FFFFFF"/>
                <w:sz w:val="22"/>
              </w:rPr>
              <w:t>Algorithm</w:t>
            </w:r>
          </w:p>
        </w:tc>
        <w:tc>
          <w:tcPr>
            <w:tcW w:w="1450" w:type="dxa"/>
            <w:shd w:val="clear" w:color="auto" w:fill="4F81BD"/>
            <w:vAlign w:val="center"/>
          </w:tcPr>
          <w:p w14:paraId="00633C9A" w14:textId="77777777" w:rsidR="00217E8A" w:rsidRDefault="00CE6189">
            <w:pPr>
              <w:pStyle w:val="Compact"/>
              <w:spacing w:before="0" w:after="0"/>
            </w:pPr>
            <w:r>
              <w:rPr>
                <w:b/>
                <w:color w:val="FFFFFF"/>
                <w:sz w:val="22"/>
              </w:rPr>
              <w:t>Mean Reward</w:t>
            </w:r>
          </w:p>
        </w:tc>
        <w:tc>
          <w:tcPr>
            <w:tcW w:w="1003" w:type="dxa"/>
            <w:shd w:val="clear" w:color="auto" w:fill="4F81BD"/>
            <w:vAlign w:val="center"/>
          </w:tcPr>
          <w:p w14:paraId="7A18900C" w14:textId="77777777" w:rsidR="00217E8A" w:rsidRDefault="00CE6189">
            <w:pPr>
              <w:pStyle w:val="Compact"/>
              <w:spacing w:before="0" w:after="0"/>
            </w:pPr>
            <w:r>
              <w:rPr>
                <w:b/>
                <w:color w:val="FFFFFF"/>
                <w:sz w:val="22"/>
              </w:rPr>
              <w:t>Std Dev</w:t>
            </w:r>
          </w:p>
        </w:tc>
        <w:tc>
          <w:tcPr>
            <w:tcW w:w="1338" w:type="dxa"/>
            <w:shd w:val="clear" w:color="auto" w:fill="4F81BD"/>
            <w:vAlign w:val="center"/>
          </w:tcPr>
          <w:p w14:paraId="1B5B0DBB" w14:textId="77777777" w:rsidR="00217E8A" w:rsidRDefault="00CE6189">
            <w:pPr>
              <w:pStyle w:val="Compact"/>
              <w:spacing w:before="0" w:after="0"/>
            </w:pPr>
            <w:r>
              <w:rPr>
                <w:b/>
                <w:color w:val="FFFFFF"/>
                <w:sz w:val="22"/>
              </w:rPr>
              <w:t>Min Reward</w:t>
            </w:r>
          </w:p>
        </w:tc>
        <w:tc>
          <w:tcPr>
            <w:tcW w:w="1338" w:type="dxa"/>
            <w:shd w:val="clear" w:color="auto" w:fill="4F81BD"/>
            <w:vAlign w:val="center"/>
          </w:tcPr>
          <w:p w14:paraId="0F2A7A0E" w14:textId="77777777" w:rsidR="00217E8A" w:rsidRDefault="00CE6189">
            <w:pPr>
              <w:pStyle w:val="Compact"/>
              <w:spacing w:before="0" w:after="0"/>
            </w:pPr>
            <w:r>
              <w:rPr>
                <w:b/>
                <w:color w:val="FFFFFF"/>
                <w:sz w:val="22"/>
              </w:rPr>
              <w:t>Max Reward</w:t>
            </w:r>
          </w:p>
        </w:tc>
        <w:tc>
          <w:tcPr>
            <w:tcW w:w="1561" w:type="dxa"/>
            <w:shd w:val="clear" w:color="auto" w:fill="4F81BD"/>
            <w:vAlign w:val="center"/>
          </w:tcPr>
          <w:p w14:paraId="6B992A9F" w14:textId="77777777" w:rsidR="00217E8A" w:rsidRDefault="00CE6189">
            <w:pPr>
              <w:pStyle w:val="Compact"/>
              <w:spacing w:before="0" w:after="0"/>
            </w:pPr>
            <w:r>
              <w:rPr>
                <w:b/>
                <w:color w:val="FFFFFF"/>
                <w:sz w:val="22"/>
              </w:rPr>
              <w:t>Success Rate</w:t>
            </w:r>
          </w:p>
        </w:tc>
      </w:tr>
      <w:tr w:rsidR="00217E8A" w14:paraId="7118057F" w14:textId="77777777" w:rsidTr="00217E8A">
        <w:trPr>
          <w:jc w:val="center"/>
        </w:trPr>
        <w:tc>
          <w:tcPr>
            <w:tcW w:w="1227" w:type="dxa"/>
            <w:vAlign w:val="center"/>
          </w:tcPr>
          <w:p w14:paraId="54567468" w14:textId="77777777" w:rsidR="00217E8A" w:rsidRDefault="00CE6189">
            <w:pPr>
              <w:pStyle w:val="Compact"/>
              <w:spacing w:before="0" w:after="0"/>
            </w:pPr>
            <w:r>
              <w:rPr>
                <w:color w:val="000000"/>
                <w:sz w:val="22"/>
              </w:rPr>
              <w:t>DQN</w:t>
            </w:r>
          </w:p>
        </w:tc>
        <w:tc>
          <w:tcPr>
            <w:tcW w:w="1450" w:type="dxa"/>
            <w:vAlign w:val="center"/>
          </w:tcPr>
          <w:p w14:paraId="13BCA502" w14:textId="77777777" w:rsidR="00217E8A" w:rsidRDefault="00CE6189">
            <w:pPr>
              <w:pStyle w:val="Compact"/>
              <w:spacing w:before="0" w:after="0"/>
            </w:pPr>
            <w:r>
              <w:rPr>
                <w:color w:val="000000"/>
                <w:sz w:val="22"/>
              </w:rPr>
              <w:t>274.36</w:t>
            </w:r>
          </w:p>
        </w:tc>
        <w:tc>
          <w:tcPr>
            <w:tcW w:w="1003" w:type="dxa"/>
            <w:vAlign w:val="center"/>
          </w:tcPr>
          <w:p w14:paraId="4712EE6E" w14:textId="77777777" w:rsidR="00217E8A" w:rsidRDefault="00CE6189">
            <w:pPr>
              <w:pStyle w:val="Compact"/>
              <w:spacing w:before="0" w:after="0"/>
            </w:pPr>
            <w:r>
              <w:rPr>
                <w:color w:val="000000"/>
                <w:sz w:val="22"/>
              </w:rPr>
              <w:t>24.72</w:t>
            </w:r>
          </w:p>
        </w:tc>
        <w:tc>
          <w:tcPr>
            <w:tcW w:w="1338" w:type="dxa"/>
            <w:vAlign w:val="center"/>
          </w:tcPr>
          <w:p w14:paraId="3C51CE59" w14:textId="77777777" w:rsidR="00217E8A" w:rsidRDefault="00CE6189">
            <w:pPr>
              <w:pStyle w:val="Compact"/>
              <w:spacing w:before="0" w:after="0"/>
            </w:pPr>
            <w:r>
              <w:rPr>
                <w:color w:val="000000"/>
                <w:sz w:val="22"/>
              </w:rPr>
              <w:t>215.37</w:t>
            </w:r>
          </w:p>
        </w:tc>
        <w:tc>
          <w:tcPr>
            <w:tcW w:w="1338" w:type="dxa"/>
            <w:vAlign w:val="center"/>
          </w:tcPr>
          <w:p w14:paraId="296604C0" w14:textId="77777777" w:rsidR="00217E8A" w:rsidRDefault="00CE6189">
            <w:pPr>
              <w:pStyle w:val="Compact"/>
              <w:spacing w:before="0" w:after="0"/>
            </w:pPr>
            <w:r>
              <w:rPr>
                <w:color w:val="000000"/>
                <w:sz w:val="22"/>
              </w:rPr>
              <w:t>319.93</w:t>
            </w:r>
          </w:p>
        </w:tc>
        <w:tc>
          <w:tcPr>
            <w:tcW w:w="1561" w:type="dxa"/>
            <w:vAlign w:val="center"/>
          </w:tcPr>
          <w:p w14:paraId="49D0FA1D" w14:textId="77777777" w:rsidR="00217E8A" w:rsidRDefault="00CE6189">
            <w:pPr>
              <w:pStyle w:val="Compact"/>
              <w:spacing w:before="0" w:after="0"/>
            </w:pPr>
            <w:r>
              <w:rPr>
                <w:color w:val="000000"/>
                <w:sz w:val="22"/>
              </w:rPr>
              <w:t>100.0%</w:t>
            </w:r>
          </w:p>
        </w:tc>
      </w:tr>
      <w:tr w:rsidR="00217E8A" w14:paraId="48938E09" w14:textId="77777777" w:rsidTr="00217E8A">
        <w:trPr>
          <w:jc w:val="center"/>
        </w:trPr>
        <w:tc>
          <w:tcPr>
            <w:tcW w:w="1227" w:type="dxa"/>
            <w:vAlign w:val="center"/>
          </w:tcPr>
          <w:p w14:paraId="4197C69B" w14:textId="77777777" w:rsidR="00217E8A" w:rsidRDefault="00CE6189">
            <w:pPr>
              <w:pStyle w:val="Compact"/>
              <w:spacing w:before="0" w:after="0"/>
            </w:pPr>
            <w:r>
              <w:rPr>
                <w:color w:val="000000"/>
                <w:sz w:val="22"/>
              </w:rPr>
              <w:t>PPO</w:t>
            </w:r>
          </w:p>
        </w:tc>
        <w:tc>
          <w:tcPr>
            <w:tcW w:w="1450" w:type="dxa"/>
            <w:vAlign w:val="center"/>
          </w:tcPr>
          <w:p w14:paraId="76AB10AE" w14:textId="77777777" w:rsidR="00217E8A" w:rsidRDefault="00CE6189">
            <w:pPr>
              <w:pStyle w:val="Compact"/>
              <w:spacing w:before="0" w:after="0"/>
            </w:pPr>
            <w:r>
              <w:rPr>
                <w:color w:val="000000"/>
                <w:sz w:val="22"/>
              </w:rPr>
              <w:t>276.27</w:t>
            </w:r>
          </w:p>
        </w:tc>
        <w:tc>
          <w:tcPr>
            <w:tcW w:w="1003" w:type="dxa"/>
            <w:vAlign w:val="center"/>
          </w:tcPr>
          <w:p w14:paraId="1BABE464" w14:textId="77777777" w:rsidR="00217E8A" w:rsidRDefault="00CE6189">
            <w:pPr>
              <w:pStyle w:val="Compact"/>
              <w:spacing w:before="0" w:after="0"/>
            </w:pPr>
            <w:r>
              <w:rPr>
                <w:color w:val="000000"/>
                <w:sz w:val="22"/>
              </w:rPr>
              <w:t>16.81</w:t>
            </w:r>
          </w:p>
        </w:tc>
        <w:tc>
          <w:tcPr>
            <w:tcW w:w="1338" w:type="dxa"/>
            <w:vAlign w:val="center"/>
          </w:tcPr>
          <w:p w14:paraId="2C658980" w14:textId="77777777" w:rsidR="00217E8A" w:rsidRDefault="00CE6189">
            <w:pPr>
              <w:pStyle w:val="Compact"/>
              <w:spacing w:before="0" w:after="0"/>
            </w:pPr>
            <w:r>
              <w:rPr>
                <w:color w:val="000000"/>
                <w:sz w:val="22"/>
              </w:rPr>
              <w:t>236.91</w:t>
            </w:r>
          </w:p>
        </w:tc>
        <w:tc>
          <w:tcPr>
            <w:tcW w:w="1338" w:type="dxa"/>
            <w:vAlign w:val="center"/>
          </w:tcPr>
          <w:p w14:paraId="4E58BDAE" w14:textId="77777777" w:rsidR="00217E8A" w:rsidRDefault="00CE6189">
            <w:pPr>
              <w:pStyle w:val="Compact"/>
              <w:spacing w:before="0" w:after="0"/>
            </w:pPr>
            <w:r>
              <w:rPr>
                <w:color w:val="000000"/>
                <w:sz w:val="22"/>
              </w:rPr>
              <w:t>314.95</w:t>
            </w:r>
          </w:p>
        </w:tc>
        <w:tc>
          <w:tcPr>
            <w:tcW w:w="1561" w:type="dxa"/>
            <w:vAlign w:val="center"/>
          </w:tcPr>
          <w:p w14:paraId="3D718F4F" w14:textId="77777777" w:rsidR="00217E8A" w:rsidRDefault="00CE6189">
            <w:pPr>
              <w:pStyle w:val="Compact"/>
              <w:spacing w:before="0" w:after="0"/>
            </w:pPr>
            <w:r>
              <w:rPr>
                <w:color w:val="000000"/>
                <w:sz w:val="22"/>
              </w:rPr>
              <w:t>100.0%</w:t>
            </w:r>
          </w:p>
        </w:tc>
      </w:tr>
    </w:tbl>
    <w:p w14:paraId="5FBCBBEB" w14:textId="77777777" w:rsidR="00217E8A" w:rsidRDefault="00CE6189">
      <w:pPr>
        <w:pStyle w:val="BodyText"/>
        <w:jc w:val="both"/>
      </w:pPr>
      <w:r>
        <w:rPr>
          <w:b/>
          <w:bCs/>
          <w:sz w:val="20"/>
        </w:rPr>
        <w:t>Table 9</w:t>
      </w:r>
      <w:r>
        <w:rPr>
          <w:sz w:val="20"/>
        </w:rPr>
        <w:t xml:space="preserve"> – Cross-Algorithm Evaluation Summary (60 evaluation episodes per algorithm)</w:t>
      </w:r>
    </w:p>
    <w:p w14:paraId="66821F9A" w14:textId="77777777" w:rsidR="00217E8A" w:rsidRDefault="00CE6189">
      <w:pPr>
        <w:pStyle w:val="BodyText"/>
        <w:spacing w:line="320" w:lineRule="exact"/>
        <w:jc w:val="both"/>
      </w:pPr>
      <w:r>
        <w:t xml:space="preserve">Both algorithms achieve a 100% success rate in the final evaluation (60 episodes per algorithm), confirming that both DQN and PPO </w:t>
      </w:r>
      <w:proofErr w:type="gramStart"/>
      <w:r>
        <w:t>are capable of learning</w:t>
      </w:r>
      <w:proofErr w:type="gramEnd"/>
      <w:r>
        <w:t xml:space="preserve"> effective landing policies for the LunarLander environment. The average returns are very close (≈274 for DQN and ≈276 for PPO), indicating no clear advantage in terms of final mean performance.</w:t>
      </w:r>
    </w:p>
    <w:p w14:paraId="2903531A" w14:textId="77777777" w:rsidR="00217E8A" w:rsidRDefault="00CE6189">
      <w:pPr>
        <w:pStyle w:val="BodyText"/>
        <w:spacing w:line="320" w:lineRule="exact"/>
        <w:jc w:val="both"/>
      </w:pPr>
      <w:r>
        <w:t xml:space="preserve">However, a relevant difference emerges in terms of performance variability and robustness. PPO exhibits a substantially lower standard deviation (16.81 vs. 24.72 for DQN) and a higher minimum reward (236.91 vs. 215.37), suggesting that PPO produces more consistent and reliable policies across evaluation episodes. In practical terms, this means PPO is less prone to occasional poor landings or suboptimal </w:t>
      </w:r>
      <w:proofErr w:type="spellStart"/>
      <w:r>
        <w:t>behaviours</w:t>
      </w:r>
      <w:proofErr w:type="spellEnd"/>
      <w:r>
        <w:t xml:space="preserve"> at deployment time.</w:t>
      </w:r>
    </w:p>
    <w:p w14:paraId="7F97E575" w14:textId="77777777" w:rsidR="00217E8A" w:rsidRDefault="00CE6189">
      <w:pPr>
        <w:pStyle w:val="BodyText"/>
        <w:spacing w:line="320" w:lineRule="exact"/>
        <w:jc w:val="both"/>
      </w:pPr>
      <w:r>
        <w:t>Therefore, although both algorithms reach comparable peak performance, PPO demonstrates superior stability and robustness in execution, reinforcing the conclusions drawn from the training dynamics and stability analyses.</w:t>
      </w:r>
    </w:p>
    <w:p w14:paraId="014AB19E" w14:textId="77777777" w:rsidR="00217E8A" w:rsidRDefault="00CE6189">
      <w:pPr>
        <w:pStyle w:val="Heading2"/>
        <w:spacing w:before="240" w:after="120" w:line="320" w:lineRule="exact"/>
        <w:jc w:val="both"/>
      </w:pPr>
      <w:bookmarkStart w:id="135" w:name="cross-algorithm-evaluation-mean-reward"/>
      <w:bookmarkStart w:id="136" w:name="_Toc223009956"/>
      <w:bookmarkEnd w:id="133"/>
      <w:r>
        <w:rPr>
          <w:rFonts w:ascii="Aptos" w:hAnsi="Aptos"/>
          <w:color w:val="4F81BD"/>
        </w:rPr>
        <w:t>12.2 Cross-Algorithm Evaluation: Mean Reward</w:t>
      </w:r>
      <w:bookmarkEnd w:id="136"/>
    </w:p>
    <w:p w14:paraId="298CB478" w14:textId="77777777" w:rsidR="00217E8A" w:rsidRDefault="00CE6189">
      <w:pPr>
        <w:pStyle w:val="FirstParagraph"/>
        <w:jc w:val="center"/>
      </w:pPr>
      <w:r>
        <w:rPr>
          <w:noProof/>
        </w:rPr>
        <w:drawing>
          <wp:inline distT="0" distB="0" distL="0" distR="0" wp14:anchorId="16C29CD8" wp14:editId="4307CCEE">
            <wp:extent cx="5914390" cy="3813041"/>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4" name="Picture" descr="01_dqn_ppo_06f05a25_files/output_95_0.png"/>
                    <pic:cNvPicPr>
                      <a:picLocks noChangeAspect="1" noChangeArrowheads="1"/>
                    </pic:cNvPicPr>
                  </pic:nvPicPr>
                  <pic:blipFill>
                    <a:blip r:embed="rId38"/>
                    <a:stretch>
                      <a:fillRect/>
                    </a:stretch>
                  </pic:blipFill>
                  <pic:spPr bwMode="auto">
                    <a:xfrm>
                      <a:off x="0" y="0"/>
                      <a:ext cx="5914390" cy="3813041"/>
                    </a:xfrm>
                    <a:prstGeom prst="rect">
                      <a:avLst/>
                    </a:prstGeom>
                    <a:noFill/>
                    <a:ln w="9525">
                      <a:noFill/>
                      <a:headEnd/>
                      <a:tailEnd/>
                    </a:ln>
                  </pic:spPr>
                </pic:pic>
              </a:graphicData>
            </a:graphic>
          </wp:inline>
        </w:drawing>
      </w:r>
    </w:p>
    <w:p w14:paraId="15F430AC" w14:textId="77777777" w:rsidR="00217E8A" w:rsidRDefault="00CE6189">
      <w:pPr>
        <w:pStyle w:val="BodyText"/>
        <w:jc w:val="both"/>
      </w:pPr>
      <w:r>
        <w:rPr>
          <w:b/>
          <w:bCs/>
          <w:sz w:val="20"/>
        </w:rPr>
        <w:lastRenderedPageBreak/>
        <w:t>Figure 21</w:t>
      </w:r>
      <w:r>
        <w:rPr>
          <w:sz w:val="20"/>
        </w:rPr>
        <w:t xml:space="preserve"> - Mean evaluation reward per seed for DQN and PPO, with solved threshold at 200.</w:t>
      </w:r>
    </w:p>
    <w:p w14:paraId="53FBE3A1" w14:textId="77777777" w:rsidR="00217E8A" w:rsidRDefault="00CE6189">
      <w:pPr>
        <w:pStyle w:val="BodyText"/>
        <w:spacing w:line="320" w:lineRule="exact"/>
        <w:jc w:val="both"/>
      </w:pPr>
      <w:r>
        <w:t>Figure 21 compares the final evaluation performance of DQN and PPO across the three random seeds (42, 123, 3407), using the mean reward over 20 deterministic evaluation episodes per seed. The dashed red line indicates the solved threshold (reward = 200).</w:t>
      </w:r>
    </w:p>
    <w:p w14:paraId="01586EF9" w14:textId="77777777" w:rsidR="00217E8A" w:rsidRDefault="00CE6189">
      <w:pPr>
        <w:pStyle w:val="BodyText"/>
        <w:spacing w:line="320" w:lineRule="exact"/>
        <w:jc w:val="both"/>
      </w:pPr>
      <w:r>
        <w:t>Across all seeds, both algorithms comfortably surpass the solved threshold, confirming that the selected best checkpoints correspond to fully converged policies. However, important differences emerge in terms of cross-seed robustness and relative performance stability:</w:t>
      </w:r>
    </w:p>
    <w:p w14:paraId="38A5E939" w14:textId="77777777" w:rsidR="00217E8A" w:rsidRDefault="00CE6189">
      <w:pPr>
        <w:numPr>
          <w:ilvl w:val="0"/>
          <w:numId w:val="15"/>
        </w:numPr>
        <w:spacing w:after="120" w:line="278" w:lineRule="auto"/>
        <w:jc w:val="both"/>
      </w:pPr>
      <w:r>
        <w:rPr>
          <w:b/>
          <w:bCs/>
        </w:rPr>
        <w:t>Seed 42:</w:t>
      </w:r>
      <w:r>
        <w:t xml:space="preserve"> DQN and PPO achieve very similar mean rewards, with overlapping error bars. This suggests comparable final performance under this initialization, with no clear advantage for either algorithm.</w:t>
      </w:r>
    </w:p>
    <w:p w14:paraId="4FF11456" w14:textId="77777777" w:rsidR="00217E8A" w:rsidRDefault="00CE6189">
      <w:pPr>
        <w:numPr>
          <w:ilvl w:val="0"/>
          <w:numId w:val="15"/>
        </w:numPr>
        <w:spacing w:after="120" w:line="278" w:lineRule="auto"/>
        <w:jc w:val="both"/>
      </w:pPr>
      <w:r>
        <w:rPr>
          <w:b/>
          <w:bCs/>
        </w:rPr>
        <w:t>Seed 123:</w:t>
      </w:r>
      <w:r>
        <w:t xml:space="preserve"> DQN exhibits a slightly higher mean reward than PPO, although the confidence intervals still overlap. This indicates that, for this seed, DQN converged to a marginally better-performing policy, but without strong statistical separation.</w:t>
      </w:r>
    </w:p>
    <w:p w14:paraId="6EA60A5F" w14:textId="77777777" w:rsidR="00217E8A" w:rsidRDefault="00CE6189">
      <w:pPr>
        <w:numPr>
          <w:ilvl w:val="0"/>
          <w:numId w:val="15"/>
        </w:numPr>
        <w:spacing w:after="120" w:line="278" w:lineRule="auto"/>
        <w:jc w:val="both"/>
      </w:pPr>
      <w:r>
        <w:rPr>
          <w:b/>
          <w:bCs/>
        </w:rPr>
        <w:t>Seed 3407:</w:t>
      </w:r>
      <w:r>
        <w:t xml:space="preserve"> PPO clearly outperforms DQN in terms of mean reward, and the gap is larger than in the other seeds. Moreover, DQN shows wider error bars, pointing to higher variability in evaluation returns and reduced robustness for this </w:t>
      </w:r>
      <w:proofErr w:type="gramStart"/>
      <w:r>
        <w:t>particular initialization</w:t>
      </w:r>
      <w:proofErr w:type="gramEnd"/>
      <w:r>
        <w:t>.</w:t>
      </w:r>
    </w:p>
    <w:p w14:paraId="72E8C443" w14:textId="77777777" w:rsidR="00217E8A" w:rsidRDefault="00CE6189">
      <w:pPr>
        <w:pStyle w:val="FirstParagraph"/>
        <w:spacing w:line="320" w:lineRule="exact"/>
        <w:jc w:val="both"/>
      </w:pPr>
      <w:r>
        <w:t>While both DQN and PPO achieve solved performance in all cases, PPO demonstrates more consistent behavior across seeds, whereas DQN shows greater sensitivity to initialization. The performance advantage alternates depending on the seed (DQN slightly stronger for seed 123, PPO stronger for seed 3407), but PPO displays lower variability in the final evaluation stage.</w:t>
      </w:r>
    </w:p>
    <w:p w14:paraId="66BE31F4" w14:textId="77777777" w:rsidR="00217E8A" w:rsidRDefault="00CE6189">
      <w:pPr>
        <w:pStyle w:val="Heading2"/>
        <w:spacing w:before="240" w:after="120" w:line="320" w:lineRule="exact"/>
        <w:jc w:val="both"/>
      </w:pPr>
      <w:bookmarkStart w:id="137" w:name="X9d19ae716afc5b8c3f699dd14e3af1f51a7acda"/>
      <w:bookmarkStart w:id="138" w:name="_Toc223009957"/>
      <w:bookmarkEnd w:id="135"/>
      <w:r>
        <w:rPr>
          <w:rFonts w:ascii="Aptos" w:hAnsi="Aptos"/>
          <w:color w:val="4F81BD"/>
        </w:rPr>
        <w:lastRenderedPageBreak/>
        <w:t>12.3 Overall Evaluation: Mean Reward Aggregated</w:t>
      </w:r>
      <w:bookmarkEnd w:id="138"/>
    </w:p>
    <w:p w14:paraId="298F41F9" w14:textId="77777777" w:rsidR="00217E8A" w:rsidRDefault="00CE6189">
      <w:pPr>
        <w:pStyle w:val="FirstParagraph"/>
        <w:jc w:val="center"/>
      </w:pPr>
      <w:r>
        <w:rPr>
          <w:noProof/>
        </w:rPr>
        <w:drawing>
          <wp:inline distT="0" distB="0" distL="0" distR="0" wp14:anchorId="1D4DA4B9" wp14:editId="46B51404">
            <wp:extent cx="5914390" cy="4501743"/>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8" name="Picture" descr="01_dqn_ppo_06f05a25_files/output_99_0.png"/>
                    <pic:cNvPicPr>
                      <a:picLocks noChangeAspect="1" noChangeArrowheads="1"/>
                    </pic:cNvPicPr>
                  </pic:nvPicPr>
                  <pic:blipFill>
                    <a:blip r:embed="rId39"/>
                    <a:stretch>
                      <a:fillRect/>
                    </a:stretch>
                  </pic:blipFill>
                  <pic:spPr bwMode="auto">
                    <a:xfrm>
                      <a:off x="0" y="0"/>
                      <a:ext cx="5914390" cy="4501743"/>
                    </a:xfrm>
                    <a:prstGeom prst="rect">
                      <a:avLst/>
                    </a:prstGeom>
                    <a:noFill/>
                    <a:ln w="9525">
                      <a:noFill/>
                      <a:headEnd/>
                      <a:tailEnd/>
                    </a:ln>
                  </pic:spPr>
                </pic:pic>
              </a:graphicData>
            </a:graphic>
          </wp:inline>
        </w:drawing>
      </w:r>
    </w:p>
    <w:p w14:paraId="77E2A93F" w14:textId="77777777" w:rsidR="00217E8A" w:rsidRDefault="00CE6189">
      <w:pPr>
        <w:pStyle w:val="BodyText"/>
        <w:jc w:val="both"/>
      </w:pPr>
      <w:r>
        <w:rPr>
          <w:b/>
          <w:bCs/>
          <w:sz w:val="20"/>
        </w:rPr>
        <w:t>Figure 22</w:t>
      </w:r>
      <w:r>
        <w:rPr>
          <w:sz w:val="20"/>
        </w:rPr>
        <w:t xml:space="preserve"> - Overall mean evaluation reward for DQN and PPO, with solved threshold at 200.</w:t>
      </w:r>
    </w:p>
    <w:p w14:paraId="4D83D424" w14:textId="77777777" w:rsidR="00217E8A" w:rsidRDefault="00CE6189">
      <w:pPr>
        <w:pStyle w:val="BodyText"/>
        <w:spacing w:line="320" w:lineRule="exact"/>
        <w:jc w:val="both"/>
      </w:pPr>
      <w:r>
        <w:t>Both algorithms achieve a mean reward substantially above the solved threshold, see Figure 22, confirming that they learned stable and high-performing policies. The overall mean rewards are very close, with PPO achieving a slightly higher average return than DQN:</w:t>
      </w:r>
    </w:p>
    <w:p w14:paraId="556E4577" w14:textId="77777777" w:rsidR="00217E8A" w:rsidRDefault="00CE6189">
      <w:pPr>
        <w:pStyle w:val="Compact"/>
        <w:numPr>
          <w:ilvl w:val="0"/>
          <w:numId w:val="16"/>
        </w:numPr>
        <w:spacing w:before="0" w:after="120" w:line="278" w:lineRule="auto"/>
        <w:jc w:val="both"/>
      </w:pPr>
      <w:r>
        <w:rPr>
          <w:b/>
          <w:bCs/>
        </w:rPr>
        <w:t>DQN:</w:t>
      </w:r>
      <w:r>
        <w:t xml:space="preserve"> Mean reward ≈ 274.4</w:t>
      </w:r>
      <w:r>
        <w:br/>
      </w:r>
    </w:p>
    <w:p w14:paraId="026BBEA6" w14:textId="77777777" w:rsidR="00217E8A" w:rsidRDefault="00CE6189">
      <w:pPr>
        <w:pStyle w:val="Compact"/>
        <w:numPr>
          <w:ilvl w:val="0"/>
          <w:numId w:val="16"/>
        </w:numPr>
        <w:spacing w:before="0" w:after="120" w:line="278" w:lineRule="auto"/>
        <w:jc w:val="both"/>
      </w:pPr>
      <w:r>
        <w:rPr>
          <w:b/>
          <w:bCs/>
        </w:rPr>
        <w:t>PPO:</w:t>
      </w:r>
      <w:r>
        <w:t xml:space="preserve"> Mean reward ≈ 276.3</w:t>
      </w:r>
    </w:p>
    <w:p w14:paraId="7A7DA6AA" w14:textId="77777777" w:rsidR="00217E8A" w:rsidRDefault="00CE6189">
      <w:pPr>
        <w:pStyle w:val="FirstParagraph"/>
        <w:spacing w:line="320" w:lineRule="exact"/>
        <w:jc w:val="both"/>
      </w:pPr>
      <w:r>
        <w:t>The difference in average performance is marginal and falls within the range of variability indicated by the error bars, suggesting no statistically significant performance gap under the chosen evaluation protocol. However, when combined with the per-seed analysis (Figure 11.5), this aggregated result highlights two complementary aspects:</w:t>
      </w:r>
    </w:p>
    <w:p w14:paraId="416FC916" w14:textId="77777777" w:rsidR="00217E8A" w:rsidRDefault="00CE6189">
      <w:pPr>
        <w:pStyle w:val="Compact"/>
        <w:numPr>
          <w:ilvl w:val="0"/>
          <w:numId w:val="17"/>
        </w:numPr>
        <w:spacing w:before="0" w:after="120" w:line="278" w:lineRule="auto"/>
        <w:jc w:val="both"/>
      </w:pPr>
      <w:r>
        <w:rPr>
          <w:b/>
          <w:bCs/>
        </w:rPr>
        <w:t>Peak performance:</w:t>
      </w:r>
      <w:r>
        <w:t xml:space="preserve"> Both algorithms </w:t>
      </w:r>
      <w:proofErr w:type="gramStart"/>
      <w:r>
        <w:t>are capable of reaching</w:t>
      </w:r>
      <w:proofErr w:type="gramEnd"/>
      <w:r>
        <w:t xml:space="preserve"> similarly high final performance levels.</w:t>
      </w:r>
      <w:r>
        <w:br/>
      </w:r>
    </w:p>
    <w:p w14:paraId="78822F2D" w14:textId="77777777" w:rsidR="00217E8A" w:rsidRDefault="00CE6189">
      <w:pPr>
        <w:pStyle w:val="Compact"/>
        <w:numPr>
          <w:ilvl w:val="0"/>
          <w:numId w:val="17"/>
        </w:numPr>
        <w:spacing w:before="0" w:after="120" w:line="278" w:lineRule="auto"/>
        <w:jc w:val="both"/>
      </w:pPr>
      <w:r>
        <w:rPr>
          <w:b/>
          <w:bCs/>
        </w:rPr>
        <w:t>Robustness:</w:t>
      </w:r>
      <w:r>
        <w:t xml:space="preserve"> PPO exhibits slightly lower dispersion in the aggregated evaluation, indicating more consistent behavior across different random seeds.</w:t>
      </w:r>
    </w:p>
    <w:p w14:paraId="3558B78D" w14:textId="77777777" w:rsidR="00217E8A" w:rsidRDefault="00CE6189">
      <w:pPr>
        <w:pStyle w:val="FirstParagraph"/>
        <w:spacing w:line="320" w:lineRule="exact"/>
        <w:jc w:val="both"/>
      </w:pPr>
      <w:r>
        <w:lastRenderedPageBreak/>
        <w:t xml:space="preserve">At convergence, DQN and PPO achieve comparable final performance in terms of mean reward. The small advantage observed for PPO in the aggregated evaluation should be interpreted as a robustness effect rather than a clear superiority in asymptotic performance. This reinforces the conclusion that PPO provides more stable and reliable convergence across random initializations, while DQN can </w:t>
      </w:r>
      <w:proofErr w:type="gramStart"/>
      <w:r>
        <w:t>reach</w:t>
      </w:r>
      <w:proofErr w:type="gramEnd"/>
      <w:r>
        <w:t xml:space="preserve"> equally strong performance in favorable conditions.</w:t>
      </w:r>
    </w:p>
    <w:p w14:paraId="27866CC6" w14:textId="77777777" w:rsidR="00217E8A" w:rsidRDefault="00CE6189">
      <w:pPr>
        <w:pStyle w:val="Heading2"/>
        <w:spacing w:before="240" w:after="120" w:line="320" w:lineRule="exact"/>
        <w:jc w:val="both"/>
      </w:pPr>
      <w:bookmarkStart w:id="139" w:name="Xae5571fa970b2577738758e6e6c730f649a087e"/>
      <w:bookmarkStart w:id="140" w:name="_Toc223009958"/>
      <w:bookmarkEnd w:id="137"/>
      <w:r>
        <w:rPr>
          <w:rFonts w:ascii="Aptos" w:hAnsi="Aptos"/>
          <w:color w:val="4F81BD"/>
        </w:rPr>
        <w:t>12.4 DQN vs PPO Evaluation Reward Distribution</w:t>
      </w:r>
      <w:bookmarkEnd w:id="140"/>
    </w:p>
    <w:p w14:paraId="6B07A585" w14:textId="77777777" w:rsidR="00217E8A" w:rsidRDefault="00CE6189">
      <w:pPr>
        <w:pStyle w:val="FirstParagraph"/>
        <w:jc w:val="center"/>
      </w:pPr>
      <w:r>
        <w:rPr>
          <w:noProof/>
        </w:rPr>
        <w:drawing>
          <wp:inline distT="0" distB="0" distL="0" distR="0" wp14:anchorId="2BCDA9E2" wp14:editId="0BFB0112">
            <wp:extent cx="5914390" cy="2796864"/>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01_dqn_ppo_06f05a25_files/output_103_0.png"/>
                    <pic:cNvPicPr>
                      <a:picLocks noChangeAspect="1" noChangeArrowheads="1"/>
                    </pic:cNvPicPr>
                  </pic:nvPicPr>
                  <pic:blipFill>
                    <a:blip r:embed="rId40"/>
                    <a:stretch>
                      <a:fillRect/>
                    </a:stretch>
                  </pic:blipFill>
                  <pic:spPr bwMode="auto">
                    <a:xfrm>
                      <a:off x="0" y="0"/>
                      <a:ext cx="5914390" cy="2796864"/>
                    </a:xfrm>
                    <a:prstGeom prst="rect">
                      <a:avLst/>
                    </a:prstGeom>
                    <a:noFill/>
                    <a:ln w="9525">
                      <a:noFill/>
                      <a:headEnd/>
                      <a:tailEnd/>
                    </a:ln>
                  </pic:spPr>
                </pic:pic>
              </a:graphicData>
            </a:graphic>
          </wp:inline>
        </w:drawing>
      </w:r>
    </w:p>
    <w:p w14:paraId="1F65C4FF" w14:textId="77777777" w:rsidR="00217E8A" w:rsidRDefault="00CE6189">
      <w:pPr>
        <w:pStyle w:val="BodyText"/>
        <w:jc w:val="both"/>
      </w:pPr>
      <w:r>
        <w:rPr>
          <w:b/>
          <w:bCs/>
          <w:sz w:val="20"/>
        </w:rPr>
        <w:t>Figure 23</w:t>
      </w:r>
      <w:r>
        <w:rPr>
          <w:sz w:val="20"/>
        </w:rPr>
        <w:t xml:space="preserve"> - Reward distributions for DQN and PPO across all seeds, with overall means and solved threshold indicated.</w:t>
      </w:r>
    </w:p>
    <w:p w14:paraId="1E4330D9" w14:textId="77777777" w:rsidR="00217E8A" w:rsidRDefault="00CE6189">
      <w:pPr>
        <w:pStyle w:val="BodyText"/>
        <w:spacing w:line="320" w:lineRule="exact"/>
        <w:jc w:val="both"/>
      </w:pPr>
      <w:r>
        <w:t>The distributions of both algorithms are clearly shifted well to the right of the solved threshold see Figure 23, confirming that all evaluated policies consistently operate in the solved regime. Most of the mass of both distributions lies approximately in the range [250, 300], with occasional higher-reward episodes extending above 300.</w:t>
      </w:r>
    </w:p>
    <w:p w14:paraId="12B5AFE1" w14:textId="77777777" w:rsidR="00217E8A" w:rsidRDefault="00CE6189">
      <w:pPr>
        <w:pStyle w:val="BodyText"/>
        <w:spacing w:line="320" w:lineRule="exact"/>
        <w:jc w:val="both"/>
      </w:pPr>
      <w:r>
        <w:t>Several observations can be drawn:</w:t>
      </w:r>
    </w:p>
    <w:p w14:paraId="5F29034F" w14:textId="77777777" w:rsidR="00217E8A" w:rsidRDefault="00CE6189">
      <w:pPr>
        <w:numPr>
          <w:ilvl w:val="0"/>
          <w:numId w:val="18"/>
        </w:numPr>
        <w:spacing w:after="120" w:line="278" w:lineRule="auto"/>
        <w:jc w:val="both"/>
      </w:pPr>
      <w:r>
        <w:t>The distributions largely overlap, which is consistent with the very close mean rewards reported previously (DQN ≈ 274.4, PPO ≈ 276.3). This indicates that both methods achieve comparable average performance at evaluation time.</w:t>
      </w:r>
    </w:p>
    <w:p w14:paraId="4370CCDC" w14:textId="77777777" w:rsidR="00217E8A" w:rsidRDefault="00CE6189">
      <w:pPr>
        <w:numPr>
          <w:ilvl w:val="0"/>
          <w:numId w:val="18"/>
        </w:numPr>
        <w:spacing w:after="120" w:line="278" w:lineRule="auto"/>
        <w:jc w:val="both"/>
      </w:pPr>
      <w:r>
        <w:t>PPO exhibits a slightly more concentrated distribution around its mean, whereas DQN shows marginally heavier tails, including both lower outliers (closer to 220–240) and higher peaks (above 300). This suggests that DQN can occasionally achieve very high rewards but with somewhat larger variability.</w:t>
      </w:r>
    </w:p>
    <w:p w14:paraId="596FE19F" w14:textId="77777777" w:rsidR="00217E8A" w:rsidRDefault="00CE6189">
      <w:pPr>
        <w:numPr>
          <w:ilvl w:val="0"/>
          <w:numId w:val="18"/>
        </w:numPr>
        <w:spacing w:after="120" w:line="278" w:lineRule="auto"/>
        <w:jc w:val="both"/>
      </w:pPr>
      <w:r>
        <w:t>No evaluation episode falls below the solved threshold, indicating that both algorithms produce robustly solved policies under deterministic evaluation.</w:t>
      </w:r>
    </w:p>
    <w:p w14:paraId="342F7877" w14:textId="77777777" w:rsidR="00217E8A" w:rsidRDefault="00CE6189">
      <w:pPr>
        <w:pStyle w:val="FirstParagraph"/>
        <w:spacing w:line="320" w:lineRule="exact"/>
        <w:jc w:val="both"/>
      </w:pPr>
      <w:r>
        <w:t xml:space="preserve">The reward distributions reinforce the conclusions drawn from the mean-based analysis: DQN and PPO reach comparable final performance levels, while PPO displays slightly tighter concentration around its mean, pointing to marginally higher consistency across </w:t>
      </w:r>
      <w:r>
        <w:lastRenderedPageBreak/>
        <w:t>evaluation episodes. DQN, in contrast, exhibits broader dispersion, reflecting higher variance in episodic outcomes despite similar average performance.</w:t>
      </w:r>
    </w:p>
    <w:p w14:paraId="0C8B7790" w14:textId="306863C1" w:rsidR="00217E8A" w:rsidRDefault="00CE6189" w:rsidP="0034139E">
      <w:pPr>
        <w:pStyle w:val="Heading2"/>
        <w:spacing w:before="240" w:after="120" w:line="320" w:lineRule="exact"/>
        <w:jc w:val="both"/>
      </w:pPr>
      <w:bookmarkStart w:id="141" w:name="dqn-vs-ppo-reward-distribution"/>
      <w:bookmarkStart w:id="142" w:name="_Toc223009959"/>
      <w:bookmarkEnd w:id="139"/>
      <w:r>
        <w:rPr>
          <w:rFonts w:ascii="Aptos" w:hAnsi="Aptos"/>
          <w:color w:val="4F81BD"/>
        </w:rPr>
        <w:t>12.5 DQN vs PPO Reward Distribution</w:t>
      </w:r>
      <w:bookmarkEnd w:id="142"/>
    </w:p>
    <w:p w14:paraId="5D76961E" w14:textId="77777777" w:rsidR="00217E8A" w:rsidRDefault="00CE6189">
      <w:pPr>
        <w:pStyle w:val="FirstParagraph"/>
        <w:jc w:val="center"/>
      </w:pPr>
      <w:r>
        <w:rPr>
          <w:noProof/>
        </w:rPr>
        <w:drawing>
          <wp:inline distT="0" distB="0" distL="0" distR="0" wp14:anchorId="3764CB55" wp14:editId="30D953C5">
            <wp:extent cx="5914390" cy="1635542"/>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01_dqn_ppo_06f05a25_files/output_107_1.png"/>
                    <pic:cNvPicPr>
                      <a:picLocks noChangeAspect="1" noChangeArrowheads="1"/>
                    </pic:cNvPicPr>
                  </pic:nvPicPr>
                  <pic:blipFill>
                    <a:blip r:embed="rId41"/>
                    <a:stretch>
                      <a:fillRect/>
                    </a:stretch>
                  </pic:blipFill>
                  <pic:spPr bwMode="auto">
                    <a:xfrm>
                      <a:off x="0" y="0"/>
                      <a:ext cx="5914390" cy="1635542"/>
                    </a:xfrm>
                    <a:prstGeom prst="rect">
                      <a:avLst/>
                    </a:prstGeom>
                    <a:noFill/>
                    <a:ln w="9525">
                      <a:noFill/>
                      <a:headEnd/>
                      <a:tailEnd/>
                    </a:ln>
                  </pic:spPr>
                </pic:pic>
              </a:graphicData>
            </a:graphic>
          </wp:inline>
        </w:drawing>
      </w:r>
    </w:p>
    <w:p w14:paraId="2969EFB1" w14:textId="77777777" w:rsidR="00217E8A" w:rsidRDefault="00CE6189">
      <w:pPr>
        <w:pStyle w:val="BodyText"/>
        <w:jc w:val="both"/>
      </w:pPr>
      <w:r>
        <w:rPr>
          <w:b/>
          <w:bCs/>
          <w:sz w:val="20"/>
        </w:rPr>
        <w:t>Figure 24</w:t>
      </w:r>
      <w:r>
        <w:rPr>
          <w:sz w:val="20"/>
        </w:rPr>
        <w:t xml:space="preserve"> - Boxplots of evaluation rewards for DQN and PPO across seeds 42, 123, and 3407.</w:t>
      </w:r>
    </w:p>
    <w:p w14:paraId="601D1744" w14:textId="77777777" w:rsidR="00217E8A" w:rsidRDefault="00CE6189">
      <w:pPr>
        <w:pStyle w:val="BodyText"/>
        <w:spacing w:line="320" w:lineRule="exact"/>
        <w:jc w:val="both"/>
      </w:pPr>
      <w:r>
        <w:t>In Figure 24, the per-seed boxplots compare the reward distributions of DQN and PPO over 20 evaluation episodes. PPO shows a tighter interquartile range and fewer low-end outliers across seeds, indicating more consistent performance. DQN achieves comparable or slightly higher medians in some seeds, but with larger dispersion, reflecting higher sensitivity to stochasticity and occasional lower-reward episodes.</w:t>
      </w:r>
    </w:p>
    <w:p w14:paraId="12D0F5CA" w14:textId="77777777" w:rsidR="00822E09" w:rsidRDefault="00822E09" w:rsidP="00822E09">
      <w:pPr>
        <w:pStyle w:val="Heading1"/>
        <w:pageBreakBefore/>
        <w:spacing w:before="240" w:after="120" w:line="320" w:lineRule="exact"/>
        <w:jc w:val="both"/>
      </w:pPr>
      <w:bookmarkStart w:id="143" w:name="_Toc222990244"/>
      <w:bookmarkStart w:id="144" w:name="statistical-significance"/>
      <w:bookmarkStart w:id="145" w:name="baseline-comparison"/>
      <w:bookmarkStart w:id="146" w:name="_Toc223009960"/>
      <w:bookmarkEnd w:id="131"/>
      <w:bookmarkEnd w:id="141"/>
      <w:r>
        <w:rPr>
          <w:rFonts w:ascii="Aptos" w:hAnsi="Aptos"/>
          <w:color w:val="4F81BD"/>
          <w:sz w:val="36"/>
        </w:rPr>
        <w:lastRenderedPageBreak/>
        <w:t>13. Statistical Significance</w:t>
      </w:r>
      <w:bookmarkEnd w:id="143"/>
      <w:bookmarkEnd w:id="146"/>
    </w:p>
    <w:p w14:paraId="757211AF" w14:textId="77777777" w:rsidR="00822E09" w:rsidRDefault="00822E09" w:rsidP="00822E09">
      <w:pPr>
        <w:pStyle w:val="FirstParagraph"/>
        <w:spacing w:line="320" w:lineRule="exact"/>
        <w:jc w:val="both"/>
      </w:pPr>
      <w:r>
        <w:t>Two statistical tests assess whether the observed performance difference between DQN and PPO is significant. The Mann-Whitney U test compares reward distributions (non-parametric, no normality assumption). The Chi-squared test compares success rates as a proportion.</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535"/>
        <w:gridCol w:w="990"/>
        <w:gridCol w:w="990"/>
        <w:gridCol w:w="2224"/>
        <w:gridCol w:w="1147"/>
        <w:gridCol w:w="1039"/>
        <w:gridCol w:w="1399"/>
      </w:tblGrid>
      <w:tr w:rsidR="00822E09" w14:paraId="5B9BF447" w14:textId="77777777" w:rsidTr="00822E09">
        <w:trPr>
          <w:cnfStyle w:val="100000000000" w:firstRow="1" w:lastRow="0" w:firstColumn="0" w:lastColumn="0" w:oddVBand="0" w:evenVBand="0" w:oddHBand="0" w:evenHBand="0" w:firstRowFirstColumn="0" w:firstRowLastColumn="0" w:lastRowFirstColumn="0" w:lastRowLastColumn="0"/>
          <w:tblHeader/>
          <w:jc w:val="center"/>
        </w:trPr>
        <w:tc>
          <w:tcPr>
            <w:tcW w:w="1535" w:type="dxa"/>
            <w:shd w:val="clear" w:color="auto" w:fill="4F81BD"/>
            <w:vAlign w:val="center"/>
          </w:tcPr>
          <w:p w14:paraId="6464AFD6" w14:textId="77777777" w:rsidR="00822E09" w:rsidRDefault="00822E09" w:rsidP="00F75CC6">
            <w:pPr>
              <w:pStyle w:val="Compact"/>
              <w:spacing w:before="0" w:after="0"/>
            </w:pPr>
            <w:r>
              <w:rPr>
                <w:b/>
                <w:color w:val="FFFFFF"/>
                <w:sz w:val="22"/>
              </w:rPr>
              <w:t>Metric</w:t>
            </w:r>
          </w:p>
        </w:tc>
        <w:tc>
          <w:tcPr>
            <w:tcW w:w="990" w:type="dxa"/>
            <w:shd w:val="clear" w:color="auto" w:fill="4F81BD"/>
            <w:vAlign w:val="center"/>
          </w:tcPr>
          <w:p w14:paraId="05BA9D61" w14:textId="77777777" w:rsidR="00822E09" w:rsidRDefault="00822E09" w:rsidP="00F75CC6">
            <w:pPr>
              <w:pStyle w:val="Compact"/>
              <w:spacing w:before="0" w:after="0"/>
            </w:pPr>
            <w:r>
              <w:rPr>
                <w:b/>
                <w:color w:val="FFFFFF"/>
                <w:sz w:val="22"/>
              </w:rPr>
              <w:t>DQN Value</w:t>
            </w:r>
          </w:p>
        </w:tc>
        <w:tc>
          <w:tcPr>
            <w:tcW w:w="990" w:type="dxa"/>
            <w:shd w:val="clear" w:color="auto" w:fill="4F81BD"/>
            <w:vAlign w:val="center"/>
          </w:tcPr>
          <w:p w14:paraId="633456A5" w14:textId="77777777" w:rsidR="00822E09" w:rsidRDefault="00822E09" w:rsidP="00F75CC6">
            <w:pPr>
              <w:pStyle w:val="Compact"/>
              <w:spacing w:before="0" w:after="0"/>
            </w:pPr>
            <w:r>
              <w:rPr>
                <w:b/>
                <w:color w:val="FFFFFF"/>
                <w:sz w:val="22"/>
              </w:rPr>
              <w:t>PPO Value</w:t>
            </w:r>
          </w:p>
        </w:tc>
        <w:tc>
          <w:tcPr>
            <w:tcW w:w="2224" w:type="dxa"/>
            <w:shd w:val="clear" w:color="auto" w:fill="4F81BD"/>
            <w:vAlign w:val="center"/>
          </w:tcPr>
          <w:p w14:paraId="69ECF1EC" w14:textId="77777777" w:rsidR="00822E09" w:rsidRDefault="00822E09" w:rsidP="00F75CC6">
            <w:pPr>
              <w:pStyle w:val="Compact"/>
              <w:spacing w:before="0" w:after="0"/>
            </w:pPr>
            <w:r>
              <w:rPr>
                <w:b/>
                <w:color w:val="FFFFFF"/>
                <w:sz w:val="22"/>
              </w:rPr>
              <w:t>Statistical Test</w:t>
            </w:r>
          </w:p>
        </w:tc>
        <w:tc>
          <w:tcPr>
            <w:tcW w:w="1147" w:type="dxa"/>
            <w:shd w:val="clear" w:color="auto" w:fill="4F81BD"/>
            <w:vAlign w:val="center"/>
          </w:tcPr>
          <w:p w14:paraId="4209DFD9" w14:textId="77777777" w:rsidR="00822E09" w:rsidRDefault="00822E09" w:rsidP="00F75CC6">
            <w:pPr>
              <w:pStyle w:val="Compact"/>
              <w:spacing w:before="0" w:after="0"/>
            </w:pPr>
            <w:r>
              <w:rPr>
                <w:b/>
                <w:color w:val="FFFFFF"/>
                <w:sz w:val="22"/>
              </w:rPr>
              <w:t>Test Statistic</w:t>
            </w:r>
          </w:p>
        </w:tc>
        <w:tc>
          <w:tcPr>
            <w:tcW w:w="1039" w:type="dxa"/>
            <w:shd w:val="clear" w:color="auto" w:fill="4F81BD"/>
            <w:vAlign w:val="center"/>
          </w:tcPr>
          <w:p w14:paraId="0FDD5E01" w14:textId="77777777" w:rsidR="00822E09" w:rsidRDefault="00822E09" w:rsidP="00F75CC6">
            <w:pPr>
              <w:pStyle w:val="Compact"/>
              <w:spacing w:before="0" w:after="0"/>
            </w:pPr>
            <w:r>
              <w:rPr>
                <w:b/>
                <w:color w:val="FFFFFF"/>
                <w:sz w:val="22"/>
              </w:rPr>
              <w:t>p-value</w:t>
            </w:r>
          </w:p>
        </w:tc>
        <w:tc>
          <w:tcPr>
            <w:tcW w:w="1399" w:type="dxa"/>
            <w:shd w:val="clear" w:color="auto" w:fill="4F81BD"/>
            <w:vAlign w:val="center"/>
          </w:tcPr>
          <w:p w14:paraId="3A6BFB7E" w14:textId="77777777" w:rsidR="00822E09" w:rsidRDefault="00822E09" w:rsidP="00F75CC6">
            <w:pPr>
              <w:pStyle w:val="Compact"/>
              <w:spacing w:before="0" w:after="0"/>
            </w:pPr>
            <w:r>
              <w:rPr>
                <w:b/>
                <w:color w:val="FFFFFF"/>
                <w:sz w:val="22"/>
              </w:rPr>
              <w:t>Significant (p &lt; 0.05)</w:t>
            </w:r>
          </w:p>
        </w:tc>
      </w:tr>
      <w:tr w:rsidR="00822E09" w14:paraId="737854D2" w14:textId="77777777" w:rsidTr="00822E09">
        <w:trPr>
          <w:jc w:val="center"/>
        </w:trPr>
        <w:tc>
          <w:tcPr>
            <w:tcW w:w="1535" w:type="dxa"/>
            <w:vAlign w:val="center"/>
          </w:tcPr>
          <w:p w14:paraId="08F72A07" w14:textId="77777777" w:rsidR="00822E09" w:rsidRDefault="00822E09" w:rsidP="00F75CC6">
            <w:pPr>
              <w:pStyle w:val="Compact"/>
              <w:spacing w:before="0" w:after="0"/>
            </w:pPr>
            <w:r>
              <w:rPr>
                <w:color w:val="000000"/>
                <w:sz w:val="22"/>
              </w:rPr>
              <w:t>Mean Reward</w:t>
            </w:r>
          </w:p>
        </w:tc>
        <w:tc>
          <w:tcPr>
            <w:tcW w:w="990" w:type="dxa"/>
            <w:vAlign w:val="center"/>
          </w:tcPr>
          <w:p w14:paraId="0D14070B" w14:textId="77777777" w:rsidR="00822E09" w:rsidRDefault="00822E09" w:rsidP="00F75CC6">
            <w:pPr>
              <w:pStyle w:val="Compact"/>
              <w:spacing w:before="0" w:after="0"/>
            </w:pPr>
            <w:r>
              <w:rPr>
                <w:color w:val="000000"/>
                <w:sz w:val="22"/>
              </w:rPr>
              <w:t>274.36</w:t>
            </w:r>
          </w:p>
        </w:tc>
        <w:tc>
          <w:tcPr>
            <w:tcW w:w="990" w:type="dxa"/>
            <w:vAlign w:val="center"/>
          </w:tcPr>
          <w:p w14:paraId="545EE2D3" w14:textId="77777777" w:rsidR="00822E09" w:rsidRDefault="00822E09" w:rsidP="00F75CC6">
            <w:pPr>
              <w:pStyle w:val="Compact"/>
              <w:spacing w:before="0" w:after="0"/>
            </w:pPr>
            <w:r>
              <w:rPr>
                <w:color w:val="000000"/>
                <w:sz w:val="22"/>
              </w:rPr>
              <w:t>276.27</w:t>
            </w:r>
          </w:p>
        </w:tc>
        <w:tc>
          <w:tcPr>
            <w:tcW w:w="2224" w:type="dxa"/>
            <w:vAlign w:val="center"/>
          </w:tcPr>
          <w:p w14:paraId="57308A79" w14:textId="77777777" w:rsidR="00822E09" w:rsidRDefault="00822E09" w:rsidP="00F75CC6">
            <w:pPr>
              <w:pStyle w:val="Compact"/>
              <w:spacing w:before="0" w:after="0"/>
            </w:pPr>
            <w:r>
              <w:rPr>
                <w:color w:val="000000"/>
                <w:sz w:val="22"/>
              </w:rPr>
              <w:t>Mann–Whitney U</w:t>
            </w:r>
          </w:p>
        </w:tc>
        <w:tc>
          <w:tcPr>
            <w:tcW w:w="1147" w:type="dxa"/>
            <w:vAlign w:val="center"/>
          </w:tcPr>
          <w:p w14:paraId="7C3D2B48" w14:textId="77777777" w:rsidR="00822E09" w:rsidRDefault="00822E09" w:rsidP="00F75CC6">
            <w:pPr>
              <w:pStyle w:val="Compact"/>
              <w:spacing w:before="0" w:after="0"/>
            </w:pPr>
            <w:r>
              <w:rPr>
                <w:color w:val="000000"/>
                <w:sz w:val="22"/>
              </w:rPr>
              <w:t>1771.0</w:t>
            </w:r>
          </w:p>
        </w:tc>
        <w:tc>
          <w:tcPr>
            <w:tcW w:w="1039" w:type="dxa"/>
            <w:vAlign w:val="center"/>
          </w:tcPr>
          <w:p w14:paraId="51B25580" w14:textId="77777777" w:rsidR="00822E09" w:rsidRDefault="00822E09" w:rsidP="00F75CC6">
            <w:pPr>
              <w:pStyle w:val="Compact"/>
              <w:spacing w:before="0" w:after="0"/>
            </w:pPr>
            <w:r>
              <w:rPr>
                <w:color w:val="000000"/>
                <w:sz w:val="22"/>
              </w:rPr>
              <w:t>0.8811</w:t>
            </w:r>
          </w:p>
        </w:tc>
        <w:tc>
          <w:tcPr>
            <w:tcW w:w="1399" w:type="dxa"/>
            <w:vAlign w:val="center"/>
          </w:tcPr>
          <w:p w14:paraId="41870284" w14:textId="77777777" w:rsidR="00822E09" w:rsidRDefault="00822E09" w:rsidP="00F75CC6">
            <w:pPr>
              <w:pStyle w:val="Compact"/>
              <w:spacing w:before="0" w:after="0"/>
            </w:pPr>
            <w:r>
              <w:rPr>
                <w:color w:val="000000"/>
                <w:sz w:val="22"/>
              </w:rPr>
              <w:t>No</w:t>
            </w:r>
          </w:p>
        </w:tc>
      </w:tr>
      <w:tr w:rsidR="00822E09" w14:paraId="3A180C0D" w14:textId="77777777" w:rsidTr="00822E09">
        <w:trPr>
          <w:jc w:val="center"/>
        </w:trPr>
        <w:tc>
          <w:tcPr>
            <w:tcW w:w="1535" w:type="dxa"/>
            <w:vAlign w:val="center"/>
          </w:tcPr>
          <w:p w14:paraId="6A5AF871" w14:textId="77777777" w:rsidR="00822E09" w:rsidRDefault="00822E09" w:rsidP="00F75CC6">
            <w:pPr>
              <w:pStyle w:val="Compact"/>
              <w:spacing w:before="0" w:after="0"/>
            </w:pPr>
            <w:r>
              <w:rPr>
                <w:color w:val="000000"/>
                <w:sz w:val="22"/>
              </w:rPr>
              <w:t>Success Rate (≥ 200)</w:t>
            </w:r>
          </w:p>
        </w:tc>
        <w:tc>
          <w:tcPr>
            <w:tcW w:w="990" w:type="dxa"/>
            <w:vAlign w:val="center"/>
          </w:tcPr>
          <w:p w14:paraId="3EFA0681" w14:textId="77777777" w:rsidR="00822E09" w:rsidRDefault="00822E09" w:rsidP="00F75CC6">
            <w:pPr>
              <w:pStyle w:val="Compact"/>
              <w:spacing w:before="0" w:after="0"/>
            </w:pPr>
            <w:r>
              <w:rPr>
                <w:color w:val="000000"/>
                <w:sz w:val="22"/>
              </w:rPr>
              <w:t>100.0%</w:t>
            </w:r>
          </w:p>
        </w:tc>
        <w:tc>
          <w:tcPr>
            <w:tcW w:w="990" w:type="dxa"/>
            <w:vAlign w:val="center"/>
          </w:tcPr>
          <w:p w14:paraId="18D85B95" w14:textId="77777777" w:rsidR="00822E09" w:rsidRDefault="00822E09" w:rsidP="00F75CC6">
            <w:pPr>
              <w:pStyle w:val="Compact"/>
              <w:spacing w:before="0" w:after="0"/>
            </w:pPr>
            <w:r>
              <w:rPr>
                <w:color w:val="000000"/>
                <w:sz w:val="22"/>
              </w:rPr>
              <w:t>100.0%</w:t>
            </w:r>
          </w:p>
        </w:tc>
        <w:tc>
          <w:tcPr>
            <w:tcW w:w="2224" w:type="dxa"/>
            <w:vAlign w:val="center"/>
          </w:tcPr>
          <w:p w14:paraId="3F3E1901" w14:textId="77777777" w:rsidR="00822E09" w:rsidRDefault="00822E09" w:rsidP="00F75CC6">
            <w:pPr>
              <w:pStyle w:val="Compact"/>
              <w:spacing w:before="0" w:after="0"/>
            </w:pPr>
            <w:r>
              <w:rPr>
                <w:color w:val="000000"/>
                <w:sz w:val="22"/>
              </w:rPr>
              <w:t>Chi-squared (not applicable*)</w:t>
            </w:r>
          </w:p>
        </w:tc>
        <w:tc>
          <w:tcPr>
            <w:tcW w:w="1147" w:type="dxa"/>
            <w:vAlign w:val="center"/>
          </w:tcPr>
          <w:p w14:paraId="4C5205D7" w14:textId="77777777" w:rsidR="00822E09" w:rsidRDefault="00822E09" w:rsidP="00F75CC6">
            <w:pPr>
              <w:pStyle w:val="Compact"/>
              <w:spacing w:before="0" w:after="0"/>
            </w:pPr>
            <w:r>
              <w:rPr>
                <w:color w:val="000000"/>
                <w:sz w:val="22"/>
              </w:rPr>
              <w:t>–</w:t>
            </w:r>
          </w:p>
        </w:tc>
        <w:tc>
          <w:tcPr>
            <w:tcW w:w="1039" w:type="dxa"/>
            <w:vAlign w:val="center"/>
          </w:tcPr>
          <w:p w14:paraId="01B6F814" w14:textId="77777777" w:rsidR="00822E09" w:rsidRDefault="00822E09" w:rsidP="00F75CC6">
            <w:pPr>
              <w:pStyle w:val="Compact"/>
              <w:spacing w:before="0" w:after="0"/>
            </w:pPr>
            <w:r>
              <w:rPr>
                <w:color w:val="000000"/>
                <w:sz w:val="22"/>
              </w:rPr>
              <w:t>1.0000</w:t>
            </w:r>
          </w:p>
        </w:tc>
        <w:tc>
          <w:tcPr>
            <w:tcW w:w="1399" w:type="dxa"/>
            <w:vAlign w:val="center"/>
          </w:tcPr>
          <w:p w14:paraId="6357CB1D" w14:textId="77777777" w:rsidR="00822E09" w:rsidRDefault="00822E09" w:rsidP="00F75CC6">
            <w:pPr>
              <w:pStyle w:val="Compact"/>
              <w:spacing w:before="0" w:after="0"/>
            </w:pPr>
            <w:r>
              <w:rPr>
                <w:color w:val="000000"/>
                <w:sz w:val="22"/>
              </w:rPr>
              <w:t>No</w:t>
            </w:r>
          </w:p>
        </w:tc>
      </w:tr>
    </w:tbl>
    <w:p w14:paraId="47932A82" w14:textId="77777777" w:rsidR="00822E09" w:rsidRDefault="00822E09" w:rsidP="00822E09">
      <w:pPr>
        <w:pStyle w:val="BodyText"/>
        <w:jc w:val="both"/>
      </w:pPr>
      <w:r>
        <w:rPr>
          <w:b/>
          <w:bCs/>
          <w:sz w:val="20"/>
        </w:rPr>
        <w:t>Table 10</w:t>
      </w:r>
      <w:r>
        <w:rPr>
          <w:sz w:val="20"/>
        </w:rPr>
        <w:t xml:space="preserve"> - Sample size per algorithm: 60 evaluation episodes (20 episodes × 3 seeds)</w:t>
      </w:r>
    </w:p>
    <w:p w14:paraId="73D2AA9E" w14:textId="77777777" w:rsidR="00822E09" w:rsidRDefault="00822E09" w:rsidP="00822E09">
      <w:pPr>
        <w:pStyle w:val="BodyText"/>
        <w:spacing w:line="320" w:lineRule="exact"/>
        <w:jc w:val="both"/>
      </w:pPr>
      <w:r>
        <w:t>The statistical significance tests indicate that there is no evidence of a meaningful performance difference between DQN and PPO under the evaluation protocol adopted. Although PPO achieved a slightly higher mean reward (276.27) than DQN (274.36), the Mann–Whitney U test yielded a high p-value (p = 0.8811), showing that this difference is not statistically significant and can be attributed to sampling variability, see Table 10.</w:t>
      </w:r>
    </w:p>
    <w:p w14:paraId="73E87717" w14:textId="0671183F" w:rsidR="00822E09" w:rsidRDefault="00822E09" w:rsidP="00822E09">
      <w:pPr>
        <w:pStyle w:val="BodyText"/>
        <w:spacing w:line="320" w:lineRule="exact"/>
        <w:jc w:val="both"/>
      </w:pPr>
      <w:r>
        <w:t>Regarding task success, both algorithms achieved a 100% success rate across all evaluation episodes and seeds. Therefore, the chi-squared test is not informative in this setting due to the absence of variance in the success outcomes. This result indicates that, once trained, both DQN and PPO consistently solve the environment, and the evaluation phase does not reveal systematic failures for either method.</w:t>
      </w:r>
    </w:p>
    <w:p w14:paraId="382DABC3" w14:textId="77777777" w:rsidR="00822E09" w:rsidRDefault="00822E09" w:rsidP="00822E09">
      <w:pPr>
        <w:pStyle w:val="BodyText"/>
        <w:spacing w:line="320" w:lineRule="exact"/>
        <w:jc w:val="both"/>
      </w:pPr>
      <w:r>
        <w:t>These findings suggest that performance differences observed during training dynamics do not translate into statistically distinguishable outcomes at evaluation time. In practical terms, both algorithms can be considered equally effective in terms of final policy quality for this environment, with PPO offering advantages mainly in terms of training stability and sample efficiency rather than final asymptotic performance.</w:t>
      </w:r>
    </w:p>
    <w:p w14:paraId="5E83FF46" w14:textId="77777777" w:rsidR="00217E8A" w:rsidRDefault="00CE6189">
      <w:pPr>
        <w:pStyle w:val="Heading1"/>
        <w:pageBreakBefore/>
        <w:spacing w:before="240" w:after="120" w:line="320" w:lineRule="exact"/>
        <w:jc w:val="both"/>
      </w:pPr>
      <w:bookmarkStart w:id="147" w:name="_Toc223009961"/>
      <w:bookmarkEnd w:id="144"/>
      <w:r>
        <w:rPr>
          <w:rFonts w:ascii="Aptos" w:hAnsi="Aptos"/>
          <w:color w:val="4F81BD"/>
          <w:sz w:val="36"/>
        </w:rPr>
        <w:lastRenderedPageBreak/>
        <w:t>14. Baseline Comparison</w:t>
      </w:r>
      <w:bookmarkEnd w:id="147"/>
    </w:p>
    <w:p w14:paraId="57306EE5" w14:textId="77777777" w:rsidR="00217E8A" w:rsidRDefault="00CE6189">
      <w:pPr>
        <w:pStyle w:val="FirstParagraph"/>
        <w:jc w:val="center"/>
      </w:pPr>
      <w:r>
        <w:rPr>
          <w:noProof/>
        </w:rPr>
        <w:drawing>
          <wp:inline distT="0" distB="0" distL="0" distR="0" wp14:anchorId="1C6F88E1" wp14:editId="7DE2F12F">
            <wp:extent cx="5914390" cy="3629595"/>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01_dqn_ppo_06f05a25_files/output_117_1.png"/>
                    <pic:cNvPicPr>
                      <a:picLocks noChangeAspect="1" noChangeArrowheads="1"/>
                    </pic:cNvPicPr>
                  </pic:nvPicPr>
                  <pic:blipFill>
                    <a:blip r:embed="rId42"/>
                    <a:stretch>
                      <a:fillRect/>
                    </a:stretch>
                  </pic:blipFill>
                  <pic:spPr bwMode="auto">
                    <a:xfrm>
                      <a:off x="0" y="0"/>
                      <a:ext cx="5914390" cy="3629595"/>
                    </a:xfrm>
                    <a:prstGeom prst="rect">
                      <a:avLst/>
                    </a:prstGeom>
                    <a:noFill/>
                    <a:ln w="9525">
                      <a:noFill/>
                      <a:headEnd/>
                      <a:tailEnd/>
                    </a:ln>
                  </pic:spPr>
                </pic:pic>
              </a:graphicData>
            </a:graphic>
          </wp:inline>
        </w:drawing>
      </w:r>
    </w:p>
    <w:p w14:paraId="781B36FB" w14:textId="77777777" w:rsidR="00217E8A" w:rsidRDefault="00CE6189">
      <w:pPr>
        <w:pStyle w:val="BodyText"/>
        <w:jc w:val="both"/>
      </w:pPr>
      <w:r>
        <w:rPr>
          <w:b/>
          <w:bCs/>
          <w:sz w:val="20"/>
        </w:rPr>
        <w:t>Figure 25</w:t>
      </w:r>
      <w:r>
        <w:rPr>
          <w:sz w:val="20"/>
        </w:rPr>
        <w:t xml:space="preserve"> - Mean reward comparison for Random, DQN, and PPO over 60 episodes, with solved threshold </w:t>
      </w:r>
      <w:proofErr w:type="gramStart"/>
      <w:r>
        <w:rPr>
          <w:sz w:val="20"/>
        </w:rPr>
        <w:t>at</w:t>
      </w:r>
      <w:proofErr w:type="gramEnd"/>
      <w:r>
        <w:rPr>
          <w:sz w:val="20"/>
        </w:rPr>
        <w:t xml:space="preserve"> 200.</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080"/>
        <w:gridCol w:w="1757"/>
        <w:gridCol w:w="1216"/>
        <w:gridCol w:w="1622"/>
        <w:gridCol w:w="1622"/>
        <w:gridCol w:w="2027"/>
      </w:tblGrid>
      <w:tr w:rsidR="00217E8A" w14:paraId="10B29F72"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918" w:type="dxa"/>
            <w:shd w:val="clear" w:color="auto" w:fill="4F81BD"/>
            <w:vAlign w:val="center"/>
          </w:tcPr>
          <w:p w14:paraId="47193BAF" w14:textId="77777777" w:rsidR="00217E8A" w:rsidRDefault="00CE6189">
            <w:pPr>
              <w:pStyle w:val="Compact"/>
              <w:spacing w:before="0" w:after="0"/>
            </w:pPr>
            <w:r>
              <w:rPr>
                <w:b/>
                <w:color w:val="FFFFFF"/>
                <w:sz w:val="22"/>
              </w:rPr>
              <w:t>Agent</w:t>
            </w:r>
          </w:p>
        </w:tc>
        <w:tc>
          <w:tcPr>
            <w:tcW w:w="1492" w:type="dxa"/>
            <w:shd w:val="clear" w:color="auto" w:fill="4F81BD"/>
            <w:vAlign w:val="center"/>
          </w:tcPr>
          <w:p w14:paraId="2E139632" w14:textId="77777777" w:rsidR="00217E8A" w:rsidRDefault="00CE6189">
            <w:pPr>
              <w:pStyle w:val="Compact"/>
              <w:spacing w:before="0" w:after="0"/>
            </w:pPr>
            <w:r>
              <w:rPr>
                <w:b/>
                <w:color w:val="FFFFFF"/>
                <w:sz w:val="22"/>
              </w:rPr>
              <w:t>Mean Reward</w:t>
            </w:r>
          </w:p>
        </w:tc>
        <w:tc>
          <w:tcPr>
            <w:tcW w:w="1033" w:type="dxa"/>
            <w:shd w:val="clear" w:color="auto" w:fill="4F81BD"/>
            <w:vAlign w:val="center"/>
          </w:tcPr>
          <w:p w14:paraId="4075CC0A" w14:textId="77777777" w:rsidR="00217E8A" w:rsidRDefault="00CE6189">
            <w:pPr>
              <w:pStyle w:val="Compact"/>
              <w:spacing w:before="0" w:after="0"/>
            </w:pPr>
            <w:r>
              <w:rPr>
                <w:b/>
                <w:color w:val="FFFFFF"/>
                <w:sz w:val="22"/>
              </w:rPr>
              <w:t>Std Dev</w:t>
            </w:r>
          </w:p>
        </w:tc>
        <w:tc>
          <w:tcPr>
            <w:tcW w:w="1377" w:type="dxa"/>
            <w:shd w:val="clear" w:color="auto" w:fill="4F81BD"/>
            <w:vAlign w:val="center"/>
          </w:tcPr>
          <w:p w14:paraId="0221673D" w14:textId="77777777" w:rsidR="00217E8A" w:rsidRDefault="00CE6189">
            <w:pPr>
              <w:pStyle w:val="Compact"/>
              <w:spacing w:before="0" w:after="0"/>
            </w:pPr>
            <w:r>
              <w:rPr>
                <w:b/>
                <w:color w:val="FFFFFF"/>
                <w:sz w:val="22"/>
              </w:rPr>
              <w:t>Min Reward</w:t>
            </w:r>
          </w:p>
        </w:tc>
        <w:tc>
          <w:tcPr>
            <w:tcW w:w="1377" w:type="dxa"/>
            <w:shd w:val="clear" w:color="auto" w:fill="4F81BD"/>
            <w:vAlign w:val="center"/>
          </w:tcPr>
          <w:p w14:paraId="56824D33" w14:textId="77777777" w:rsidR="00217E8A" w:rsidRDefault="00CE6189">
            <w:pPr>
              <w:pStyle w:val="Compact"/>
              <w:spacing w:before="0" w:after="0"/>
            </w:pPr>
            <w:r>
              <w:rPr>
                <w:b/>
                <w:color w:val="FFFFFF"/>
                <w:sz w:val="22"/>
              </w:rPr>
              <w:t>Max Reward</w:t>
            </w:r>
          </w:p>
        </w:tc>
        <w:tc>
          <w:tcPr>
            <w:tcW w:w="1721" w:type="dxa"/>
            <w:shd w:val="clear" w:color="auto" w:fill="4F81BD"/>
            <w:vAlign w:val="center"/>
          </w:tcPr>
          <w:p w14:paraId="5FD886A7" w14:textId="77777777" w:rsidR="00217E8A" w:rsidRDefault="00CE6189">
            <w:pPr>
              <w:pStyle w:val="Compact"/>
              <w:spacing w:before="0" w:after="0"/>
            </w:pPr>
            <w:r>
              <w:rPr>
                <w:b/>
                <w:color w:val="FFFFFF"/>
                <w:sz w:val="22"/>
              </w:rPr>
              <w:t>Success Rate</w:t>
            </w:r>
          </w:p>
        </w:tc>
      </w:tr>
      <w:tr w:rsidR="00217E8A" w14:paraId="2FFF4519" w14:textId="77777777" w:rsidTr="00217E8A">
        <w:trPr>
          <w:jc w:val="center"/>
        </w:trPr>
        <w:tc>
          <w:tcPr>
            <w:tcW w:w="918" w:type="dxa"/>
            <w:vAlign w:val="center"/>
          </w:tcPr>
          <w:p w14:paraId="2F9B85AC" w14:textId="77777777" w:rsidR="00217E8A" w:rsidRDefault="00CE6189">
            <w:pPr>
              <w:pStyle w:val="Compact"/>
              <w:spacing w:before="0" w:after="0"/>
            </w:pPr>
            <w:r>
              <w:rPr>
                <w:color w:val="000000"/>
                <w:sz w:val="22"/>
              </w:rPr>
              <w:t>Random</w:t>
            </w:r>
          </w:p>
        </w:tc>
        <w:tc>
          <w:tcPr>
            <w:tcW w:w="1492" w:type="dxa"/>
            <w:vAlign w:val="center"/>
          </w:tcPr>
          <w:p w14:paraId="7C63E63B" w14:textId="77777777" w:rsidR="00217E8A" w:rsidRDefault="00CE6189">
            <w:pPr>
              <w:pStyle w:val="Compact"/>
              <w:spacing w:before="0" w:after="0"/>
            </w:pPr>
            <w:r>
              <w:rPr>
                <w:color w:val="000000"/>
                <w:sz w:val="22"/>
              </w:rPr>
              <w:t>-207.06</w:t>
            </w:r>
          </w:p>
        </w:tc>
        <w:tc>
          <w:tcPr>
            <w:tcW w:w="1033" w:type="dxa"/>
            <w:vAlign w:val="center"/>
          </w:tcPr>
          <w:p w14:paraId="1F8461F7" w14:textId="77777777" w:rsidR="00217E8A" w:rsidRDefault="00CE6189">
            <w:pPr>
              <w:pStyle w:val="Compact"/>
              <w:spacing w:before="0" w:after="0"/>
            </w:pPr>
            <w:r>
              <w:rPr>
                <w:color w:val="000000"/>
                <w:sz w:val="22"/>
              </w:rPr>
              <w:t>110.45</w:t>
            </w:r>
          </w:p>
        </w:tc>
        <w:tc>
          <w:tcPr>
            <w:tcW w:w="1377" w:type="dxa"/>
            <w:vAlign w:val="center"/>
          </w:tcPr>
          <w:p w14:paraId="34AF1660" w14:textId="77777777" w:rsidR="00217E8A" w:rsidRDefault="00CE6189">
            <w:pPr>
              <w:pStyle w:val="Compact"/>
              <w:spacing w:before="0" w:after="0"/>
            </w:pPr>
            <w:r>
              <w:rPr>
                <w:color w:val="000000"/>
                <w:sz w:val="22"/>
              </w:rPr>
              <w:t>-416.10</w:t>
            </w:r>
          </w:p>
        </w:tc>
        <w:tc>
          <w:tcPr>
            <w:tcW w:w="1377" w:type="dxa"/>
            <w:vAlign w:val="center"/>
          </w:tcPr>
          <w:p w14:paraId="3BFA2BF4" w14:textId="77777777" w:rsidR="00217E8A" w:rsidRDefault="00CE6189">
            <w:pPr>
              <w:pStyle w:val="Compact"/>
              <w:spacing w:before="0" w:after="0"/>
            </w:pPr>
            <w:r>
              <w:rPr>
                <w:color w:val="000000"/>
                <w:sz w:val="22"/>
              </w:rPr>
              <w:t>15.45</w:t>
            </w:r>
          </w:p>
        </w:tc>
        <w:tc>
          <w:tcPr>
            <w:tcW w:w="1721" w:type="dxa"/>
            <w:vAlign w:val="center"/>
          </w:tcPr>
          <w:p w14:paraId="077509A2" w14:textId="77777777" w:rsidR="00217E8A" w:rsidRDefault="00CE6189">
            <w:pPr>
              <w:pStyle w:val="Compact"/>
              <w:spacing w:before="0" w:after="0"/>
            </w:pPr>
            <w:r>
              <w:rPr>
                <w:color w:val="000000"/>
                <w:sz w:val="22"/>
              </w:rPr>
              <w:t>0.0%</w:t>
            </w:r>
          </w:p>
        </w:tc>
      </w:tr>
      <w:tr w:rsidR="00217E8A" w14:paraId="4D66DCFC" w14:textId="77777777" w:rsidTr="00217E8A">
        <w:trPr>
          <w:jc w:val="center"/>
        </w:trPr>
        <w:tc>
          <w:tcPr>
            <w:tcW w:w="918" w:type="dxa"/>
            <w:vAlign w:val="center"/>
          </w:tcPr>
          <w:p w14:paraId="6F0AA13A" w14:textId="77777777" w:rsidR="00217E8A" w:rsidRDefault="00CE6189">
            <w:pPr>
              <w:pStyle w:val="Compact"/>
              <w:spacing w:before="0" w:after="0"/>
            </w:pPr>
            <w:r>
              <w:rPr>
                <w:color w:val="000000"/>
                <w:sz w:val="22"/>
              </w:rPr>
              <w:t>DQN</w:t>
            </w:r>
          </w:p>
        </w:tc>
        <w:tc>
          <w:tcPr>
            <w:tcW w:w="1492" w:type="dxa"/>
            <w:vAlign w:val="center"/>
          </w:tcPr>
          <w:p w14:paraId="05D82369" w14:textId="77777777" w:rsidR="00217E8A" w:rsidRDefault="00CE6189">
            <w:pPr>
              <w:pStyle w:val="Compact"/>
              <w:spacing w:before="0" w:after="0"/>
            </w:pPr>
            <w:r>
              <w:rPr>
                <w:color w:val="000000"/>
                <w:sz w:val="22"/>
              </w:rPr>
              <w:t>274.36</w:t>
            </w:r>
          </w:p>
        </w:tc>
        <w:tc>
          <w:tcPr>
            <w:tcW w:w="1033" w:type="dxa"/>
            <w:vAlign w:val="center"/>
          </w:tcPr>
          <w:p w14:paraId="4FD33801" w14:textId="77777777" w:rsidR="00217E8A" w:rsidRDefault="00CE6189">
            <w:pPr>
              <w:pStyle w:val="Compact"/>
              <w:spacing w:before="0" w:after="0"/>
            </w:pPr>
            <w:r>
              <w:rPr>
                <w:color w:val="000000"/>
                <w:sz w:val="22"/>
              </w:rPr>
              <w:t>24.72</w:t>
            </w:r>
          </w:p>
        </w:tc>
        <w:tc>
          <w:tcPr>
            <w:tcW w:w="1377" w:type="dxa"/>
            <w:vAlign w:val="center"/>
          </w:tcPr>
          <w:p w14:paraId="7518556D" w14:textId="77777777" w:rsidR="00217E8A" w:rsidRDefault="00CE6189">
            <w:pPr>
              <w:pStyle w:val="Compact"/>
              <w:spacing w:before="0" w:after="0"/>
            </w:pPr>
            <w:r>
              <w:rPr>
                <w:color w:val="000000"/>
                <w:sz w:val="22"/>
              </w:rPr>
              <w:t>215.37</w:t>
            </w:r>
          </w:p>
        </w:tc>
        <w:tc>
          <w:tcPr>
            <w:tcW w:w="1377" w:type="dxa"/>
            <w:vAlign w:val="center"/>
          </w:tcPr>
          <w:p w14:paraId="41923959" w14:textId="77777777" w:rsidR="00217E8A" w:rsidRDefault="00CE6189">
            <w:pPr>
              <w:pStyle w:val="Compact"/>
              <w:spacing w:before="0" w:after="0"/>
            </w:pPr>
            <w:r>
              <w:rPr>
                <w:color w:val="000000"/>
                <w:sz w:val="22"/>
              </w:rPr>
              <w:t>319.93</w:t>
            </w:r>
          </w:p>
        </w:tc>
        <w:tc>
          <w:tcPr>
            <w:tcW w:w="1721" w:type="dxa"/>
            <w:vAlign w:val="center"/>
          </w:tcPr>
          <w:p w14:paraId="21AEE3D3" w14:textId="77777777" w:rsidR="00217E8A" w:rsidRDefault="00CE6189">
            <w:pPr>
              <w:pStyle w:val="Compact"/>
              <w:spacing w:before="0" w:after="0"/>
            </w:pPr>
            <w:r>
              <w:rPr>
                <w:color w:val="000000"/>
                <w:sz w:val="22"/>
              </w:rPr>
              <w:t>100.0%</w:t>
            </w:r>
          </w:p>
        </w:tc>
      </w:tr>
      <w:tr w:rsidR="00217E8A" w14:paraId="056B8B7A" w14:textId="77777777" w:rsidTr="00217E8A">
        <w:trPr>
          <w:jc w:val="center"/>
        </w:trPr>
        <w:tc>
          <w:tcPr>
            <w:tcW w:w="918" w:type="dxa"/>
            <w:vAlign w:val="center"/>
          </w:tcPr>
          <w:p w14:paraId="7E388663" w14:textId="77777777" w:rsidR="00217E8A" w:rsidRDefault="00CE6189">
            <w:pPr>
              <w:pStyle w:val="Compact"/>
              <w:spacing w:before="0" w:after="0"/>
            </w:pPr>
            <w:r>
              <w:rPr>
                <w:color w:val="000000"/>
                <w:sz w:val="22"/>
              </w:rPr>
              <w:t>PPO</w:t>
            </w:r>
          </w:p>
        </w:tc>
        <w:tc>
          <w:tcPr>
            <w:tcW w:w="1492" w:type="dxa"/>
            <w:vAlign w:val="center"/>
          </w:tcPr>
          <w:p w14:paraId="598871CF" w14:textId="77777777" w:rsidR="00217E8A" w:rsidRDefault="00CE6189">
            <w:pPr>
              <w:pStyle w:val="Compact"/>
              <w:spacing w:before="0" w:after="0"/>
            </w:pPr>
            <w:r>
              <w:rPr>
                <w:color w:val="000000"/>
                <w:sz w:val="22"/>
              </w:rPr>
              <w:t>276.27</w:t>
            </w:r>
          </w:p>
        </w:tc>
        <w:tc>
          <w:tcPr>
            <w:tcW w:w="1033" w:type="dxa"/>
            <w:vAlign w:val="center"/>
          </w:tcPr>
          <w:p w14:paraId="6282F720" w14:textId="77777777" w:rsidR="00217E8A" w:rsidRDefault="00CE6189">
            <w:pPr>
              <w:pStyle w:val="Compact"/>
              <w:spacing w:before="0" w:after="0"/>
            </w:pPr>
            <w:r>
              <w:rPr>
                <w:color w:val="000000"/>
                <w:sz w:val="22"/>
              </w:rPr>
              <w:t>16.81</w:t>
            </w:r>
          </w:p>
        </w:tc>
        <w:tc>
          <w:tcPr>
            <w:tcW w:w="1377" w:type="dxa"/>
            <w:vAlign w:val="center"/>
          </w:tcPr>
          <w:p w14:paraId="554F7A2A" w14:textId="77777777" w:rsidR="00217E8A" w:rsidRDefault="00CE6189">
            <w:pPr>
              <w:pStyle w:val="Compact"/>
              <w:spacing w:before="0" w:after="0"/>
            </w:pPr>
            <w:r>
              <w:rPr>
                <w:color w:val="000000"/>
                <w:sz w:val="22"/>
              </w:rPr>
              <w:t>236.91</w:t>
            </w:r>
          </w:p>
        </w:tc>
        <w:tc>
          <w:tcPr>
            <w:tcW w:w="1377" w:type="dxa"/>
            <w:vAlign w:val="center"/>
          </w:tcPr>
          <w:p w14:paraId="650E7A8B" w14:textId="77777777" w:rsidR="00217E8A" w:rsidRDefault="00CE6189">
            <w:pPr>
              <w:pStyle w:val="Compact"/>
              <w:spacing w:before="0" w:after="0"/>
            </w:pPr>
            <w:r>
              <w:rPr>
                <w:color w:val="000000"/>
                <w:sz w:val="22"/>
              </w:rPr>
              <w:t>314.95</w:t>
            </w:r>
          </w:p>
        </w:tc>
        <w:tc>
          <w:tcPr>
            <w:tcW w:w="1721" w:type="dxa"/>
            <w:vAlign w:val="center"/>
          </w:tcPr>
          <w:p w14:paraId="778005CD" w14:textId="77777777" w:rsidR="00217E8A" w:rsidRDefault="00CE6189">
            <w:pPr>
              <w:pStyle w:val="Compact"/>
              <w:spacing w:before="0" w:after="0"/>
            </w:pPr>
            <w:r>
              <w:rPr>
                <w:color w:val="000000"/>
                <w:sz w:val="22"/>
              </w:rPr>
              <w:t>100.0%</w:t>
            </w:r>
          </w:p>
        </w:tc>
      </w:tr>
    </w:tbl>
    <w:p w14:paraId="09D2807F" w14:textId="77777777" w:rsidR="00217E8A" w:rsidRDefault="00CE6189">
      <w:pPr>
        <w:pStyle w:val="BodyText"/>
        <w:jc w:val="both"/>
      </w:pPr>
      <w:r>
        <w:rPr>
          <w:b/>
          <w:bCs/>
          <w:sz w:val="20"/>
        </w:rPr>
        <w:t>Table 11</w:t>
      </w:r>
      <w:r>
        <w:rPr>
          <w:sz w:val="20"/>
        </w:rPr>
        <w:t xml:space="preserve"> - Agent Baseline Comparison (Mean, Std, Min, Max)</w:t>
      </w:r>
    </w:p>
    <w:p w14:paraId="6B982BF3" w14:textId="227541E8" w:rsidR="00217E8A" w:rsidRDefault="00CE6189">
      <w:pPr>
        <w:pStyle w:val="BodyText"/>
        <w:spacing w:line="320" w:lineRule="exact"/>
        <w:jc w:val="both"/>
      </w:pPr>
      <w:r>
        <w:t>The baseline comparison highlights a clear and substantial performance gap between the learned policies (DQN and PPO) and the random agent. The random policy yields a strongly negative mean reward (−207.06) with very high variance, failing in all evaluation episodes (0% success rate). This confirms that the task is non-trivial and cannot be solved without learning structured control policies</w:t>
      </w:r>
      <w:r w:rsidR="6E272A59">
        <w:t>. See</w:t>
      </w:r>
      <w:r>
        <w:t xml:space="preserve"> Table 11.</w:t>
      </w:r>
    </w:p>
    <w:p w14:paraId="47DB02BC" w14:textId="77777777" w:rsidR="00217E8A" w:rsidRDefault="00CE6189">
      <w:pPr>
        <w:pStyle w:val="BodyText"/>
        <w:spacing w:line="320" w:lineRule="exact"/>
        <w:jc w:val="both"/>
      </w:pPr>
      <w:r>
        <w:t>In contrast, both DQN and PPO achieve consistently high mean rewards well above the solved threshold (200), with a 100% success rate across all evaluation episodes. This demonstrates that both reinforcement learning methods successfully learned effective landing strategies for the LunarLander environment.</w:t>
      </w:r>
    </w:p>
    <w:p w14:paraId="3804D112" w14:textId="77777777" w:rsidR="00217E8A" w:rsidRDefault="00CE6189">
      <w:pPr>
        <w:pStyle w:val="BodyText"/>
        <w:spacing w:line="320" w:lineRule="exact"/>
        <w:jc w:val="both"/>
      </w:pPr>
      <w:r>
        <w:t xml:space="preserve">While the average rewards of DQN (274.36) and PPO (276.27) are very similar, PPO exhibits lower variance in performance (standard deviation 16.81 vs 24.72 for DQN), indicating more consistent </w:t>
      </w:r>
      <w:proofErr w:type="spellStart"/>
      <w:r>
        <w:t>behaviour</w:t>
      </w:r>
      <w:proofErr w:type="spellEnd"/>
      <w:r>
        <w:t xml:space="preserve"> across episodes. This suggests that PPO produces more stable policies at evaluation time, even though the final mean performance of both algorithms is comparable.</w:t>
      </w:r>
    </w:p>
    <w:p w14:paraId="2BD57329" w14:textId="77777777" w:rsidR="00217E8A" w:rsidRDefault="00CE6189">
      <w:pPr>
        <w:pStyle w:val="BodyText"/>
        <w:spacing w:line="320" w:lineRule="exact"/>
        <w:jc w:val="both"/>
      </w:pPr>
      <w:r>
        <w:lastRenderedPageBreak/>
        <w:t>Overall, this comparison confirms that:</w:t>
      </w:r>
    </w:p>
    <w:p w14:paraId="36AFBAA5" w14:textId="77777777" w:rsidR="00217E8A" w:rsidRDefault="00CE6189">
      <w:pPr>
        <w:pStyle w:val="Compact"/>
        <w:numPr>
          <w:ilvl w:val="0"/>
          <w:numId w:val="19"/>
        </w:numPr>
        <w:spacing w:before="0" w:after="120" w:line="278" w:lineRule="auto"/>
        <w:jc w:val="both"/>
      </w:pPr>
      <w:r>
        <w:t>The improvements over the random baseline are large and unequivocal.</w:t>
      </w:r>
    </w:p>
    <w:p w14:paraId="0E98221D" w14:textId="77777777" w:rsidR="00217E8A" w:rsidRDefault="00CE6189">
      <w:pPr>
        <w:pStyle w:val="Compact"/>
        <w:numPr>
          <w:ilvl w:val="0"/>
          <w:numId w:val="19"/>
        </w:numPr>
        <w:spacing w:before="0" w:after="120" w:line="278" w:lineRule="auto"/>
        <w:jc w:val="both"/>
      </w:pPr>
      <w:r>
        <w:t>Both DQN and PPO reliably solve the task.</w:t>
      </w:r>
    </w:p>
    <w:p w14:paraId="7D6161A9" w14:textId="77777777" w:rsidR="00217E8A" w:rsidRDefault="00CE6189">
      <w:pPr>
        <w:pStyle w:val="Compact"/>
        <w:numPr>
          <w:ilvl w:val="0"/>
          <w:numId w:val="19"/>
        </w:numPr>
        <w:spacing w:before="0" w:after="120" w:line="278" w:lineRule="auto"/>
        <w:jc w:val="both"/>
      </w:pPr>
      <w:r>
        <w:t>PPO offers slightly higher robustness and consistency, whereas DQN achieves comparable peak performance but with higher variability.</w:t>
      </w:r>
    </w:p>
    <w:p w14:paraId="1BEC9A44" w14:textId="77777777" w:rsidR="00217E8A" w:rsidRDefault="00CE6189">
      <w:pPr>
        <w:pStyle w:val="Heading1"/>
        <w:pageBreakBefore/>
        <w:spacing w:before="240" w:after="120" w:line="320" w:lineRule="exact"/>
        <w:jc w:val="both"/>
      </w:pPr>
      <w:bookmarkStart w:id="148" w:name="agent-behavior-analysis"/>
      <w:bookmarkStart w:id="149" w:name="_Toc223009962"/>
      <w:bookmarkEnd w:id="145"/>
      <w:r>
        <w:rPr>
          <w:rFonts w:ascii="Aptos" w:hAnsi="Aptos"/>
          <w:color w:val="4F81BD"/>
          <w:sz w:val="36"/>
        </w:rPr>
        <w:lastRenderedPageBreak/>
        <w:t>15. Agent Behavior Analysis</w:t>
      </w:r>
      <w:bookmarkEnd w:id="149"/>
    </w:p>
    <w:p w14:paraId="5EE6DE92" w14:textId="77777777" w:rsidR="00217E8A" w:rsidRDefault="00CE6189">
      <w:pPr>
        <w:pStyle w:val="FirstParagraph"/>
        <w:spacing w:line="320" w:lineRule="exact"/>
        <w:jc w:val="both"/>
      </w:pPr>
      <w:r>
        <w:t xml:space="preserve">Beyond aggregate performance metrics (reward, success rate and stability), it is important to </w:t>
      </w:r>
      <w:proofErr w:type="spellStart"/>
      <w:r>
        <w:t>analyse</w:t>
      </w:r>
      <w:proofErr w:type="spellEnd"/>
      <w:r>
        <w:t xml:space="preserve"> how the agents behave at a decision-making level. In reinforcement learning, similar performance outcomes can emerge from different control strategies, and understanding these </w:t>
      </w:r>
      <w:proofErr w:type="spellStart"/>
      <w:r>
        <w:t>behavioural</w:t>
      </w:r>
      <w:proofErr w:type="spellEnd"/>
      <w:r>
        <w:t xml:space="preserve"> patterns provides additional insight into the nature of the learned policies.</w:t>
      </w:r>
    </w:p>
    <w:p w14:paraId="59F565E6" w14:textId="77777777" w:rsidR="00217E8A" w:rsidRDefault="00CE6189">
      <w:pPr>
        <w:pStyle w:val="BodyText"/>
        <w:spacing w:line="320" w:lineRule="exact"/>
        <w:jc w:val="both"/>
      </w:pPr>
      <w:r>
        <w:t xml:space="preserve">This section focuses on the action-level </w:t>
      </w:r>
      <w:proofErr w:type="spellStart"/>
      <w:r>
        <w:t>behaviour</w:t>
      </w:r>
      <w:proofErr w:type="spellEnd"/>
      <w:r>
        <w:t xml:space="preserve"> of the trained agents, comparing DQN and PPO in terms of how frequently each action is selected during evaluation. By </w:t>
      </w:r>
      <w:proofErr w:type="spellStart"/>
      <w:r>
        <w:t>analysing</w:t>
      </w:r>
      <w:proofErr w:type="spellEnd"/>
      <w:r>
        <w:t xml:space="preserve"> the distribution of actions (e.g., </w:t>
      </w:r>
      <w:r>
        <w:rPr>
          <w:i/>
          <w:iCs/>
        </w:rPr>
        <w:t>Do Nothing</w:t>
      </w:r>
      <w:r>
        <w:t xml:space="preserve">, </w:t>
      </w:r>
      <w:r>
        <w:rPr>
          <w:i/>
          <w:iCs/>
        </w:rPr>
        <w:t>Fire Left</w:t>
      </w:r>
      <w:r>
        <w:t xml:space="preserve">, </w:t>
      </w:r>
      <w:r>
        <w:rPr>
          <w:i/>
          <w:iCs/>
        </w:rPr>
        <w:t>Fire Main</w:t>
      </w:r>
      <w:r>
        <w:t xml:space="preserve">, </w:t>
      </w:r>
      <w:r>
        <w:rPr>
          <w:i/>
          <w:iCs/>
        </w:rPr>
        <w:t>Fire Right</w:t>
      </w:r>
      <w:r>
        <w:t xml:space="preserve">) across all evaluation episodes and seeds, we aim to </w:t>
      </w:r>
      <w:proofErr w:type="spellStart"/>
      <w:r>
        <w:t>characterise</w:t>
      </w:r>
      <w:proofErr w:type="spellEnd"/>
      <w:r>
        <w:t>:</w:t>
      </w:r>
    </w:p>
    <w:p w14:paraId="365300BF" w14:textId="6F3D8279" w:rsidR="00217E8A" w:rsidRDefault="00CE6189">
      <w:pPr>
        <w:numPr>
          <w:ilvl w:val="0"/>
          <w:numId w:val="20"/>
        </w:numPr>
        <w:spacing w:after="120" w:line="278" w:lineRule="auto"/>
        <w:jc w:val="both"/>
      </w:pPr>
      <w:r>
        <w:t>The degree of conservativeness vs. actuation intensity in each policy</w:t>
      </w:r>
    </w:p>
    <w:p w14:paraId="29507136" w14:textId="25C33F64" w:rsidR="00217E8A" w:rsidRDefault="00CE6189">
      <w:pPr>
        <w:numPr>
          <w:ilvl w:val="0"/>
          <w:numId w:val="20"/>
        </w:numPr>
        <w:spacing w:after="120" w:line="278" w:lineRule="auto"/>
        <w:jc w:val="both"/>
      </w:pPr>
      <w:r>
        <w:t>Potential differences in control smoothness and stability</w:t>
      </w:r>
    </w:p>
    <w:p w14:paraId="2C5B4B1D" w14:textId="79B1231A" w:rsidR="00217E8A" w:rsidRDefault="00CE6189" w:rsidP="00D935FC">
      <w:pPr>
        <w:numPr>
          <w:ilvl w:val="0"/>
          <w:numId w:val="20"/>
        </w:numPr>
        <w:spacing w:after="120" w:line="278" w:lineRule="auto"/>
        <w:jc w:val="both"/>
      </w:pPr>
      <w:r>
        <w:t>Whether distinct action usage patterns may help explain observed differences in learning dynamics, variance, and robustness.</w:t>
      </w:r>
      <w:r w:rsidR="00D935FC">
        <w:t xml:space="preserve"> </w:t>
      </w:r>
      <w:r>
        <w:t>DQN: 14,451 total actions collected across 60 episodes PPO: 16,544 total actions collected across 60 episodes</w:t>
      </w:r>
    </w:p>
    <w:p w14:paraId="2AD39892" w14:textId="77777777" w:rsidR="00217E8A" w:rsidRDefault="00CE6189">
      <w:pPr>
        <w:pStyle w:val="FirstParagraph"/>
        <w:jc w:val="center"/>
      </w:pPr>
      <w:r>
        <w:rPr>
          <w:noProof/>
        </w:rPr>
        <w:drawing>
          <wp:inline distT="0" distB="0" distL="0" distR="0" wp14:anchorId="064B82ED" wp14:editId="19EA727A">
            <wp:extent cx="5914390" cy="2203472"/>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01_dqn_ppo_06f05a25_files/output_124_0.png"/>
                    <pic:cNvPicPr>
                      <a:picLocks noChangeAspect="1" noChangeArrowheads="1"/>
                    </pic:cNvPicPr>
                  </pic:nvPicPr>
                  <pic:blipFill>
                    <a:blip r:embed="rId43"/>
                    <a:stretch>
                      <a:fillRect/>
                    </a:stretch>
                  </pic:blipFill>
                  <pic:spPr bwMode="auto">
                    <a:xfrm>
                      <a:off x="0" y="0"/>
                      <a:ext cx="5914390" cy="2203472"/>
                    </a:xfrm>
                    <a:prstGeom prst="rect">
                      <a:avLst/>
                    </a:prstGeom>
                    <a:noFill/>
                    <a:ln w="9525">
                      <a:noFill/>
                      <a:headEnd/>
                      <a:tailEnd/>
                    </a:ln>
                  </pic:spPr>
                </pic:pic>
              </a:graphicData>
            </a:graphic>
          </wp:inline>
        </w:drawing>
      </w:r>
    </w:p>
    <w:p w14:paraId="1290D0B7" w14:textId="77777777" w:rsidR="00217E8A" w:rsidRDefault="00CE6189">
      <w:pPr>
        <w:pStyle w:val="BodyText"/>
        <w:jc w:val="both"/>
      </w:pPr>
      <w:r>
        <w:rPr>
          <w:b/>
          <w:bCs/>
          <w:sz w:val="20"/>
        </w:rPr>
        <w:t>Figure 26</w:t>
      </w:r>
      <w:r>
        <w:rPr>
          <w:sz w:val="20"/>
        </w:rPr>
        <w:t xml:space="preserve"> - Absolute and percentage action distributions for DQN and PPO across 60 episodes.</w:t>
      </w:r>
    </w:p>
    <w:p w14:paraId="58A3AE62" w14:textId="77777777" w:rsidR="00217E8A" w:rsidRDefault="00CE6189">
      <w:pPr>
        <w:pStyle w:val="Heading2"/>
        <w:spacing w:before="240" w:after="120" w:line="320" w:lineRule="exact"/>
        <w:jc w:val="both"/>
      </w:pPr>
      <w:bookmarkStart w:id="150" w:name="action-distribution-analysis"/>
      <w:bookmarkStart w:id="151" w:name="_Toc223009963"/>
      <w:r>
        <w:rPr>
          <w:rFonts w:ascii="Aptos" w:hAnsi="Aptos"/>
          <w:color w:val="4F81BD"/>
        </w:rPr>
        <w:t>15.1 Action Distribution Analysis</w:t>
      </w:r>
      <w:bookmarkEnd w:id="151"/>
    </w:p>
    <w:p w14:paraId="1A65BE65" w14:textId="77777777" w:rsidR="00217E8A" w:rsidRDefault="00CE6189">
      <w:pPr>
        <w:pStyle w:val="FirstParagraph"/>
        <w:spacing w:line="320" w:lineRule="exact"/>
        <w:jc w:val="both"/>
      </w:pPr>
      <w:r>
        <w:t xml:space="preserve">Figure 26 presents the action distribution of the trained agents during evaluation, aggregated across all seeds and episodes. Two complementary views are provided: absolute action counts and relative frequencies (percentages), allowing a direct comparison between DQN and PPO in terms of </w:t>
      </w:r>
      <w:proofErr w:type="spellStart"/>
      <w:r>
        <w:t>behavioural</w:t>
      </w:r>
      <w:proofErr w:type="spellEnd"/>
      <w:r>
        <w:t xml:space="preserve"> tendencies.</w:t>
      </w:r>
    </w:p>
    <w:p w14:paraId="4C45E588" w14:textId="77777777" w:rsidR="00217E8A" w:rsidRDefault="00CE6189">
      <w:pPr>
        <w:pStyle w:val="BodyText"/>
        <w:spacing w:line="320" w:lineRule="exact"/>
        <w:jc w:val="both"/>
      </w:pPr>
      <w:r>
        <w:t xml:space="preserve">Overall, both agents exhibit a dominant preference for the </w:t>
      </w:r>
      <w:r>
        <w:rPr>
          <w:i/>
          <w:iCs/>
        </w:rPr>
        <w:t>Fire Main</w:t>
      </w:r>
      <w:r>
        <w:t xml:space="preserve"> action, which is consistent with the objective of maintaining continuous thrust to stabilize and control the lander. However, clear </w:t>
      </w:r>
      <w:proofErr w:type="spellStart"/>
      <w:r>
        <w:t>behavioural</w:t>
      </w:r>
      <w:proofErr w:type="spellEnd"/>
      <w:r>
        <w:t xml:space="preserve"> differences emerge in </w:t>
      </w:r>
      <w:proofErr w:type="gramStart"/>
      <w:r>
        <w:t>the secondary</w:t>
      </w:r>
      <w:proofErr w:type="gramEnd"/>
      <w:r>
        <w:t xml:space="preserve"> actions and in the balance between active control and inaction.</w:t>
      </w:r>
    </w:p>
    <w:p w14:paraId="30837F21" w14:textId="77777777" w:rsidR="00217E8A" w:rsidRDefault="00CE6189">
      <w:pPr>
        <w:pStyle w:val="BodyText"/>
        <w:spacing w:line="320" w:lineRule="exact"/>
        <w:jc w:val="both"/>
      </w:pPr>
      <w:r>
        <w:t xml:space="preserve">PPO displays a substantially higher proportion of </w:t>
      </w:r>
      <w:proofErr w:type="gramStart"/>
      <w:r>
        <w:rPr>
          <w:i/>
          <w:iCs/>
        </w:rPr>
        <w:t>Do Nothing</w:t>
      </w:r>
      <w:proofErr w:type="gramEnd"/>
      <w:r>
        <w:t xml:space="preserve"> actions (≈45.5%) compared to DQN (≈28.9%). This suggests that PPO learned a more conservative and smooth control </w:t>
      </w:r>
      <w:r>
        <w:lastRenderedPageBreak/>
        <w:t xml:space="preserve">policy, relying more frequently on inaction to maintain stability once a </w:t>
      </w:r>
      <w:proofErr w:type="spellStart"/>
      <w:r>
        <w:t>favourable</w:t>
      </w:r>
      <w:proofErr w:type="spellEnd"/>
      <w:r>
        <w:t xml:space="preserve"> trajectory is achieved. Such </w:t>
      </w:r>
      <w:proofErr w:type="spellStart"/>
      <w:r>
        <w:t>behaviour</w:t>
      </w:r>
      <w:proofErr w:type="spellEnd"/>
      <w:r>
        <w:t xml:space="preserve"> is coherent with PPO’s policy-gradient </w:t>
      </w:r>
      <w:proofErr w:type="spellStart"/>
      <w:r>
        <w:t>optimisation</w:t>
      </w:r>
      <w:proofErr w:type="spellEnd"/>
      <w:r>
        <w:t xml:space="preserve"> and entropy-</w:t>
      </w:r>
      <w:proofErr w:type="spellStart"/>
      <w:r>
        <w:t>regularised</w:t>
      </w:r>
      <w:proofErr w:type="spellEnd"/>
      <w:r>
        <w:t xml:space="preserve"> updates, which tend to promote smoother action distributions and reduced oscillatory control.</w:t>
      </w:r>
    </w:p>
    <w:p w14:paraId="3FB0DDF8" w14:textId="77777777" w:rsidR="00217E8A" w:rsidRDefault="00CE6189">
      <w:pPr>
        <w:pStyle w:val="BodyText"/>
        <w:spacing w:line="320" w:lineRule="exact"/>
        <w:jc w:val="both"/>
      </w:pPr>
      <w:r>
        <w:t xml:space="preserve">In contrast, DQN shows a higher relative usage of corrective actions, particularly </w:t>
      </w:r>
      <w:r>
        <w:rPr>
          <w:i/>
          <w:iCs/>
        </w:rPr>
        <w:t>Fire Left</w:t>
      </w:r>
      <w:r>
        <w:t xml:space="preserve"> (≈12.0% vs. ≈5.5% for PPO) and </w:t>
      </w:r>
      <w:r>
        <w:rPr>
          <w:i/>
          <w:iCs/>
        </w:rPr>
        <w:t>Fire Right</w:t>
      </w:r>
      <w:r>
        <w:t xml:space="preserve"> (≈11.4% vs. ≈9.1%). This indicates a more reactive control strategy, where the agent performs frequent fine-grained adjustments to maintain balance. This </w:t>
      </w:r>
      <w:proofErr w:type="spellStart"/>
      <w:r>
        <w:t>behavioural</w:t>
      </w:r>
      <w:proofErr w:type="spellEnd"/>
      <w:r>
        <w:t xml:space="preserve"> pattern is consistent with value-based policies, which may respond more sharply to local state-action value differences.</w:t>
      </w:r>
    </w:p>
    <w:p w14:paraId="7F4049C8" w14:textId="77777777" w:rsidR="00217E8A" w:rsidRDefault="00CE6189">
      <w:pPr>
        <w:pStyle w:val="BodyText"/>
        <w:spacing w:line="320" w:lineRule="exact"/>
        <w:jc w:val="both"/>
      </w:pPr>
      <w:r>
        <w:t xml:space="preserve">Despite these </w:t>
      </w:r>
      <w:proofErr w:type="spellStart"/>
      <w:r>
        <w:t>behavioural</w:t>
      </w:r>
      <w:proofErr w:type="spellEnd"/>
      <w:r>
        <w:t xml:space="preserve"> differences, both agents achieve comparable performance in terms of mean reward and success rate (Section 11), indicating that multiple control strategies can lead to similarly optimal outcomes in this environment. Nevertheless, the PPO policy appears to </w:t>
      </w:r>
      <w:proofErr w:type="spellStart"/>
      <w:r>
        <w:t>favour</w:t>
      </w:r>
      <w:proofErr w:type="spellEnd"/>
      <w:r>
        <w:t xml:space="preserve"> smoother and more conservative trajectories, whereas DQN exhibits a more interventionist style with higher actuation frequency.</w:t>
      </w:r>
    </w:p>
    <w:p w14:paraId="605B83ED" w14:textId="77777777" w:rsidR="00217E8A" w:rsidRDefault="00CE6189">
      <w:pPr>
        <w:pStyle w:val="BodyText"/>
        <w:spacing w:line="320" w:lineRule="exact"/>
        <w:jc w:val="both"/>
      </w:pPr>
      <w:r>
        <w:t xml:space="preserve">These findings highlight the importance of </w:t>
      </w:r>
      <w:proofErr w:type="spellStart"/>
      <w:r>
        <w:t>behavioural</w:t>
      </w:r>
      <w:proofErr w:type="spellEnd"/>
      <w:r>
        <w:t xml:space="preserve"> analysis in reinforcement learning evaluation, as performance metrics alone may obscure qualitative differences in how agents interact with the environment and execute control policies.</w:t>
      </w:r>
    </w:p>
    <w:p w14:paraId="31E1081F" w14:textId="77777777" w:rsidR="00217E8A" w:rsidRDefault="00CE6189">
      <w:pPr>
        <w:pStyle w:val="BodyText"/>
        <w:jc w:val="center"/>
      </w:pPr>
      <w:r>
        <w:rPr>
          <w:noProof/>
        </w:rPr>
        <w:drawing>
          <wp:inline distT="0" distB="0" distL="0" distR="0" wp14:anchorId="52366486" wp14:editId="0BBB36FC">
            <wp:extent cx="5914390" cy="2203472"/>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01_dqn_ppo_06f05a25_files/output_127_0.png"/>
                    <pic:cNvPicPr>
                      <a:picLocks noChangeAspect="1" noChangeArrowheads="1"/>
                    </pic:cNvPicPr>
                  </pic:nvPicPr>
                  <pic:blipFill>
                    <a:blip r:embed="rId44"/>
                    <a:stretch>
                      <a:fillRect/>
                    </a:stretch>
                  </pic:blipFill>
                  <pic:spPr bwMode="auto">
                    <a:xfrm>
                      <a:off x="0" y="0"/>
                      <a:ext cx="5914390" cy="2203472"/>
                    </a:xfrm>
                    <a:prstGeom prst="rect">
                      <a:avLst/>
                    </a:prstGeom>
                    <a:noFill/>
                    <a:ln w="9525">
                      <a:noFill/>
                      <a:headEnd/>
                      <a:tailEnd/>
                    </a:ln>
                  </pic:spPr>
                </pic:pic>
              </a:graphicData>
            </a:graphic>
          </wp:inline>
        </w:drawing>
      </w:r>
    </w:p>
    <w:p w14:paraId="21014BC1" w14:textId="77777777" w:rsidR="00217E8A" w:rsidRDefault="00CE6189">
      <w:pPr>
        <w:pStyle w:val="BodyText"/>
        <w:jc w:val="both"/>
      </w:pPr>
      <w:r>
        <w:rPr>
          <w:b/>
          <w:bCs/>
          <w:sz w:val="20"/>
        </w:rPr>
        <w:t>Figure 27</w:t>
      </w:r>
      <w:r>
        <w:rPr>
          <w:sz w:val="20"/>
        </w:rPr>
        <w:t xml:space="preserve"> - Lander trajectories for DQN and PPO (three episodes, seed 42), with landing pad marked in red.</w:t>
      </w:r>
    </w:p>
    <w:p w14:paraId="49C3F152" w14:textId="77777777" w:rsidR="00217E8A" w:rsidRDefault="00CE6189">
      <w:pPr>
        <w:pStyle w:val="Heading2"/>
        <w:spacing w:before="240" w:after="120" w:line="320" w:lineRule="exact"/>
        <w:jc w:val="both"/>
      </w:pPr>
      <w:bookmarkStart w:id="152" w:name="trajectory-analysis"/>
      <w:bookmarkStart w:id="153" w:name="_Toc223009964"/>
      <w:bookmarkEnd w:id="150"/>
      <w:r>
        <w:rPr>
          <w:rFonts w:ascii="Aptos" w:hAnsi="Aptos"/>
          <w:color w:val="4F81BD"/>
        </w:rPr>
        <w:t>15.2 Trajectory Analysis</w:t>
      </w:r>
      <w:bookmarkEnd w:id="153"/>
    </w:p>
    <w:p w14:paraId="7D0DB831" w14:textId="77777777" w:rsidR="00217E8A" w:rsidRDefault="00CE6189">
      <w:pPr>
        <w:pStyle w:val="FirstParagraph"/>
        <w:spacing w:line="320" w:lineRule="exact"/>
        <w:jc w:val="both"/>
      </w:pPr>
      <w:r>
        <w:t>Figure 27 illustrates representative lander trajectories generated by DQN and PPO over three evaluation episodes (same seed), highlighting qualitative differences in spatial control and descent dynamics. Each curve represents the two-dimensional path followed by the lander from initial descent to touchdown on the landing pad.</w:t>
      </w:r>
    </w:p>
    <w:p w14:paraId="1260351A" w14:textId="77777777" w:rsidR="00217E8A" w:rsidRDefault="00CE6189">
      <w:pPr>
        <w:pStyle w:val="BodyText"/>
        <w:spacing w:line="320" w:lineRule="exact"/>
        <w:jc w:val="both"/>
      </w:pPr>
      <w:r>
        <w:t>Both agents successfully reach the target region, confirming that the learned policies achieve the task objective. However, the geometry of the trajectories reveals distinct control styles.</w:t>
      </w:r>
    </w:p>
    <w:p w14:paraId="0FE1DF52" w14:textId="6FE8BCC7" w:rsidR="00217E8A" w:rsidRDefault="00CE6189">
      <w:pPr>
        <w:pStyle w:val="BodyText"/>
        <w:spacing w:line="320" w:lineRule="exact"/>
        <w:jc w:val="both"/>
      </w:pPr>
      <w:r>
        <w:t xml:space="preserve">The DQN trajectories exhibit more pronounced lateral excursions and curved paths, particularly in the horizontal (X) dimension. This indicates a more reactive control strategy, where the agent performs frequent corrective </w:t>
      </w:r>
      <w:r w:rsidR="03387627">
        <w:t>maneuvers</w:t>
      </w:r>
      <w:r>
        <w:t xml:space="preserve"> to re-align with the landing pad. </w:t>
      </w:r>
      <w:r>
        <w:lastRenderedPageBreak/>
        <w:t>Such behaviour is consistent with value-based decision-making, where local action-value differences may lead to sharper directional adjustments. In some episodes, the DQN agent overshoots laterally before correcting its trajectory, resulting in longer and less direct descent paths.</w:t>
      </w:r>
    </w:p>
    <w:p w14:paraId="6740FB18" w14:textId="77777777" w:rsidR="00217E8A" w:rsidRDefault="00CE6189">
      <w:pPr>
        <w:pStyle w:val="BodyText"/>
        <w:spacing w:line="320" w:lineRule="exact"/>
        <w:jc w:val="both"/>
      </w:pPr>
      <w:r>
        <w:t xml:space="preserve">In contrast, PPO trajectories tend to be smoother and more direct, with fewer abrupt changes in direction. The descent paths show a more continuous and stable convergence towards the landing pad, suggesting that the learned policy </w:t>
      </w:r>
      <w:proofErr w:type="spellStart"/>
      <w:r>
        <w:t>emphasises</w:t>
      </w:r>
      <w:proofErr w:type="spellEnd"/>
      <w:r>
        <w:t xml:space="preserve"> gradual corrections and controlled descent. This </w:t>
      </w:r>
      <w:proofErr w:type="spellStart"/>
      <w:r>
        <w:t>behaviour</w:t>
      </w:r>
      <w:proofErr w:type="spellEnd"/>
      <w:r>
        <w:t xml:space="preserve"> aligns with the policy-gradient </w:t>
      </w:r>
      <w:proofErr w:type="spellStart"/>
      <w:r>
        <w:t>optimisation</w:t>
      </w:r>
      <w:proofErr w:type="spellEnd"/>
      <w:r>
        <w:t xml:space="preserve"> of PPO, which typically yields smoother control policies due to clipped updates and entropy-</w:t>
      </w:r>
      <w:proofErr w:type="spellStart"/>
      <w:r>
        <w:t>regularised</w:t>
      </w:r>
      <w:proofErr w:type="spellEnd"/>
      <w:r>
        <w:t xml:space="preserve"> exploration during training.</w:t>
      </w:r>
    </w:p>
    <w:p w14:paraId="42EDAB4C" w14:textId="77777777" w:rsidR="00217E8A" w:rsidRDefault="00CE6189">
      <w:pPr>
        <w:pStyle w:val="BodyText"/>
        <w:spacing w:line="320" w:lineRule="exact"/>
        <w:jc w:val="both"/>
      </w:pPr>
      <w:r>
        <w:t xml:space="preserve">These qualitative differences complement the quantitative findings reported in Section 11 and the </w:t>
      </w:r>
      <w:proofErr w:type="spellStart"/>
      <w:r>
        <w:t>behavioural</w:t>
      </w:r>
      <w:proofErr w:type="spellEnd"/>
      <w:r>
        <w:t xml:space="preserve"> statistics discussed in Section 14.1. While both agents achieve comparable performance in terms of final reward and success rate, PPO demonstrates more stable and smooth trajectory profiles, whereas DQN relies on more aggressive corrective actions. This reinforces the interpretation that PPO </w:t>
      </w:r>
      <w:proofErr w:type="spellStart"/>
      <w:r>
        <w:t>favours</w:t>
      </w:r>
      <w:proofErr w:type="spellEnd"/>
      <w:r>
        <w:t xml:space="preserve"> smoother control strategies, while DQN adopts a more interventionist and reactive control style.</w:t>
      </w:r>
    </w:p>
    <w:p w14:paraId="32D16BCF" w14:textId="77777777" w:rsidR="00217E8A" w:rsidRDefault="00CE6189">
      <w:pPr>
        <w:pStyle w:val="BodyText"/>
        <w:spacing w:line="320" w:lineRule="exact"/>
        <w:jc w:val="both"/>
      </w:pPr>
      <w:r>
        <w:t xml:space="preserve">Overall, trajectory </w:t>
      </w:r>
      <w:proofErr w:type="spellStart"/>
      <w:r>
        <w:t>visualisation</w:t>
      </w:r>
      <w:proofErr w:type="spellEnd"/>
      <w:r>
        <w:t xml:space="preserve"> provides an intuitive perspective on policy </w:t>
      </w:r>
      <w:proofErr w:type="spellStart"/>
      <w:r>
        <w:t>behaviour</w:t>
      </w:r>
      <w:proofErr w:type="spellEnd"/>
      <w:r>
        <w:t xml:space="preserve"> that is not captured by scalar performance metrics alone, highlighting the importance of combining quantitative evaluation with qualitative </w:t>
      </w:r>
      <w:proofErr w:type="spellStart"/>
      <w:r>
        <w:t>behavioural</w:t>
      </w:r>
      <w:proofErr w:type="spellEnd"/>
      <w:r>
        <w:t xml:space="preserve"> analysis in reinforcement learning studies.</w:t>
      </w:r>
    </w:p>
    <w:p w14:paraId="2721BEF0" w14:textId="77777777" w:rsidR="00217E8A" w:rsidRDefault="00CE6189">
      <w:pPr>
        <w:pStyle w:val="BodyText"/>
        <w:jc w:val="center"/>
      </w:pPr>
      <w:r>
        <w:rPr>
          <w:noProof/>
        </w:rPr>
        <w:drawing>
          <wp:inline distT="0" distB="0" distL="0" distR="0" wp14:anchorId="28390DE8" wp14:editId="2FD74524">
            <wp:extent cx="5914390" cy="4369377"/>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01_dqn_ppo_06f05a25_files/output_130_0.png"/>
                    <pic:cNvPicPr>
                      <a:picLocks noChangeAspect="1" noChangeArrowheads="1"/>
                    </pic:cNvPicPr>
                  </pic:nvPicPr>
                  <pic:blipFill>
                    <a:blip r:embed="rId45"/>
                    <a:stretch>
                      <a:fillRect/>
                    </a:stretch>
                  </pic:blipFill>
                  <pic:spPr bwMode="auto">
                    <a:xfrm>
                      <a:off x="0" y="0"/>
                      <a:ext cx="5914390" cy="4369377"/>
                    </a:xfrm>
                    <a:prstGeom prst="rect">
                      <a:avLst/>
                    </a:prstGeom>
                    <a:noFill/>
                    <a:ln w="9525">
                      <a:noFill/>
                      <a:headEnd/>
                      <a:tailEnd/>
                    </a:ln>
                  </pic:spPr>
                </pic:pic>
              </a:graphicData>
            </a:graphic>
          </wp:inline>
        </w:drawing>
      </w:r>
    </w:p>
    <w:p w14:paraId="54A6D5C0" w14:textId="77777777" w:rsidR="00217E8A" w:rsidRDefault="00CE6189">
      <w:pPr>
        <w:pStyle w:val="BodyText"/>
        <w:jc w:val="both"/>
      </w:pPr>
      <w:r>
        <w:rPr>
          <w:b/>
          <w:bCs/>
          <w:sz w:val="20"/>
        </w:rPr>
        <w:t>Figure 28</w:t>
      </w:r>
      <w:r>
        <w:rPr>
          <w:sz w:val="20"/>
        </w:rPr>
        <w:t xml:space="preserve"> - Landing trajectories for DQN and PPO (seed 42), with landing pad marked in red.</w:t>
      </w:r>
    </w:p>
    <w:p w14:paraId="1F631B6A" w14:textId="77777777" w:rsidR="00217E8A" w:rsidRDefault="00CE6189">
      <w:pPr>
        <w:pStyle w:val="Heading2"/>
        <w:spacing w:before="240" w:after="120" w:line="320" w:lineRule="exact"/>
        <w:jc w:val="both"/>
      </w:pPr>
      <w:bookmarkStart w:id="154" w:name="direct-trajectory-comparison"/>
      <w:bookmarkStart w:id="155" w:name="_Toc223009965"/>
      <w:bookmarkEnd w:id="152"/>
      <w:r>
        <w:rPr>
          <w:rFonts w:ascii="Aptos" w:hAnsi="Aptos"/>
          <w:color w:val="4F81BD"/>
        </w:rPr>
        <w:lastRenderedPageBreak/>
        <w:t>15.3 Direct Trajectory Comparison</w:t>
      </w:r>
      <w:bookmarkEnd w:id="155"/>
    </w:p>
    <w:p w14:paraId="381F843B" w14:textId="77777777" w:rsidR="00217E8A" w:rsidRDefault="00CE6189">
      <w:pPr>
        <w:pStyle w:val="FirstParagraph"/>
        <w:spacing w:line="320" w:lineRule="exact"/>
        <w:jc w:val="both"/>
      </w:pPr>
      <w:r>
        <w:t xml:space="preserve">Figure 28 presents a direct comparison between DQN and PPO trajectories for the same initial condition (seed 42, episode 1). By overlaying both paths in the same coordinate space, it becomes possible to isolate </w:t>
      </w:r>
      <w:proofErr w:type="spellStart"/>
      <w:r>
        <w:t>behavioural</w:t>
      </w:r>
      <w:proofErr w:type="spellEnd"/>
      <w:r>
        <w:t xml:space="preserve"> differences that are otherwise masked when </w:t>
      </w:r>
      <w:proofErr w:type="spellStart"/>
      <w:r>
        <w:t>analysing</w:t>
      </w:r>
      <w:proofErr w:type="spellEnd"/>
      <w:r>
        <w:t xml:space="preserve"> multiple episodes independently.</w:t>
      </w:r>
    </w:p>
    <w:p w14:paraId="2C20934B" w14:textId="77777777" w:rsidR="00217E8A" w:rsidRDefault="00CE6189">
      <w:pPr>
        <w:pStyle w:val="BodyText"/>
        <w:spacing w:line="320" w:lineRule="exact"/>
        <w:jc w:val="both"/>
      </w:pPr>
      <w:r>
        <w:t xml:space="preserve">Although both agents start from identical initial conditions and reach the landing pad successfully, their control strategies differ visibly. The DQN trajectory exhibits </w:t>
      </w:r>
      <w:proofErr w:type="gramStart"/>
      <w:r>
        <w:t>a sharper</w:t>
      </w:r>
      <w:proofErr w:type="gramEnd"/>
      <w:r>
        <w:t xml:space="preserve"> curvature during the final descent phase, with a more abrupt lateral correction close to the ground. This </w:t>
      </w:r>
      <w:proofErr w:type="spellStart"/>
      <w:r>
        <w:t>behaviour</w:t>
      </w:r>
      <w:proofErr w:type="spellEnd"/>
      <w:r>
        <w:t xml:space="preserve"> reflects a more reactive control pattern, where the agent compensates for positional drift using stronger corrective actions near touchdown.</w:t>
      </w:r>
    </w:p>
    <w:p w14:paraId="78BF5F23" w14:textId="77777777" w:rsidR="00217E8A" w:rsidRDefault="00CE6189">
      <w:pPr>
        <w:pStyle w:val="BodyText"/>
        <w:spacing w:line="320" w:lineRule="exact"/>
        <w:jc w:val="both"/>
      </w:pPr>
      <w:r>
        <w:t>In contrast, the PPO trajectory shows a smoother and more progressive descent path. The lateral deviation is corrected earlier and more gradually, resulting in a wider but more continuous arc towards the landing pad. This suggests that PPO learns a policy that anticipates the need for alignment earlier in the descent, reducing the magnitude of last-moment corrections.</w:t>
      </w:r>
    </w:p>
    <w:p w14:paraId="60B1B913" w14:textId="22E826D3" w:rsidR="00217E8A" w:rsidRDefault="00CE6189">
      <w:pPr>
        <w:pStyle w:val="BodyText"/>
        <w:spacing w:line="320" w:lineRule="exact"/>
        <w:jc w:val="both"/>
      </w:pPr>
      <w:r>
        <w:t xml:space="preserve">This single-episode comparison reinforces the qualitative trends observed in the multi-trajectory analysis. While both algorithms achieve comparable final performance in terms of reward and success rate, PPO demonstrates smoother spatial control, whereas DQN tends to concentrate corrective actions closer to the terminal phase of the landing </w:t>
      </w:r>
      <w:r w:rsidR="2D9EE32A">
        <w:t>maneuver</w:t>
      </w:r>
      <w:r>
        <w:t>.</w:t>
      </w:r>
    </w:p>
    <w:p w14:paraId="1D15F561" w14:textId="77777777" w:rsidR="00217E8A" w:rsidRDefault="00CE6189">
      <w:pPr>
        <w:pStyle w:val="BodyText"/>
        <w:spacing w:line="320" w:lineRule="exact"/>
        <w:jc w:val="both"/>
      </w:pPr>
      <w:r>
        <w:t>Such qualitative differences are relevant from a control and safety perspective, as smoother trajectories are typically associated with lower control effort and reduced risk of instability in real-world deployment scenarios.</w:t>
      </w:r>
    </w:p>
    <w:p w14:paraId="6E735E28" w14:textId="77777777" w:rsidR="00217E8A" w:rsidRDefault="00CE6189">
      <w:pPr>
        <w:pStyle w:val="Heading1"/>
        <w:pageBreakBefore/>
        <w:spacing w:before="240" w:after="120" w:line="320" w:lineRule="exact"/>
        <w:jc w:val="both"/>
      </w:pPr>
      <w:bookmarkStart w:id="156" w:name="sample-efficiency-analysis"/>
      <w:bookmarkStart w:id="157" w:name="_Toc223009966"/>
      <w:bookmarkEnd w:id="148"/>
      <w:bookmarkEnd w:id="154"/>
      <w:r>
        <w:rPr>
          <w:rFonts w:ascii="Aptos" w:hAnsi="Aptos"/>
          <w:color w:val="4F81BD"/>
          <w:sz w:val="36"/>
        </w:rPr>
        <w:lastRenderedPageBreak/>
        <w:t>16. Sample Efficiency Analysis</w:t>
      </w:r>
      <w:bookmarkEnd w:id="157"/>
    </w:p>
    <w:p w14:paraId="5AF00F27" w14:textId="77777777" w:rsidR="00217E8A" w:rsidRDefault="00CE6189">
      <w:pPr>
        <w:pStyle w:val="FirstParagraph"/>
        <w:spacing w:line="320" w:lineRule="exact"/>
        <w:jc w:val="both"/>
      </w:pPr>
      <w:r>
        <w:t>Sample efficiency refers to how quickly an agent improves its performance as a function of the number of interactions with the environment. In reinforcement learning settings, this criterion is particularly relevant, as environment steps are often expensive in real-world applications. In this section, the learning efficiency of DQN and PPO is compared in terms of reward accumulation and success rate as training progresses.</w:t>
      </w:r>
    </w:p>
    <w:p w14:paraId="4682374A" w14:textId="77777777" w:rsidR="00217E8A" w:rsidRDefault="00CE6189">
      <w:pPr>
        <w:pStyle w:val="BodyText"/>
        <w:jc w:val="center"/>
      </w:pPr>
      <w:r>
        <w:rPr>
          <w:noProof/>
        </w:rPr>
        <w:drawing>
          <wp:inline distT="0" distB="0" distL="0" distR="0" wp14:anchorId="708430F8" wp14:editId="1A579175">
            <wp:extent cx="5914390" cy="1957136"/>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200" name="Picture" descr="01_dqn_ppo_06f05a25_files/output_135_0.png"/>
                    <pic:cNvPicPr>
                      <a:picLocks noChangeAspect="1" noChangeArrowheads="1"/>
                    </pic:cNvPicPr>
                  </pic:nvPicPr>
                  <pic:blipFill>
                    <a:blip r:embed="rId46"/>
                    <a:stretch>
                      <a:fillRect/>
                    </a:stretch>
                  </pic:blipFill>
                  <pic:spPr bwMode="auto">
                    <a:xfrm>
                      <a:off x="0" y="0"/>
                      <a:ext cx="5914390" cy="1957136"/>
                    </a:xfrm>
                    <a:prstGeom prst="rect">
                      <a:avLst/>
                    </a:prstGeom>
                    <a:noFill/>
                    <a:ln w="9525">
                      <a:noFill/>
                      <a:headEnd/>
                      <a:tailEnd/>
                    </a:ln>
                  </pic:spPr>
                </pic:pic>
              </a:graphicData>
            </a:graphic>
          </wp:inline>
        </w:drawing>
      </w:r>
    </w:p>
    <w:p w14:paraId="0C8FEFD9" w14:textId="77777777" w:rsidR="00217E8A" w:rsidRDefault="00CE6189">
      <w:pPr>
        <w:pStyle w:val="BodyText"/>
        <w:jc w:val="both"/>
      </w:pPr>
      <w:r>
        <w:rPr>
          <w:b/>
          <w:bCs/>
          <w:sz w:val="20"/>
        </w:rPr>
        <w:t>Figure 29</w:t>
      </w:r>
      <w:r>
        <w:rPr>
          <w:sz w:val="20"/>
        </w:rPr>
        <w:t xml:space="preserve"> - Sample efficiency of DQN vs PPO in terms of mean reward and success rate across environment steps.</w:t>
      </w:r>
    </w:p>
    <w:p w14:paraId="08F102C5" w14:textId="77777777" w:rsidR="00217E8A" w:rsidRDefault="00CE6189">
      <w:pPr>
        <w:pStyle w:val="Heading2"/>
        <w:spacing w:before="240" w:after="120" w:line="320" w:lineRule="exact"/>
        <w:jc w:val="both"/>
      </w:pPr>
      <w:bookmarkStart w:id="158" w:name="X4d3714569b1b219c8a7742af3eecc2032835955"/>
      <w:bookmarkStart w:id="159" w:name="_Toc223009967"/>
      <w:r>
        <w:rPr>
          <w:rFonts w:ascii="Aptos" w:hAnsi="Aptos"/>
          <w:color w:val="4F81BD"/>
        </w:rPr>
        <w:t>16.1 Mean Reward and Success Rate vs Environment Steps</w:t>
      </w:r>
      <w:bookmarkEnd w:id="159"/>
    </w:p>
    <w:p w14:paraId="2103F61E" w14:textId="77777777" w:rsidR="00217E8A" w:rsidRDefault="00CE6189">
      <w:pPr>
        <w:pStyle w:val="FirstParagraph"/>
        <w:spacing w:line="320" w:lineRule="exact"/>
        <w:jc w:val="both"/>
      </w:pPr>
      <w:r>
        <w:t>Figure 29 reports the evolution of the mean episodic reward and the success rate as a function of the total number of environment steps, averaged across three independent random seeds (mean ± standard deviation). The solved threshold (average reward ≥ 200) is indicated as a reference level.</w:t>
      </w:r>
    </w:p>
    <w:p w14:paraId="3005995E" w14:textId="77777777" w:rsidR="00217E8A" w:rsidRDefault="00CE6189">
      <w:pPr>
        <w:pStyle w:val="BodyText"/>
        <w:spacing w:line="320" w:lineRule="exact"/>
        <w:jc w:val="both"/>
      </w:pPr>
      <w:r>
        <w:t>PPO demonstrates substantially higher sample efficiency than DQN. In the early training phase, PPO reaches the solved threshold with fewer environment interactions, showing a steeper initial improvement in both reward and success rate. The success rate curve for PPO rises more smoothly and stabilizes near 100% at earlier stages of training, indicating faster convergence to a consistently successful policy.</w:t>
      </w:r>
    </w:p>
    <w:p w14:paraId="61D97507" w14:textId="77777777" w:rsidR="00217E8A" w:rsidRDefault="00CE6189">
      <w:pPr>
        <w:pStyle w:val="BodyText"/>
        <w:spacing w:line="320" w:lineRule="exact"/>
        <w:jc w:val="both"/>
      </w:pPr>
      <w:r>
        <w:t xml:space="preserve">In contrast, DQN exhibits slower initial learning and significantly higher variability across seeds, as reflected by the wider confidence bands. Although DQN temporarily reaches high reward and success levels, its performance is less stable, with noticeable drops in both metrics at later stages of training. This </w:t>
      </w:r>
      <w:proofErr w:type="spellStart"/>
      <w:r>
        <w:t>behaviour</w:t>
      </w:r>
      <w:proofErr w:type="spellEnd"/>
      <w:r>
        <w:t xml:space="preserve"> suggests that, while DQN can achieve strong performance, it requires more environment interactions and is more sensitive to training instability.</w:t>
      </w:r>
    </w:p>
    <w:p w14:paraId="29F9A5CF" w14:textId="286D4CC6" w:rsidR="00217E8A" w:rsidRDefault="00CE6189" w:rsidP="00D935FC">
      <w:pPr>
        <w:pStyle w:val="BodyText"/>
        <w:spacing w:line="320" w:lineRule="exact"/>
        <w:jc w:val="both"/>
      </w:pPr>
      <w:r>
        <w:t>Overall, these results indicate that PPO is more sample-efficient and robust in the LunarLander environment, achieving reliable performance with fewer environment steps and exhibiting more stable learning dynamics across random initializations.</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3108"/>
        <w:gridCol w:w="3108"/>
        <w:gridCol w:w="3108"/>
      </w:tblGrid>
      <w:tr w:rsidR="00217E8A" w14:paraId="414BB40E"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2640" w:type="dxa"/>
            <w:shd w:val="clear" w:color="auto" w:fill="4F81BD"/>
            <w:vAlign w:val="center"/>
          </w:tcPr>
          <w:p w14:paraId="695AC15A" w14:textId="77777777" w:rsidR="00217E8A" w:rsidRDefault="00CE6189">
            <w:pPr>
              <w:pStyle w:val="Compact"/>
              <w:spacing w:before="0" w:after="0"/>
            </w:pPr>
            <w:r>
              <w:rPr>
                <w:b/>
                <w:color w:val="FFFFFF"/>
                <w:sz w:val="22"/>
              </w:rPr>
              <w:t>Algorithm</w:t>
            </w:r>
          </w:p>
        </w:tc>
        <w:tc>
          <w:tcPr>
            <w:tcW w:w="2640" w:type="dxa"/>
            <w:shd w:val="clear" w:color="auto" w:fill="4F81BD"/>
            <w:vAlign w:val="center"/>
          </w:tcPr>
          <w:p w14:paraId="59B87AA7" w14:textId="77777777" w:rsidR="00217E8A" w:rsidRDefault="00CE6189">
            <w:pPr>
              <w:pStyle w:val="Compact"/>
              <w:spacing w:before="0" w:after="0"/>
            </w:pPr>
            <w:r>
              <w:rPr>
                <w:b/>
                <w:color w:val="FFFFFF"/>
                <w:sz w:val="22"/>
              </w:rPr>
              <w:t>Seed</w:t>
            </w:r>
          </w:p>
        </w:tc>
        <w:tc>
          <w:tcPr>
            <w:tcW w:w="2640" w:type="dxa"/>
            <w:shd w:val="clear" w:color="auto" w:fill="4F81BD"/>
            <w:vAlign w:val="center"/>
          </w:tcPr>
          <w:p w14:paraId="15463429" w14:textId="77777777" w:rsidR="00217E8A" w:rsidRDefault="00CE6189">
            <w:pPr>
              <w:pStyle w:val="Compact"/>
              <w:spacing w:before="0" w:after="0"/>
            </w:pPr>
            <w:r>
              <w:rPr>
                <w:b/>
                <w:color w:val="FFFFFF"/>
                <w:sz w:val="22"/>
              </w:rPr>
              <w:t>First Solved Step</w:t>
            </w:r>
          </w:p>
        </w:tc>
      </w:tr>
      <w:tr w:rsidR="00217E8A" w14:paraId="2B95EF4D" w14:textId="77777777" w:rsidTr="00217E8A">
        <w:trPr>
          <w:jc w:val="center"/>
        </w:trPr>
        <w:tc>
          <w:tcPr>
            <w:tcW w:w="2640" w:type="dxa"/>
            <w:vAlign w:val="center"/>
          </w:tcPr>
          <w:p w14:paraId="1047488B" w14:textId="77777777" w:rsidR="00217E8A" w:rsidRDefault="00CE6189">
            <w:pPr>
              <w:pStyle w:val="Compact"/>
              <w:spacing w:before="0" w:after="0"/>
            </w:pPr>
            <w:r>
              <w:rPr>
                <w:color w:val="000000"/>
                <w:sz w:val="22"/>
              </w:rPr>
              <w:t>DQN</w:t>
            </w:r>
          </w:p>
        </w:tc>
        <w:tc>
          <w:tcPr>
            <w:tcW w:w="2640" w:type="dxa"/>
            <w:vAlign w:val="center"/>
          </w:tcPr>
          <w:p w14:paraId="19B6AC9A" w14:textId="77777777" w:rsidR="00217E8A" w:rsidRDefault="00CE6189">
            <w:pPr>
              <w:pStyle w:val="Compact"/>
              <w:spacing w:before="0" w:after="0"/>
            </w:pPr>
            <w:r>
              <w:rPr>
                <w:color w:val="000000"/>
                <w:sz w:val="22"/>
              </w:rPr>
              <w:t>42</w:t>
            </w:r>
          </w:p>
        </w:tc>
        <w:tc>
          <w:tcPr>
            <w:tcW w:w="2640" w:type="dxa"/>
            <w:vAlign w:val="center"/>
          </w:tcPr>
          <w:p w14:paraId="10085AF4" w14:textId="77777777" w:rsidR="00217E8A" w:rsidRDefault="00CE6189">
            <w:pPr>
              <w:pStyle w:val="Compact"/>
              <w:spacing w:before="0" w:after="0"/>
            </w:pPr>
            <w:r>
              <w:rPr>
                <w:color w:val="000000"/>
                <w:sz w:val="22"/>
              </w:rPr>
              <w:t>300,000</w:t>
            </w:r>
          </w:p>
        </w:tc>
      </w:tr>
      <w:tr w:rsidR="00217E8A" w14:paraId="535BC09C" w14:textId="77777777" w:rsidTr="00217E8A">
        <w:trPr>
          <w:jc w:val="center"/>
        </w:trPr>
        <w:tc>
          <w:tcPr>
            <w:tcW w:w="2640" w:type="dxa"/>
            <w:vAlign w:val="center"/>
          </w:tcPr>
          <w:p w14:paraId="320A1A57" w14:textId="77777777" w:rsidR="00217E8A" w:rsidRDefault="00CE6189">
            <w:pPr>
              <w:pStyle w:val="Compact"/>
              <w:spacing w:before="0" w:after="0"/>
            </w:pPr>
            <w:r>
              <w:rPr>
                <w:color w:val="000000"/>
                <w:sz w:val="22"/>
              </w:rPr>
              <w:t>DQN</w:t>
            </w:r>
          </w:p>
        </w:tc>
        <w:tc>
          <w:tcPr>
            <w:tcW w:w="2640" w:type="dxa"/>
            <w:vAlign w:val="center"/>
          </w:tcPr>
          <w:p w14:paraId="48A14C61" w14:textId="77777777" w:rsidR="00217E8A" w:rsidRDefault="00CE6189">
            <w:pPr>
              <w:pStyle w:val="Compact"/>
              <w:spacing w:before="0" w:after="0"/>
            </w:pPr>
            <w:r>
              <w:rPr>
                <w:color w:val="000000"/>
                <w:sz w:val="22"/>
              </w:rPr>
              <w:t>123</w:t>
            </w:r>
          </w:p>
        </w:tc>
        <w:tc>
          <w:tcPr>
            <w:tcW w:w="2640" w:type="dxa"/>
            <w:vAlign w:val="center"/>
          </w:tcPr>
          <w:p w14:paraId="6EFBF7BB" w14:textId="77777777" w:rsidR="00217E8A" w:rsidRDefault="00CE6189">
            <w:pPr>
              <w:pStyle w:val="Compact"/>
              <w:spacing w:before="0" w:after="0"/>
            </w:pPr>
            <w:r>
              <w:rPr>
                <w:color w:val="000000"/>
                <w:sz w:val="22"/>
              </w:rPr>
              <w:t>300,000</w:t>
            </w:r>
          </w:p>
        </w:tc>
      </w:tr>
      <w:tr w:rsidR="00217E8A" w14:paraId="686C44B1" w14:textId="77777777" w:rsidTr="00217E8A">
        <w:trPr>
          <w:jc w:val="center"/>
        </w:trPr>
        <w:tc>
          <w:tcPr>
            <w:tcW w:w="2640" w:type="dxa"/>
            <w:vAlign w:val="center"/>
          </w:tcPr>
          <w:p w14:paraId="01F90E4C" w14:textId="77777777" w:rsidR="00217E8A" w:rsidRDefault="00CE6189">
            <w:pPr>
              <w:pStyle w:val="Compact"/>
              <w:spacing w:before="0" w:after="0"/>
            </w:pPr>
            <w:r>
              <w:rPr>
                <w:color w:val="000000"/>
                <w:sz w:val="22"/>
              </w:rPr>
              <w:lastRenderedPageBreak/>
              <w:t>DQN</w:t>
            </w:r>
          </w:p>
        </w:tc>
        <w:tc>
          <w:tcPr>
            <w:tcW w:w="2640" w:type="dxa"/>
            <w:vAlign w:val="center"/>
          </w:tcPr>
          <w:p w14:paraId="4AA6231F" w14:textId="77777777" w:rsidR="00217E8A" w:rsidRDefault="00CE6189">
            <w:pPr>
              <w:pStyle w:val="Compact"/>
              <w:spacing w:before="0" w:after="0"/>
            </w:pPr>
            <w:r>
              <w:rPr>
                <w:color w:val="000000"/>
                <w:sz w:val="22"/>
              </w:rPr>
              <w:t>3407</w:t>
            </w:r>
          </w:p>
        </w:tc>
        <w:tc>
          <w:tcPr>
            <w:tcW w:w="2640" w:type="dxa"/>
            <w:vAlign w:val="center"/>
          </w:tcPr>
          <w:p w14:paraId="629E27DD" w14:textId="77777777" w:rsidR="00217E8A" w:rsidRDefault="00CE6189">
            <w:pPr>
              <w:pStyle w:val="Compact"/>
              <w:spacing w:before="0" w:after="0"/>
            </w:pPr>
            <w:r>
              <w:rPr>
                <w:color w:val="000000"/>
                <w:sz w:val="22"/>
              </w:rPr>
              <w:t>150,000</w:t>
            </w:r>
          </w:p>
        </w:tc>
      </w:tr>
      <w:tr w:rsidR="00217E8A" w14:paraId="7037C121" w14:textId="77777777" w:rsidTr="00217E8A">
        <w:trPr>
          <w:jc w:val="center"/>
        </w:trPr>
        <w:tc>
          <w:tcPr>
            <w:tcW w:w="2640" w:type="dxa"/>
            <w:vAlign w:val="center"/>
          </w:tcPr>
          <w:p w14:paraId="1C941A5D" w14:textId="77777777" w:rsidR="00217E8A" w:rsidRDefault="00CE6189">
            <w:pPr>
              <w:pStyle w:val="Compact"/>
              <w:spacing w:before="0" w:after="0"/>
            </w:pPr>
            <w:r>
              <w:rPr>
                <w:b/>
                <w:bCs/>
                <w:color w:val="000000"/>
                <w:sz w:val="22"/>
              </w:rPr>
              <w:t>DQN (Mean)</w:t>
            </w:r>
          </w:p>
        </w:tc>
        <w:tc>
          <w:tcPr>
            <w:tcW w:w="2640" w:type="dxa"/>
            <w:vAlign w:val="center"/>
          </w:tcPr>
          <w:p w14:paraId="78C41003" w14:textId="77777777" w:rsidR="00217E8A" w:rsidRDefault="00CE6189">
            <w:pPr>
              <w:pStyle w:val="Compact"/>
              <w:spacing w:before="0" w:after="0"/>
            </w:pPr>
            <w:r>
              <w:rPr>
                <w:color w:val="000000"/>
                <w:sz w:val="22"/>
              </w:rPr>
              <w:t>—</w:t>
            </w:r>
          </w:p>
        </w:tc>
        <w:tc>
          <w:tcPr>
            <w:tcW w:w="2640" w:type="dxa"/>
            <w:vAlign w:val="center"/>
          </w:tcPr>
          <w:p w14:paraId="14A74611" w14:textId="77777777" w:rsidR="00217E8A" w:rsidRDefault="00CE6189">
            <w:pPr>
              <w:pStyle w:val="Compact"/>
              <w:spacing w:before="0" w:after="0"/>
            </w:pPr>
            <w:r>
              <w:rPr>
                <w:b/>
                <w:bCs/>
                <w:color w:val="000000"/>
                <w:sz w:val="22"/>
              </w:rPr>
              <w:t>250,000</w:t>
            </w:r>
          </w:p>
        </w:tc>
      </w:tr>
      <w:tr w:rsidR="00217E8A" w14:paraId="6CEED4C1" w14:textId="77777777" w:rsidTr="00217E8A">
        <w:trPr>
          <w:jc w:val="center"/>
        </w:trPr>
        <w:tc>
          <w:tcPr>
            <w:tcW w:w="2640" w:type="dxa"/>
            <w:vAlign w:val="center"/>
          </w:tcPr>
          <w:p w14:paraId="25F90FB8" w14:textId="77777777" w:rsidR="00217E8A" w:rsidRDefault="00CE6189">
            <w:pPr>
              <w:pStyle w:val="Compact"/>
              <w:spacing w:before="0" w:after="0"/>
            </w:pPr>
            <w:r>
              <w:rPr>
                <w:color w:val="000000"/>
                <w:sz w:val="22"/>
              </w:rPr>
              <w:t>PPO</w:t>
            </w:r>
          </w:p>
        </w:tc>
        <w:tc>
          <w:tcPr>
            <w:tcW w:w="2640" w:type="dxa"/>
            <w:vAlign w:val="center"/>
          </w:tcPr>
          <w:p w14:paraId="5EDCBBB7" w14:textId="77777777" w:rsidR="00217E8A" w:rsidRDefault="00CE6189">
            <w:pPr>
              <w:pStyle w:val="Compact"/>
              <w:spacing w:before="0" w:after="0"/>
            </w:pPr>
            <w:r>
              <w:rPr>
                <w:color w:val="000000"/>
                <w:sz w:val="22"/>
              </w:rPr>
              <w:t>42</w:t>
            </w:r>
          </w:p>
        </w:tc>
        <w:tc>
          <w:tcPr>
            <w:tcW w:w="2640" w:type="dxa"/>
            <w:vAlign w:val="center"/>
          </w:tcPr>
          <w:p w14:paraId="551A4C52" w14:textId="77777777" w:rsidR="00217E8A" w:rsidRDefault="00CE6189">
            <w:pPr>
              <w:pStyle w:val="Compact"/>
              <w:spacing w:before="0" w:after="0"/>
            </w:pPr>
            <w:r>
              <w:rPr>
                <w:color w:val="000000"/>
                <w:sz w:val="22"/>
              </w:rPr>
              <w:t>150,000</w:t>
            </w:r>
          </w:p>
        </w:tc>
      </w:tr>
      <w:tr w:rsidR="00217E8A" w14:paraId="4825C632" w14:textId="77777777" w:rsidTr="00217E8A">
        <w:trPr>
          <w:jc w:val="center"/>
        </w:trPr>
        <w:tc>
          <w:tcPr>
            <w:tcW w:w="2640" w:type="dxa"/>
            <w:vAlign w:val="center"/>
          </w:tcPr>
          <w:p w14:paraId="2164F0B1" w14:textId="77777777" w:rsidR="00217E8A" w:rsidRDefault="00CE6189">
            <w:pPr>
              <w:pStyle w:val="Compact"/>
              <w:spacing w:before="0" w:after="0"/>
            </w:pPr>
            <w:r>
              <w:rPr>
                <w:color w:val="000000"/>
                <w:sz w:val="22"/>
              </w:rPr>
              <w:t>PPO</w:t>
            </w:r>
          </w:p>
        </w:tc>
        <w:tc>
          <w:tcPr>
            <w:tcW w:w="2640" w:type="dxa"/>
            <w:vAlign w:val="center"/>
          </w:tcPr>
          <w:p w14:paraId="38728474" w14:textId="77777777" w:rsidR="00217E8A" w:rsidRDefault="00CE6189">
            <w:pPr>
              <w:pStyle w:val="Compact"/>
              <w:spacing w:before="0" w:after="0"/>
            </w:pPr>
            <w:r>
              <w:rPr>
                <w:color w:val="000000"/>
                <w:sz w:val="22"/>
              </w:rPr>
              <w:t>123</w:t>
            </w:r>
          </w:p>
        </w:tc>
        <w:tc>
          <w:tcPr>
            <w:tcW w:w="2640" w:type="dxa"/>
            <w:vAlign w:val="center"/>
          </w:tcPr>
          <w:p w14:paraId="1C501AED" w14:textId="77777777" w:rsidR="00217E8A" w:rsidRDefault="00CE6189">
            <w:pPr>
              <w:pStyle w:val="Compact"/>
              <w:spacing w:before="0" w:after="0"/>
            </w:pPr>
            <w:r>
              <w:rPr>
                <w:color w:val="000000"/>
                <w:sz w:val="22"/>
              </w:rPr>
              <w:t>525,000</w:t>
            </w:r>
          </w:p>
        </w:tc>
      </w:tr>
      <w:tr w:rsidR="00217E8A" w14:paraId="56322389" w14:textId="77777777" w:rsidTr="00217E8A">
        <w:trPr>
          <w:jc w:val="center"/>
        </w:trPr>
        <w:tc>
          <w:tcPr>
            <w:tcW w:w="2640" w:type="dxa"/>
            <w:vAlign w:val="center"/>
          </w:tcPr>
          <w:p w14:paraId="6C314CAB" w14:textId="77777777" w:rsidR="00217E8A" w:rsidRDefault="00CE6189">
            <w:pPr>
              <w:pStyle w:val="Compact"/>
              <w:spacing w:before="0" w:after="0"/>
            </w:pPr>
            <w:r>
              <w:rPr>
                <w:color w:val="000000"/>
                <w:sz w:val="22"/>
              </w:rPr>
              <w:t>PPO</w:t>
            </w:r>
          </w:p>
        </w:tc>
        <w:tc>
          <w:tcPr>
            <w:tcW w:w="2640" w:type="dxa"/>
            <w:vAlign w:val="center"/>
          </w:tcPr>
          <w:p w14:paraId="3A573A87" w14:textId="77777777" w:rsidR="00217E8A" w:rsidRDefault="00CE6189">
            <w:pPr>
              <w:pStyle w:val="Compact"/>
              <w:spacing w:before="0" w:after="0"/>
            </w:pPr>
            <w:r>
              <w:rPr>
                <w:color w:val="000000"/>
                <w:sz w:val="22"/>
              </w:rPr>
              <w:t>3407</w:t>
            </w:r>
          </w:p>
        </w:tc>
        <w:tc>
          <w:tcPr>
            <w:tcW w:w="2640" w:type="dxa"/>
            <w:vAlign w:val="center"/>
          </w:tcPr>
          <w:p w14:paraId="3F6D1101" w14:textId="77777777" w:rsidR="00217E8A" w:rsidRDefault="00CE6189">
            <w:pPr>
              <w:pStyle w:val="Compact"/>
              <w:spacing w:before="0" w:after="0"/>
            </w:pPr>
            <w:r>
              <w:rPr>
                <w:color w:val="000000"/>
                <w:sz w:val="22"/>
              </w:rPr>
              <w:t>325,000</w:t>
            </w:r>
          </w:p>
        </w:tc>
      </w:tr>
      <w:tr w:rsidR="00217E8A" w14:paraId="78EE9B8C" w14:textId="77777777" w:rsidTr="00217E8A">
        <w:trPr>
          <w:jc w:val="center"/>
        </w:trPr>
        <w:tc>
          <w:tcPr>
            <w:tcW w:w="2640" w:type="dxa"/>
            <w:vAlign w:val="center"/>
          </w:tcPr>
          <w:p w14:paraId="5C8A263E" w14:textId="77777777" w:rsidR="00217E8A" w:rsidRDefault="00CE6189">
            <w:pPr>
              <w:pStyle w:val="Compact"/>
              <w:spacing w:before="0" w:after="0"/>
            </w:pPr>
            <w:r>
              <w:rPr>
                <w:b/>
                <w:bCs/>
                <w:color w:val="000000"/>
                <w:sz w:val="22"/>
              </w:rPr>
              <w:t>PPO (Mean)</w:t>
            </w:r>
          </w:p>
        </w:tc>
        <w:tc>
          <w:tcPr>
            <w:tcW w:w="2640" w:type="dxa"/>
            <w:vAlign w:val="center"/>
          </w:tcPr>
          <w:p w14:paraId="3AEA12CF" w14:textId="77777777" w:rsidR="00217E8A" w:rsidRDefault="00CE6189">
            <w:pPr>
              <w:pStyle w:val="Compact"/>
              <w:spacing w:before="0" w:after="0"/>
            </w:pPr>
            <w:r>
              <w:rPr>
                <w:color w:val="000000"/>
                <w:sz w:val="22"/>
              </w:rPr>
              <w:t>—</w:t>
            </w:r>
          </w:p>
        </w:tc>
        <w:tc>
          <w:tcPr>
            <w:tcW w:w="2640" w:type="dxa"/>
            <w:vAlign w:val="center"/>
          </w:tcPr>
          <w:p w14:paraId="40E05376" w14:textId="77777777" w:rsidR="00217E8A" w:rsidRDefault="00CE6189">
            <w:pPr>
              <w:pStyle w:val="Compact"/>
              <w:spacing w:before="0" w:after="0"/>
            </w:pPr>
            <w:r>
              <w:rPr>
                <w:b/>
                <w:bCs/>
                <w:color w:val="000000"/>
                <w:sz w:val="22"/>
              </w:rPr>
              <w:t>333,333</w:t>
            </w:r>
          </w:p>
        </w:tc>
      </w:tr>
    </w:tbl>
    <w:p w14:paraId="74D24736" w14:textId="77777777" w:rsidR="00217E8A" w:rsidRDefault="00CE6189">
      <w:pPr>
        <w:pStyle w:val="BodyText"/>
        <w:jc w:val="both"/>
      </w:pPr>
      <w:r>
        <w:rPr>
          <w:b/>
          <w:bCs/>
          <w:sz w:val="20"/>
        </w:rPr>
        <w:t>Table 12</w:t>
      </w:r>
      <w:r>
        <w:rPr>
          <w:sz w:val="20"/>
        </w:rPr>
        <w:t xml:space="preserve"> – First timestep at which the solved threshold was reached (mean evaluation reward ≥ 200)</w:t>
      </w:r>
    </w:p>
    <w:p w14:paraId="4202DE79" w14:textId="77777777" w:rsidR="00217E8A" w:rsidRDefault="00CE6189">
      <w:pPr>
        <w:pStyle w:val="Heading1"/>
        <w:pageBreakBefore/>
        <w:spacing w:before="240" w:after="120" w:line="320" w:lineRule="exact"/>
        <w:jc w:val="both"/>
      </w:pPr>
      <w:bookmarkStart w:id="160" w:name="training-milestone-timeline"/>
      <w:bookmarkStart w:id="161" w:name="_Toc223009968"/>
      <w:bookmarkEnd w:id="156"/>
      <w:bookmarkEnd w:id="158"/>
      <w:r>
        <w:rPr>
          <w:rFonts w:ascii="Aptos" w:hAnsi="Aptos"/>
          <w:color w:val="4F81BD"/>
          <w:sz w:val="36"/>
        </w:rPr>
        <w:lastRenderedPageBreak/>
        <w:t>17. Training Milestone Timeline</w:t>
      </w:r>
      <w:bookmarkEnd w:id="161"/>
    </w:p>
    <w:p w14:paraId="031DAB8A" w14:textId="77777777" w:rsidR="00217E8A" w:rsidRDefault="00CE6189">
      <w:pPr>
        <w:pStyle w:val="FirstParagraph"/>
        <w:spacing w:line="320" w:lineRule="exact"/>
        <w:jc w:val="both"/>
      </w:pPr>
      <w:r>
        <w:t xml:space="preserve">This chart overlays the training reward curves with vertical milestone markers showing when each algorithm reached key performance thresholds. The background curves show the rolling mean reward (window=100 episodes) plotted against cumulative environment steps, reconstructed from the per-episode training logs. Three milestones are marked </w:t>
      </w:r>
      <w:proofErr w:type="gramStart"/>
      <w:r>
        <w:t>per</w:t>
      </w:r>
      <w:proofErr w:type="gramEnd"/>
      <w:r>
        <w:t xml:space="preserve"> algorithm:</w:t>
      </w:r>
    </w:p>
    <w:p w14:paraId="244A8FF9" w14:textId="77777777" w:rsidR="00217E8A" w:rsidRDefault="00CE6189">
      <w:pPr>
        <w:numPr>
          <w:ilvl w:val="0"/>
          <w:numId w:val="21"/>
        </w:numPr>
        <w:spacing w:after="120" w:line="278" w:lineRule="auto"/>
        <w:jc w:val="both"/>
      </w:pPr>
      <w:r>
        <w:t>Best model (solid line): the checkpoint selected by the combined metric (mean - std) during training</w:t>
      </w:r>
    </w:p>
    <w:p w14:paraId="5B81F7D5" w14:textId="77777777" w:rsidR="00217E8A" w:rsidRDefault="00CE6189">
      <w:pPr>
        <w:numPr>
          <w:ilvl w:val="0"/>
          <w:numId w:val="21"/>
        </w:numPr>
        <w:spacing w:after="120" w:line="278" w:lineRule="auto"/>
        <w:jc w:val="both"/>
      </w:pPr>
      <w:r>
        <w:t>First solved (dashed line): first point where the rolling 100-episode mean reward &gt;= 200</w:t>
      </w:r>
    </w:p>
    <w:p w14:paraId="240D95F3" w14:textId="77777777" w:rsidR="00217E8A" w:rsidRDefault="00CE6189">
      <w:pPr>
        <w:numPr>
          <w:ilvl w:val="0"/>
          <w:numId w:val="21"/>
        </w:numPr>
        <w:spacing w:after="120" w:line="278" w:lineRule="auto"/>
        <w:jc w:val="both"/>
      </w:pPr>
      <w:r>
        <w:t>First all-pass (dotted line): first point where all 100 consecutive episodes scored &gt;= 200</w:t>
      </w:r>
    </w:p>
    <w:p w14:paraId="49A38522" w14:textId="77777777" w:rsidR="00217E8A" w:rsidRDefault="00CE6189">
      <w:pPr>
        <w:pStyle w:val="FirstParagraph"/>
        <w:jc w:val="center"/>
      </w:pPr>
      <w:r>
        <w:rPr>
          <w:noProof/>
        </w:rPr>
        <w:drawing>
          <wp:inline distT="0" distB="0" distL="0" distR="0" wp14:anchorId="2C73F69E" wp14:editId="77C8DF51">
            <wp:extent cx="5914390" cy="2610260"/>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01_dqn_ppo_06f05a25_files/output_142_1.png"/>
                    <pic:cNvPicPr>
                      <a:picLocks noChangeAspect="1" noChangeArrowheads="1"/>
                    </pic:cNvPicPr>
                  </pic:nvPicPr>
                  <pic:blipFill>
                    <a:blip r:embed="rId47"/>
                    <a:stretch>
                      <a:fillRect/>
                    </a:stretch>
                  </pic:blipFill>
                  <pic:spPr bwMode="auto">
                    <a:xfrm>
                      <a:off x="0" y="0"/>
                      <a:ext cx="5914390" cy="2610260"/>
                    </a:xfrm>
                    <a:prstGeom prst="rect">
                      <a:avLst/>
                    </a:prstGeom>
                    <a:noFill/>
                    <a:ln w="9525">
                      <a:noFill/>
                      <a:headEnd/>
                      <a:tailEnd/>
                    </a:ln>
                  </pic:spPr>
                </pic:pic>
              </a:graphicData>
            </a:graphic>
          </wp:inline>
        </w:drawing>
      </w:r>
    </w:p>
    <w:p w14:paraId="21375780" w14:textId="77777777" w:rsidR="00217E8A" w:rsidRDefault="00CE6189">
      <w:pPr>
        <w:pStyle w:val="BodyText"/>
        <w:jc w:val="both"/>
      </w:pPr>
      <w:r>
        <w:rPr>
          <w:b/>
          <w:bCs/>
          <w:sz w:val="20"/>
        </w:rPr>
        <w:t>Figure 30</w:t>
      </w:r>
      <w:r>
        <w:rPr>
          <w:sz w:val="20"/>
        </w:rPr>
        <w:t xml:space="preserve"> - Training milestone timeline showing rolling mean reward curves (per-seed, light lines) with vertical markers for best model selection, first solved (rolling 100-episode mean &gt;= 200), and first all-pass (all 100 consecutive episodes &gt;= 200) milestones.</w:t>
      </w:r>
    </w:p>
    <w:p w14:paraId="53EBBA82" w14:textId="429E3B36" w:rsidR="00217E8A" w:rsidRDefault="00CE6189" w:rsidP="00D935FC">
      <w:pPr>
        <w:pStyle w:val="Heading1"/>
        <w:pageBreakBefore/>
        <w:spacing w:before="240" w:after="120" w:line="320" w:lineRule="exact"/>
        <w:jc w:val="both"/>
      </w:pPr>
      <w:bookmarkStart w:id="162" w:name="final-vs-best-model-comparison"/>
      <w:bookmarkStart w:id="163" w:name="_Toc223009969"/>
      <w:bookmarkEnd w:id="160"/>
      <w:r>
        <w:rPr>
          <w:rFonts w:ascii="Aptos" w:hAnsi="Aptos"/>
          <w:color w:val="4F81BD"/>
          <w:sz w:val="36"/>
        </w:rPr>
        <w:lastRenderedPageBreak/>
        <w:t>18. Final vs Best Model Comparison</w:t>
      </w:r>
      <w:bookmarkEnd w:id="163"/>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382"/>
        <w:gridCol w:w="690"/>
        <w:gridCol w:w="1266"/>
        <w:gridCol w:w="1611"/>
        <w:gridCol w:w="1382"/>
        <w:gridCol w:w="1611"/>
        <w:gridCol w:w="1382"/>
      </w:tblGrid>
      <w:tr w:rsidR="00217E8A" w14:paraId="7EDFF169"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1173" w:type="dxa"/>
            <w:shd w:val="clear" w:color="auto" w:fill="4F81BD"/>
            <w:vAlign w:val="center"/>
          </w:tcPr>
          <w:p w14:paraId="155EDDB4" w14:textId="77777777" w:rsidR="00217E8A" w:rsidRDefault="00CE6189">
            <w:pPr>
              <w:pStyle w:val="Compact"/>
              <w:spacing w:before="0" w:after="0"/>
            </w:pPr>
            <w:r>
              <w:rPr>
                <w:b/>
                <w:color w:val="FFFFFF"/>
                <w:sz w:val="22"/>
              </w:rPr>
              <w:t>Algorithm</w:t>
            </w:r>
          </w:p>
        </w:tc>
        <w:tc>
          <w:tcPr>
            <w:tcW w:w="586" w:type="dxa"/>
            <w:shd w:val="clear" w:color="auto" w:fill="4F81BD"/>
            <w:vAlign w:val="center"/>
          </w:tcPr>
          <w:p w14:paraId="736BF903" w14:textId="77777777" w:rsidR="00217E8A" w:rsidRDefault="00CE6189">
            <w:pPr>
              <w:pStyle w:val="Compact"/>
              <w:spacing w:before="0" w:after="0"/>
            </w:pPr>
            <w:r>
              <w:rPr>
                <w:b/>
                <w:color w:val="FFFFFF"/>
                <w:sz w:val="22"/>
              </w:rPr>
              <w:t>Seed</w:t>
            </w:r>
          </w:p>
        </w:tc>
        <w:tc>
          <w:tcPr>
            <w:tcW w:w="1075" w:type="dxa"/>
            <w:shd w:val="clear" w:color="auto" w:fill="4F81BD"/>
            <w:vAlign w:val="center"/>
          </w:tcPr>
          <w:p w14:paraId="103CD1E4" w14:textId="77777777" w:rsidR="00217E8A" w:rsidRDefault="00CE6189">
            <w:pPr>
              <w:pStyle w:val="Compact"/>
              <w:spacing w:before="0" w:after="0"/>
            </w:pPr>
            <w:r>
              <w:rPr>
                <w:b/>
                <w:color w:val="FFFFFF"/>
                <w:sz w:val="22"/>
              </w:rPr>
              <w:t>Best Mean</w:t>
            </w:r>
          </w:p>
        </w:tc>
        <w:tc>
          <w:tcPr>
            <w:tcW w:w="1368" w:type="dxa"/>
            <w:shd w:val="clear" w:color="auto" w:fill="4F81BD"/>
            <w:vAlign w:val="center"/>
          </w:tcPr>
          <w:p w14:paraId="084CDD97" w14:textId="77777777" w:rsidR="00217E8A" w:rsidRDefault="00CE6189">
            <w:pPr>
              <w:pStyle w:val="Compact"/>
              <w:spacing w:before="0" w:after="0"/>
            </w:pPr>
            <w:r>
              <w:rPr>
                <w:b/>
                <w:color w:val="FFFFFF"/>
                <w:sz w:val="22"/>
              </w:rPr>
              <w:t>Best Success</w:t>
            </w:r>
          </w:p>
        </w:tc>
        <w:tc>
          <w:tcPr>
            <w:tcW w:w="1173" w:type="dxa"/>
            <w:shd w:val="clear" w:color="auto" w:fill="4F81BD"/>
            <w:vAlign w:val="center"/>
          </w:tcPr>
          <w:p w14:paraId="07DDA175" w14:textId="77777777" w:rsidR="00217E8A" w:rsidRDefault="00CE6189">
            <w:pPr>
              <w:pStyle w:val="Compact"/>
              <w:spacing w:before="0" w:after="0"/>
            </w:pPr>
            <w:r>
              <w:rPr>
                <w:b/>
                <w:color w:val="FFFFFF"/>
                <w:sz w:val="22"/>
              </w:rPr>
              <w:t>Final Mean</w:t>
            </w:r>
          </w:p>
        </w:tc>
        <w:tc>
          <w:tcPr>
            <w:tcW w:w="1368" w:type="dxa"/>
            <w:shd w:val="clear" w:color="auto" w:fill="4F81BD"/>
            <w:vAlign w:val="center"/>
          </w:tcPr>
          <w:p w14:paraId="5C87B070" w14:textId="77777777" w:rsidR="00217E8A" w:rsidRDefault="00CE6189">
            <w:pPr>
              <w:pStyle w:val="Compact"/>
              <w:spacing w:before="0" w:after="0"/>
            </w:pPr>
            <w:r>
              <w:rPr>
                <w:b/>
                <w:color w:val="FFFFFF"/>
                <w:sz w:val="22"/>
              </w:rPr>
              <w:t>Final Success</w:t>
            </w:r>
          </w:p>
        </w:tc>
        <w:tc>
          <w:tcPr>
            <w:tcW w:w="1173" w:type="dxa"/>
            <w:shd w:val="clear" w:color="auto" w:fill="4F81BD"/>
            <w:vAlign w:val="center"/>
          </w:tcPr>
          <w:p w14:paraId="5C889599" w14:textId="77777777" w:rsidR="00217E8A" w:rsidRDefault="00CE6189">
            <w:pPr>
              <w:pStyle w:val="Compact"/>
              <w:spacing w:before="0" w:after="0"/>
            </w:pPr>
            <w:r>
              <w:rPr>
                <w:b/>
                <w:color w:val="FFFFFF"/>
                <w:sz w:val="22"/>
              </w:rPr>
              <w:t>Delta Mean</w:t>
            </w:r>
          </w:p>
        </w:tc>
      </w:tr>
      <w:tr w:rsidR="00217E8A" w14:paraId="3A8BB2F3" w14:textId="77777777" w:rsidTr="00217E8A">
        <w:trPr>
          <w:jc w:val="center"/>
        </w:trPr>
        <w:tc>
          <w:tcPr>
            <w:tcW w:w="1173" w:type="dxa"/>
            <w:vAlign w:val="center"/>
          </w:tcPr>
          <w:p w14:paraId="703D3962" w14:textId="77777777" w:rsidR="00217E8A" w:rsidRDefault="00CE6189">
            <w:pPr>
              <w:pStyle w:val="Compact"/>
              <w:spacing w:before="0" w:after="0"/>
            </w:pPr>
            <w:r>
              <w:rPr>
                <w:color w:val="000000"/>
                <w:sz w:val="22"/>
              </w:rPr>
              <w:t>DQN</w:t>
            </w:r>
          </w:p>
        </w:tc>
        <w:tc>
          <w:tcPr>
            <w:tcW w:w="586" w:type="dxa"/>
            <w:vAlign w:val="center"/>
          </w:tcPr>
          <w:p w14:paraId="77CF68B2" w14:textId="77777777" w:rsidR="00217E8A" w:rsidRDefault="00CE6189">
            <w:pPr>
              <w:pStyle w:val="Compact"/>
              <w:spacing w:before="0" w:after="0"/>
            </w:pPr>
            <w:r>
              <w:rPr>
                <w:color w:val="000000"/>
                <w:sz w:val="22"/>
              </w:rPr>
              <w:t>42</w:t>
            </w:r>
          </w:p>
        </w:tc>
        <w:tc>
          <w:tcPr>
            <w:tcW w:w="1075" w:type="dxa"/>
            <w:vAlign w:val="center"/>
          </w:tcPr>
          <w:p w14:paraId="6AF07DDB" w14:textId="77777777" w:rsidR="00217E8A" w:rsidRDefault="00CE6189">
            <w:pPr>
              <w:pStyle w:val="Compact"/>
              <w:spacing w:before="0" w:after="0"/>
            </w:pPr>
            <w:r>
              <w:rPr>
                <w:color w:val="000000"/>
                <w:sz w:val="22"/>
              </w:rPr>
              <w:t>278.51</w:t>
            </w:r>
          </w:p>
        </w:tc>
        <w:tc>
          <w:tcPr>
            <w:tcW w:w="1368" w:type="dxa"/>
            <w:vAlign w:val="center"/>
          </w:tcPr>
          <w:p w14:paraId="27192AE1" w14:textId="77777777" w:rsidR="00217E8A" w:rsidRDefault="00CE6189">
            <w:pPr>
              <w:pStyle w:val="Compact"/>
              <w:spacing w:before="0" w:after="0"/>
            </w:pPr>
            <w:r>
              <w:rPr>
                <w:color w:val="000000"/>
                <w:sz w:val="22"/>
              </w:rPr>
              <w:t>100%</w:t>
            </w:r>
          </w:p>
        </w:tc>
        <w:tc>
          <w:tcPr>
            <w:tcW w:w="1173" w:type="dxa"/>
            <w:vAlign w:val="center"/>
          </w:tcPr>
          <w:p w14:paraId="0B8EB802" w14:textId="77777777" w:rsidR="00217E8A" w:rsidRDefault="00CE6189">
            <w:pPr>
              <w:pStyle w:val="Compact"/>
              <w:spacing w:before="0" w:after="0"/>
            </w:pPr>
            <w:r>
              <w:rPr>
                <w:color w:val="000000"/>
                <w:sz w:val="22"/>
              </w:rPr>
              <w:t>266.82</w:t>
            </w:r>
          </w:p>
        </w:tc>
        <w:tc>
          <w:tcPr>
            <w:tcW w:w="1368" w:type="dxa"/>
            <w:vAlign w:val="center"/>
          </w:tcPr>
          <w:p w14:paraId="7D35D607" w14:textId="77777777" w:rsidR="00217E8A" w:rsidRDefault="00CE6189">
            <w:pPr>
              <w:pStyle w:val="Compact"/>
              <w:spacing w:before="0" w:after="0"/>
            </w:pPr>
            <w:r>
              <w:rPr>
                <w:color w:val="000000"/>
                <w:sz w:val="22"/>
              </w:rPr>
              <w:t>95%</w:t>
            </w:r>
          </w:p>
        </w:tc>
        <w:tc>
          <w:tcPr>
            <w:tcW w:w="1173" w:type="dxa"/>
            <w:vAlign w:val="center"/>
          </w:tcPr>
          <w:p w14:paraId="1560B851" w14:textId="77777777" w:rsidR="00217E8A" w:rsidRDefault="00CE6189">
            <w:pPr>
              <w:pStyle w:val="Compact"/>
              <w:spacing w:before="0" w:after="0"/>
            </w:pPr>
            <w:r>
              <w:rPr>
                <w:color w:val="000000"/>
                <w:sz w:val="22"/>
              </w:rPr>
              <w:t>+11.69</w:t>
            </w:r>
          </w:p>
        </w:tc>
      </w:tr>
      <w:tr w:rsidR="00217E8A" w14:paraId="066104A9" w14:textId="77777777" w:rsidTr="00217E8A">
        <w:trPr>
          <w:jc w:val="center"/>
        </w:trPr>
        <w:tc>
          <w:tcPr>
            <w:tcW w:w="1173" w:type="dxa"/>
            <w:vAlign w:val="center"/>
          </w:tcPr>
          <w:p w14:paraId="1C5CDE9C" w14:textId="77777777" w:rsidR="00217E8A" w:rsidRDefault="00CE6189">
            <w:pPr>
              <w:pStyle w:val="Compact"/>
              <w:spacing w:before="0" w:after="0"/>
            </w:pPr>
            <w:r>
              <w:rPr>
                <w:color w:val="000000"/>
                <w:sz w:val="22"/>
              </w:rPr>
              <w:t>DQN</w:t>
            </w:r>
          </w:p>
        </w:tc>
        <w:tc>
          <w:tcPr>
            <w:tcW w:w="586" w:type="dxa"/>
            <w:vAlign w:val="center"/>
          </w:tcPr>
          <w:p w14:paraId="31D4C158" w14:textId="77777777" w:rsidR="00217E8A" w:rsidRDefault="00CE6189">
            <w:pPr>
              <w:pStyle w:val="Compact"/>
              <w:spacing w:before="0" w:after="0"/>
            </w:pPr>
            <w:r>
              <w:rPr>
                <w:color w:val="000000"/>
                <w:sz w:val="22"/>
              </w:rPr>
              <w:t>123</w:t>
            </w:r>
          </w:p>
        </w:tc>
        <w:tc>
          <w:tcPr>
            <w:tcW w:w="1075" w:type="dxa"/>
            <w:vAlign w:val="center"/>
          </w:tcPr>
          <w:p w14:paraId="4A0A0910" w14:textId="77777777" w:rsidR="00217E8A" w:rsidRDefault="00CE6189">
            <w:pPr>
              <w:pStyle w:val="Compact"/>
              <w:spacing w:before="0" w:after="0"/>
            </w:pPr>
            <w:r>
              <w:rPr>
                <w:color w:val="000000"/>
                <w:sz w:val="22"/>
              </w:rPr>
              <w:t>283.34</w:t>
            </w:r>
          </w:p>
        </w:tc>
        <w:tc>
          <w:tcPr>
            <w:tcW w:w="1368" w:type="dxa"/>
            <w:vAlign w:val="center"/>
          </w:tcPr>
          <w:p w14:paraId="7E0A7836" w14:textId="77777777" w:rsidR="00217E8A" w:rsidRDefault="00CE6189">
            <w:pPr>
              <w:pStyle w:val="Compact"/>
              <w:spacing w:before="0" w:after="0"/>
            </w:pPr>
            <w:r>
              <w:rPr>
                <w:color w:val="000000"/>
                <w:sz w:val="22"/>
              </w:rPr>
              <w:t>100%</w:t>
            </w:r>
          </w:p>
        </w:tc>
        <w:tc>
          <w:tcPr>
            <w:tcW w:w="1173" w:type="dxa"/>
            <w:vAlign w:val="center"/>
          </w:tcPr>
          <w:p w14:paraId="72B2A1CE" w14:textId="77777777" w:rsidR="00217E8A" w:rsidRDefault="00CE6189">
            <w:pPr>
              <w:pStyle w:val="Compact"/>
              <w:spacing w:before="0" w:after="0"/>
            </w:pPr>
            <w:r>
              <w:rPr>
                <w:color w:val="000000"/>
                <w:sz w:val="22"/>
              </w:rPr>
              <w:t>-935.49</w:t>
            </w:r>
          </w:p>
        </w:tc>
        <w:tc>
          <w:tcPr>
            <w:tcW w:w="1368" w:type="dxa"/>
            <w:vAlign w:val="center"/>
          </w:tcPr>
          <w:p w14:paraId="49F65525" w14:textId="77777777" w:rsidR="00217E8A" w:rsidRDefault="00CE6189">
            <w:pPr>
              <w:pStyle w:val="Compact"/>
              <w:spacing w:before="0" w:after="0"/>
            </w:pPr>
            <w:r>
              <w:rPr>
                <w:color w:val="000000"/>
                <w:sz w:val="22"/>
              </w:rPr>
              <w:t>0%</w:t>
            </w:r>
          </w:p>
        </w:tc>
        <w:tc>
          <w:tcPr>
            <w:tcW w:w="1173" w:type="dxa"/>
            <w:vAlign w:val="center"/>
          </w:tcPr>
          <w:p w14:paraId="0A2D4948" w14:textId="77777777" w:rsidR="00217E8A" w:rsidRDefault="00CE6189">
            <w:pPr>
              <w:pStyle w:val="Compact"/>
              <w:spacing w:before="0" w:after="0"/>
            </w:pPr>
            <w:r>
              <w:rPr>
                <w:color w:val="000000"/>
                <w:sz w:val="22"/>
              </w:rPr>
              <w:t>+1218.83</w:t>
            </w:r>
          </w:p>
        </w:tc>
      </w:tr>
      <w:tr w:rsidR="00217E8A" w14:paraId="656458D9" w14:textId="77777777" w:rsidTr="00217E8A">
        <w:trPr>
          <w:jc w:val="center"/>
        </w:trPr>
        <w:tc>
          <w:tcPr>
            <w:tcW w:w="1173" w:type="dxa"/>
            <w:vAlign w:val="center"/>
          </w:tcPr>
          <w:p w14:paraId="52FC6F08" w14:textId="77777777" w:rsidR="00217E8A" w:rsidRDefault="00CE6189">
            <w:pPr>
              <w:pStyle w:val="Compact"/>
              <w:spacing w:before="0" w:after="0"/>
            </w:pPr>
            <w:r>
              <w:rPr>
                <w:color w:val="000000"/>
                <w:sz w:val="22"/>
              </w:rPr>
              <w:t>DQN</w:t>
            </w:r>
          </w:p>
        </w:tc>
        <w:tc>
          <w:tcPr>
            <w:tcW w:w="586" w:type="dxa"/>
            <w:vAlign w:val="center"/>
          </w:tcPr>
          <w:p w14:paraId="393C631E" w14:textId="77777777" w:rsidR="00217E8A" w:rsidRDefault="00CE6189">
            <w:pPr>
              <w:pStyle w:val="Compact"/>
              <w:spacing w:before="0" w:after="0"/>
            </w:pPr>
            <w:r>
              <w:rPr>
                <w:color w:val="000000"/>
                <w:sz w:val="22"/>
              </w:rPr>
              <w:t>3407</w:t>
            </w:r>
          </w:p>
        </w:tc>
        <w:tc>
          <w:tcPr>
            <w:tcW w:w="1075" w:type="dxa"/>
            <w:vAlign w:val="center"/>
          </w:tcPr>
          <w:p w14:paraId="5CB34E3D" w14:textId="77777777" w:rsidR="00217E8A" w:rsidRDefault="00CE6189">
            <w:pPr>
              <w:pStyle w:val="Compact"/>
              <w:spacing w:before="0" w:after="0"/>
            </w:pPr>
            <w:r>
              <w:rPr>
                <w:color w:val="000000"/>
                <w:sz w:val="22"/>
              </w:rPr>
              <w:t>261.22</w:t>
            </w:r>
          </w:p>
        </w:tc>
        <w:tc>
          <w:tcPr>
            <w:tcW w:w="1368" w:type="dxa"/>
            <w:vAlign w:val="center"/>
          </w:tcPr>
          <w:p w14:paraId="65CD59EB" w14:textId="77777777" w:rsidR="00217E8A" w:rsidRDefault="00CE6189">
            <w:pPr>
              <w:pStyle w:val="Compact"/>
              <w:spacing w:before="0" w:after="0"/>
            </w:pPr>
            <w:r>
              <w:rPr>
                <w:color w:val="000000"/>
                <w:sz w:val="22"/>
              </w:rPr>
              <w:t>100%</w:t>
            </w:r>
          </w:p>
        </w:tc>
        <w:tc>
          <w:tcPr>
            <w:tcW w:w="1173" w:type="dxa"/>
            <w:vAlign w:val="center"/>
          </w:tcPr>
          <w:p w14:paraId="11FF6B75" w14:textId="77777777" w:rsidR="00217E8A" w:rsidRDefault="00CE6189">
            <w:pPr>
              <w:pStyle w:val="Compact"/>
              <w:spacing w:before="0" w:after="0"/>
            </w:pPr>
            <w:r>
              <w:rPr>
                <w:color w:val="000000"/>
                <w:sz w:val="22"/>
              </w:rPr>
              <w:t>286.92</w:t>
            </w:r>
          </w:p>
        </w:tc>
        <w:tc>
          <w:tcPr>
            <w:tcW w:w="1368" w:type="dxa"/>
            <w:vAlign w:val="center"/>
          </w:tcPr>
          <w:p w14:paraId="0ECA2E3D" w14:textId="77777777" w:rsidR="00217E8A" w:rsidRDefault="00CE6189">
            <w:pPr>
              <w:pStyle w:val="Compact"/>
              <w:spacing w:before="0" w:after="0"/>
            </w:pPr>
            <w:r>
              <w:rPr>
                <w:color w:val="000000"/>
                <w:sz w:val="22"/>
              </w:rPr>
              <w:t>100%</w:t>
            </w:r>
          </w:p>
        </w:tc>
        <w:tc>
          <w:tcPr>
            <w:tcW w:w="1173" w:type="dxa"/>
            <w:vAlign w:val="center"/>
          </w:tcPr>
          <w:p w14:paraId="7D5C9F9E" w14:textId="77777777" w:rsidR="00217E8A" w:rsidRDefault="00CE6189">
            <w:pPr>
              <w:pStyle w:val="Compact"/>
              <w:spacing w:before="0" w:after="0"/>
            </w:pPr>
            <w:r>
              <w:rPr>
                <w:color w:val="000000"/>
                <w:sz w:val="22"/>
              </w:rPr>
              <w:t>-25.70</w:t>
            </w:r>
          </w:p>
        </w:tc>
      </w:tr>
      <w:tr w:rsidR="00217E8A" w14:paraId="161EBB1B" w14:textId="77777777" w:rsidTr="00217E8A">
        <w:trPr>
          <w:jc w:val="center"/>
        </w:trPr>
        <w:tc>
          <w:tcPr>
            <w:tcW w:w="1173" w:type="dxa"/>
            <w:vAlign w:val="center"/>
          </w:tcPr>
          <w:p w14:paraId="55B15EC3" w14:textId="77777777" w:rsidR="00217E8A" w:rsidRDefault="00CE6189">
            <w:pPr>
              <w:pStyle w:val="Compact"/>
              <w:spacing w:before="0" w:after="0"/>
            </w:pPr>
            <w:r>
              <w:rPr>
                <w:color w:val="000000"/>
                <w:sz w:val="22"/>
              </w:rPr>
              <w:t>PPO</w:t>
            </w:r>
          </w:p>
        </w:tc>
        <w:tc>
          <w:tcPr>
            <w:tcW w:w="586" w:type="dxa"/>
            <w:vAlign w:val="center"/>
          </w:tcPr>
          <w:p w14:paraId="108D4831" w14:textId="77777777" w:rsidR="00217E8A" w:rsidRDefault="00CE6189">
            <w:pPr>
              <w:pStyle w:val="Compact"/>
              <w:spacing w:before="0" w:after="0"/>
            </w:pPr>
            <w:r>
              <w:rPr>
                <w:color w:val="000000"/>
                <w:sz w:val="22"/>
              </w:rPr>
              <w:t>42</w:t>
            </w:r>
          </w:p>
        </w:tc>
        <w:tc>
          <w:tcPr>
            <w:tcW w:w="1075" w:type="dxa"/>
            <w:vAlign w:val="center"/>
          </w:tcPr>
          <w:p w14:paraId="1717421D" w14:textId="77777777" w:rsidR="00217E8A" w:rsidRDefault="00CE6189">
            <w:pPr>
              <w:pStyle w:val="Compact"/>
              <w:spacing w:before="0" w:after="0"/>
            </w:pPr>
            <w:r>
              <w:rPr>
                <w:color w:val="000000"/>
                <w:sz w:val="22"/>
              </w:rPr>
              <w:t>278.43</w:t>
            </w:r>
          </w:p>
        </w:tc>
        <w:tc>
          <w:tcPr>
            <w:tcW w:w="1368" w:type="dxa"/>
            <w:vAlign w:val="center"/>
          </w:tcPr>
          <w:p w14:paraId="725022DB" w14:textId="77777777" w:rsidR="00217E8A" w:rsidRDefault="00CE6189">
            <w:pPr>
              <w:pStyle w:val="Compact"/>
              <w:spacing w:before="0" w:after="0"/>
            </w:pPr>
            <w:r>
              <w:rPr>
                <w:color w:val="000000"/>
                <w:sz w:val="22"/>
              </w:rPr>
              <w:t>100%</w:t>
            </w:r>
          </w:p>
        </w:tc>
        <w:tc>
          <w:tcPr>
            <w:tcW w:w="1173" w:type="dxa"/>
            <w:vAlign w:val="center"/>
          </w:tcPr>
          <w:p w14:paraId="075620FA" w14:textId="77777777" w:rsidR="00217E8A" w:rsidRDefault="00CE6189">
            <w:pPr>
              <w:pStyle w:val="Compact"/>
              <w:spacing w:before="0" w:after="0"/>
            </w:pPr>
            <w:r>
              <w:rPr>
                <w:color w:val="000000"/>
                <w:sz w:val="22"/>
              </w:rPr>
              <w:t>276.39</w:t>
            </w:r>
          </w:p>
        </w:tc>
        <w:tc>
          <w:tcPr>
            <w:tcW w:w="1368" w:type="dxa"/>
            <w:vAlign w:val="center"/>
          </w:tcPr>
          <w:p w14:paraId="0E3BBC37" w14:textId="77777777" w:rsidR="00217E8A" w:rsidRDefault="00CE6189">
            <w:pPr>
              <w:pStyle w:val="Compact"/>
              <w:spacing w:before="0" w:after="0"/>
            </w:pPr>
            <w:r>
              <w:rPr>
                <w:color w:val="000000"/>
                <w:sz w:val="22"/>
              </w:rPr>
              <w:t>95%</w:t>
            </w:r>
          </w:p>
        </w:tc>
        <w:tc>
          <w:tcPr>
            <w:tcW w:w="1173" w:type="dxa"/>
            <w:vAlign w:val="center"/>
          </w:tcPr>
          <w:p w14:paraId="24B02F99" w14:textId="77777777" w:rsidR="00217E8A" w:rsidRDefault="00CE6189">
            <w:pPr>
              <w:pStyle w:val="Compact"/>
              <w:spacing w:before="0" w:after="0"/>
            </w:pPr>
            <w:r>
              <w:rPr>
                <w:color w:val="000000"/>
                <w:sz w:val="22"/>
              </w:rPr>
              <w:t>+2.04</w:t>
            </w:r>
          </w:p>
        </w:tc>
      </w:tr>
      <w:tr w:rsidR="00217E8A" w14:paraId="28DBB998" w14:textId="77777777" w:rsidTr="00217E8A">
        <w:trPr>
          <w:jc w:val="center"/>
        </w:trPr>
        <w:tc>
          <w:tcPr>
            <w:tcW w:w="1173" w:type="dxa"/>
            <w:vAlign w:val="center"/>
          </w:tcPr>
          <w:p w14:paraId="33FCA8F7" w14:textId="77777777" w:rsidR="00217E8A" w:rsidRDefault="00CE6189">
            <w:pPr>
              <w:pStyle w:val="Compact"/>
              <w:spacing w:before="0" w:after="0"/>
            </w:pPr>
            <w:r>
              <w:rPr>
                <w:color w:val="000000"/>
                <w:sz w:val="22"/>
              </w:rPr>
              <w:t>PPO</w:t>
            </w:r>
          </w:p>
        </w:tc>
        <w:tc>
          <w:tcPr>
            <w:tcW w:w="586" w:type="dxa"/>
            <w:vAlign w:val="center"/>
          </w:tcPr>
          <w:p w14:paraId="7EEAE15F" w14:textId="77777777" w:rsidR="00217E8A" w:rsidRDefault="00CE6189">
            <w:pPr>
              <w:pStyle w:val="Compact"/>
              <w:spacing w:before="0" w:after="0"/>
            </w:pPr>
            <w:r>
              <w:rPr>
                <w:color w:val="000000"/>
                <w:sz w:val="22"/>
              </w:rPr>
              <w:t>123</w:t>
            </w:r>
          </w:p>
        </w:tc>
        <w:tc>
          <w:tcPr>
            <w:tcW w:w="1075" w:type="dxa"/>
            <w:vAlign w:val="center"/>
          </w:tcPr>
          <w:p w14:paraId="13D4EAF5" w14:textId="77777777" w:rsidR="00217E8A" w:rsidRDefault="00CE6189">
            <w:pPr>
              <w:pStyle w:val="Compact"/>
              <w:spacing w:before="0" w:after="0"/>
            </w:pPr>
            <w:r>
              <w:rPr>
                <w:color w:val="000000"/>
                <w:sz w:val="22"/>
              </w:rPr>
              <w:t>270.83</w:t>
            </w:r>
          </w:p>
        </w:tc>
        <w:tc>
          <w:tcPr>
            <w:tcW w:w="1368" w:type="dxa"/>
            <w:vAlign w:val="center"/>
          </w:tcPr>
          <w:p w14:paraId="6A466CC7" w14:textId="77777777" w:rsidR="00217E8A" w:rsidRDefault="00CE6189">
            <w:pPr>
              <w:pStyle w:val="Compact"/>
              <w:spacing w:before="0" w:after="0"/>
            </w:pPr>
            <w:r>
              <w:rPr>
                <w:color w:val="000000"/>
                <w:sz w:val="22"/>
              </w:rPr>
              <w:t>100%</w:t>
            </w:r>
          </w:p>
        </w:tc>
        <w:tc>
          <w:tcPr>
            <w:tcW w:w="1173" w:type="dxa"/>
            <w:vAlign w:val="center"/>
          </w:tcPr>
          <w:p w14:paraId="2AC7FBD7" w14:textId="77777777" w:rsidR="00217E8A" w:rsidRDefault="00CE6189">
            <w:pPr>
              <w:pStyle w:val="Compact"/>
              <w:spacing w:before="0" w:after="0"/>
            </w:pPr>
            <w:r>
              <w:rPr>
                <w:color w:val="000000"/>
                <w:sz w:val="22"/>
              </w:rPr>
              <w:t>247.72</w:t>
            </w:r>
          </w:p>
        </w:tc>
        <w:tc>
          <w:tcPr>
            <w:tcW w:w="1368" w:type="dxa"/>
            <w:vAlign w:val="center"/>
          </w:tcPr>
          <w:p w14:paraId="55153002" w14:textId="77777777" w:rsidR="00217E8A" w:rsidRDefault="00CE6189">
            <w:pPr>
              <w:pStyle w:val="Compact"/>
              <w:spacing w:before="0" w:after="0"/>
            </w:pPr>
            <w:r>
              <w:rPr>
                <w:color w:val="000000"/>
                <w:sz w:val="22"/>
              </w:rPr>
              <w:t>85%</w:t>
            </w:r>
          </w:p>
        </w:tc>
        <w:tc>
          <w:tcPr>
            <w:tcW w:w="1173" w:type="dxa"/>
            <w:vAlign w:val="center"/>
          </w:tcPr>
          <w:p w14:paraId="28DFB2D1" w14:textId="77777777" w:rsidR="00217E8A" w:rsidRDefault="00CE6189">
            <w:pPr>
              <w:pStyle w:val="Compact"/>
              <w:spacing w:before="0" w:after="0"/>
            </w:pPr>
            <w:r>
              <w:rPr>
                <w:color w:val="000000"/>
                <w:sz w:val="22"/>
              </w:rPr>
              <w:t>+23.11</w:t>
            </w:r>
          </w:p>
        </w:tc>
      </w:tr>
      <w:tr w:rsidR="00217E8A" w14:paraId="615C10B4" w14:textId="77777777" w:rsidTr="00217E8A">
        <w:trPr>
          <w:jc w:val="center"/>
        </w:trPr>
        <w:tc>
          <w:tcPr>
            <w:tcW w:w="1173" w:type="dxa"/>
            <w:vAlign w:val="center"/>
          </w:tcPr>
          <w:p w14:paraId="106BC281" w14:textId="77777777" w:rsidR="00217E8A" w:rsidRDefault="00CE6189">
            <w:pPr>
              <w:pStyle w:val="Compact"/>
              <w:spacing w:before="0" w:after="0"/>
            </w:pPr>
            <w:r>
              <w:rPr>
                <w:color w:val="000000"/>
                <w:sz w:val="22"/>
              </w:rPr>
              <w:t>PPO</w:t>
            </w:r>
          </w:p>
        </w:tc>
        <w:tc>
          <w:tcPr>
            <w:tcW w:w="586" w:type="dxa"/>
            <w:vAlign w:val="center"/>
          </w:tcPr>
          <w:p w14:paraId="111190E1" w14:textId="77777777" w:rsidR="00217E8A" w:rsidRDefault="00CE6189">
            <w:pPr>
              <w:pStyle w:val="Compact"/>
              <w:spacing w:before="0" w:after="0"/>
            </w:pPr>
            <w:r>
              <w:rPr>
                <w:color w:val="000000"/>
                <w:sz w:val="22"/>
              </w:rPr>
              <w:t>3407</w:t>
            </w:r>
          </w:p>
        </w:tc>
        <w:tc>
          <w:tcPr>
            <w:tcW w:w="1075" w:type="dxa"/>
            <w:vAlign w:val="center"/>
          </w:tcPr>
          <w:p w14:paraId="69EFBC30" w14:textId="77777777" w:rsidR="00217E8A" w:rsidRDefault="00CE6189">
            <w:pPr>
              <w:pStyle w:val="Compact"/>
              <w:spacing w:before="0" w:after="0"/>
            </w:pPr>
            <w:r>
              <w:rPr>
                <w:color w:val="000000"/>
                <w:sz w:val="22"/>
              </w:rPr>
              <w:t>279.56</w:t>
            </w:r>
          </w:p>
        </w:tc>
        <w:tc>
          <w:tcPr>
            <w:tcW w:w="1368" w:type="dxa"/>
            <w:vAlign w:val="center"/>
          </w:tcPr>
          <w:p w14:paraId="2D135CF9" w14:textId="77777777" w:rsidR="00217E8A" w:rsidRDefault="00CE6189">
            <w:pPr>
              <w:pStyle w:val="Compact"/>
              <w:spacing w:before="0" w:after="0"/>
            </w:pPr>
            <w:r>
              <w:rPr>
                <w:color w:val="000000"/>
                <w:sz w:val="22"/>
              </w:rPr>
              <w:t>100%</w:t>
            </w:r>
          </w:p>
        </w:tc>
        <w:tc>
          <w:tcPr>
            <w:tcW w:w="1173" w:type="dxa"/>
            <w:vAlign w:val="center"/>
          </w:tcPr>
          <w:p w14:paraId="5AE286A2" w14:textId="77777777" w:rsidR="00217E8A" w:rsidRDefault="00CE6189">
            <w:pPr>
              <w:pStyle w:val="Compact"/>
              <w:spacing w:before="0" w:after="0"/>
            </w:pPr>
            <w:r>
              <w:rPr>
                <w:color w:val="000000"/>
                <w:sz w:val="22"/>
              </w:rPr>
              <w:t>267.67</w:t>
            </w:r>
          </w:p>
        </w:tc>
        <w:tc>
          <w:tcPr>
            <w:tcW w:w="1368" w:type="dxa"/>
            <w:vAlign w:val="center"/>
          </w:tcPr>
          <w:p w14:paraId="3F53EE50" w14:textId="77777777" w:rsidR="00217E8A" w:rsidRDefault="00CE6189">
            <w:pPr>
              <w:pStyle w:val="Compact"/>
              <w:spacing w:before="0" w:after="0"/>
            </w:pPr>
            <w:r>
              <w:rPr>
                <w:color w:val="000000"/>
                <w:sz w:val="22"/>
              </w:rPr>
              <w:t>95%</w:t>
            </w:r>
          </w:p>
        </w:tc>
        <w:tc>
          <w:tcPr>
            <w:tcW w:w="1173" w:type="dxa"/>
            <w:vAlign w:val="center"/>
          </w:tcPr>
          <w:p w14:paraId="11EA3766" w14:textId="77777777" w:rsidR="00217E8A" w:rsidRDefault="00CE6189">
            <w:pPr>
              <w:pStyle w:val="Compact"/>
              <w:spacing w:before="0" w:after="0"/>
            </w:pPr>
            <w:r>
              <w:rPr>
                <w:color w:val="000000"/>
                <w:sz w:val="22"/>
              </w:rPr>
              <w:t>+11.88</w:t>
            </w:r>
          </w:p>
        </w:tc>
      </w:tr>
    </w:tbl>
    <w:p w14:paraId="23F9C2A0" w14:textId="77777777" w:rsidR="00217E8A" w:rsidRDefault="00CE6189">
      <w:pPr>
        <w:pStyle w:val="BodyText"/>
        <w:jc w:val="both"/>
      </w:pPr>
      <w:r>
        <w:rPr>
          <w:b/>
          <w:bCs/>
          <w:sz w:val="20"/>
        </w:rPr>
        <w:t>Table 13</w:t>
      </w:r>
      <w:r>
        <w:rPr>
          <w:sz w:val="20"/>
        </w:rPr>
        <w:t xml:space="preserve"> - Best model vs final model (20 episodes per evaluation)</w:t>
      </w:r>
    </w:p>
    <w:p w14:paraId="3FAC49EB" w14:textId="77777777" w:rsidR="00217E8A" w:rsidRDefault="00CE6189" w:rsidP="00D935FC">
      <w:pPr>
        <w:pStyle w:val="BlockText"/>
        <w:spacing w:before="180" w:after="180" w:line="320" w:lineRule="exact"/>
        <w:ind w:left="0"/>
        <w:jc w:val="both"/>
      </w:pPr>
      <w:r>
        <w:t>Positive Delta Mean = best model selection improved over end-of-training snapshot.</w:t>
      </w:r>
    </w:p>
    <w:p w14:paraId="451BC8B6" w14:textId="2A4BB682" w:rsidR="00217E8A" w:rsidRDefault="00CE6189" w:rsidP="00D935FC">
      <w:pPr>
        <w:pStyle w:val="Heading1"/>
        <w:pageBreakBefore/>
        <w:spacing w:before="240" w:after="120" w:line="320" w:lineRule="exact"/>
        <w:jc w:val="both"/>
      </w:pPr>
      <w:bookmarkStart w:id="164" w:name="hyperparameter-exploration-summary"/>
      <w:bookmarkStart w:id="165" w:name="_Toc223009970"/>
      <w:bookmarkEnd w:id="162"/>
      <w:r>
        <w:rPr>
          <w:rFonts w:ascii="Aptos" w:hAnsi="Aptos"/>
          <w:color w:val="4F81BD"/>
          <w:sz w:val="36"/>
        </w:rPr>
        <w:lastRenderedPageBreak/>
        <w:t>19. Hyperparameter Exploration Summary</w:t>
      </w:r>
      <w:bookmarkEnd w:id="165"/>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4662"/>
        <w:gridCol w:w="4662"/>
      </w:tblGrid>
      <w:tr w:rsidR="00217E8A" w14:paraId="487169BA"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3960" w:type="dxa"/>
            <w:shd w:val="clear" w:color="auto" w:fill="4F81BD"/>
            <w:vAlign w:val="center"/>
          </w:tcPr>
          <w:p w14:paraId="55EFCE79" w14:textId="77777777" w:rsidR="00217E8A" w:rsidRDefault="00CE6189">
            <w:pPr>
              <w:pStyle w:val="Compact"/>
              <w:spacing w:before="0" w:after="0"/>
            </w:pPr>
            <w:r>
              <w:rPr>
                <w:b/>
                <w:color w:val="FFFFFF"/>
                <w:sz w:val="22"/>
              </w:rPr>
              <w:t>Parameter</w:t>
            </w:r>
          </w:p>
        </w:tc>
        <w:tc>
          <w:tcPr>
            <w:tcW w:w="3960" w:type="dxa"/>
            <w:shd w:val="clear" w:color="auto" w:fill="4F81BD"/>
            <w:vAlign w:val="center"/>
          </w:tcPr>
          <w:p w14:paraId="6BD0E86C" w14:textId="77777777" w:rsidR="00217E8A" w:rsidRDefault="00CE6189">
            <w:pPr>
              <w:pStyle w:val="Compact"/>
              <w:spacing w:before="0" w:after="0"/>
            </w:pPr>
            <w:r>
              <w:rPr>
                <w:b/>
                <w:color w:val="FFFFFF"/>
                <w:sz w:val="22"/>
              </w:rPr>
              <w:t>Value</w:t>
            </w:r>
          </w:p>
        </w:tc>
      </w:tr>
      <w:tr w:rsidR="00217E8A" w14:paraId="3B76BBAF" w14:textId="77777777" w:rsidTr="00217E8A">
        <w:trPr>
          <w:jc w:val="center"/>
        </w:trPr>
        <w:tc>
          <w:tcPr>
            <w:tcW w:w="3960" w:type="dxa"/>
            <w:vAlign w:val="center"/>
          </w:tcPr>
          <w:p w14:paraId="41F1CD07" w14:textId="77777777" w:rsidR="00217E8A" w:rsidRDefault="00CE6189">
            <w:pPr>
              <w:pStyle w:val="Compact"/>
              <w:spacing w:before="0" w:after="0"/>
            </w:pPr>
            <w:r>
              <w:rPr>
                <w:color w:val="000000"/>
                <w:sz w:val="22"/>
              </w:rPr>
              <w:t>policy</w:t>
            </w:r>
          </w:p>
        </w:tc>
        <w:tc>
          <w:tcPr>
            <w:tcW w:w="3960" w:type="dxa"/>
            <w:vAlign w:val="center"/>
          </w:tcPr>
          <w:p w14:paraId="745351D1" w14:textId="77777777" w:rsidR="00217E8A" w:rsidRDefault="00CE6189">
            <w:pPr>
              <w:pStyle w:val="Compact"/>
              <w:spacing w:before="0" w:after="0"/>
            </w:pPr>
            <w:proofErr w:type="spellStart"/>
            <w:r>
              <w:rPr>
                <w:color w:val="000000"/>
                <w:sz w:val="22"/>
              </w:rPr>
              <w:t>MlpPolicy</w:t>
            </w:r>
            <w:proofErr w:type="spellEnd"/>
          </w:p>
        </w:tc>
      </w:tr>
      <w:tr w:rsidR="00217E8A" w14:paraId="2F93BFCF" w14:textId="77777777" w:rsidTr="00217E8A">
        <w:trPr>
          <w:jc w:val="center"/>
        </w:trPr>
        <w:tc>
          <w:tcPr>
            <w:tcW w:w="3960" w:type="dxa"/>
            <w:vAlign w:val="center"/>
          </w:tcPr>
          <w:p w14:paraId="550AECAF" w14:textId="77777777" w:rsidR="00217E8A" w:rsidRDefault="00CE6189">
            <w:pPr>
              <w:pStyle w:val="Compact"/>
              <w:spacing w:before="0" w:after="0"/>
            </w:pPr>
            <w:proofErr w:type="spellStart"/>
            <w:r>
              <w:rPr>
                <w:color w:val="000000"/>
                <w:sz w:val="22"/>
              </w:rPr>
              <w:t>learning_rate</w:t>
            </w:r>
            <w:proofErr w:type="spellEnd"/>
          </w:p>
        </w:tc>
        <w:tc>
          <w:tcPr>
            <w:tcW w:w="3960" w:type="dxa"/>
            <w:vAlign w:val="center"/>
          </w:tcPr>
          <w:p w14:paraId="1F26D3B0" w14:textId="77777777" w:rsidR="00217E8A" w:rsidRDefault="00CE6189">
            <w:pPr>
              <w:pStyle w:val="Compact"/>
              <w:spacing w:before="0" w:after="0"/>
            </w:pPr>
            <w:proofErr w:type="spellStart"/>
            <w:r>
              <w:rPr>
                <w:color w:val="000000"/>
                <w:sz w:val="22"/>
              </w:rPr>
              <w:t>linear_schedule</w:t>
            </w:r>
            <w:proofErr w:type="spellEnd"/>
            <w:r>
              <w:rPr>
                <w:color w:val="000000"/>
                <w:sz w:val="22"/>
              </w:rPr>
              <w:t>(…)</w:t>
            </w:r>
          </w:p>
        </w:tc>
      </w:tr>
      <w:tr w:rsidR="00217E8A" w14:paraId="38873E45" w14:textId="77777777" w:rsidTr="00217E8A">
        <w:trPr>
          <w:jc w:val="center"/>
        </w:trPr>
        <w:tc>
          <w:tcPr>
            <w:tcW w:w="3960" w:type="dxa"/>
            <w:vAlign w:val="center"/>
          </w:tcPr>
          <w:p w14:paraId="52323CDE" w14:textId="77777777" w:rsidR="00217E8A" w:rsidRDefault="00CE6189">
            <w:pPr>
              <w:pStyle w:val="Compact"/>
              <w:spacing w:before="0" w:after="0"/>
            </w:pPr>
            <w:proofErr w:type="spellStart"/>
            <w:r>
              <w:rPr>
                <w:color w:val="000000"/>
                <w:sz w:val="22"/>
              </w:rPr>
              <w:t>learning_starts</w:t>
            </w:r>
            <w:proofErr w:type="spellEnd"/>
          </w:p>
        </w:tc>
        <w:tc>
          <w:tcPr>
            <w:tcW w:w="3960" w:type="dxa"/>
            <w:vAlign w:val="center"/>
          </w:tcPr>
          <w:p w14:paraId="6C55F43A" w14:textId="77777777" w:rsidR="00217E8A" w:rsidRDefault="00CE6189">
            <w:pPr>
              <w:pStyle w:val="Compact"/>
              <w:spacing w:before="0" w:after="0"/>
            </w:pPr>
            <w:r>
              <w:rPr>
                <w:color w:val="000000"/>
                <w:sz w:val="22"/>
              </w:rPr>
              <w:t>50,000</w:t>
            </w:r>
          </w:p>
        </w:tc>
      </w:tr>
      <w:tr w:rsidR="00217E8A" w14:paraId="479E67B8" w14:textId="77777777" w:rsidTr="00217E8A">
        <w:trPr>
          <w:jc w:val="center"/>
        </w:trPr>
        <w:tc>
          <w:tcPr>
            <w:tcW w:w="3960" w:type="dxa"/>
            <w:vAlign w:val="center"/>
          </w:tcPr>
          <w:p w14:paraId="376CB7CE" w14:textId="77777777" w:rsidR="00217E8A" w:rsidRDefault="00CE6189">
            <w:pPr>
              <w:pStyle w:val="Compact"/>
              <w:spacing w:before="0" w:after="0"/>
            </w:pPr>
            <w:proofErr w:type="spellStart"/>
            <w:r>
              <w:rPr>
                <w:color w:val="000000"/>
                <w:sz w:val="22"/>
              </w:rPr>
              <w:t>buffer_size</w:t>
            </w:r>
            <w:proofErr w:type="spellEnd"/>
          </w:p>
        </w:tc>
        <w:tc>
          <w:tcPr>
            <w:tcW w:w="3960" w:type="dxa"/>
            <w:vAlign w:val="center"/>
          </w:tcPr>
          <w:p w14:paraId="60D43266" w14:textId="77777777" w:rsidR="00217E8A" w:rsidRDefault="00CE6189">
            <w:pPr>
              <w:pStyle w:val="Compact"/>
              <w:spacing w:before="0" w:after="0"/>
            </w:pPr>
            <w:r>
              <w:rPr>
                <w:color w:val="000000"/>
                <w:sz w:val="22"/>
              </w:rPr>
              <w:t>750,000</w:t>
            </w:r>
          </w:p>
        </w:tc>
      </w:tr>
      <w:tr w:rsidR="00217E8A" w14:paraId="21CECCAA" w14:textId="77777777" w:rsidTr="00217E8A">
        <w:trPr>
          <w:jc w:val="center"/>
        </w:trPr>
        <w:tc>
          <w:tcPr>
            <w:tcW w:w="3960" w:type="dxa"/>
            <w:vAlign w:val="center"/>
          </w:tcPr>
          <w:p w14:paraId="22FDD091" w14:textId="77777777" w:rsidR="00217E8A" w:rsidRDefault="00CE6189">
            <w:pPr>
              <w:pStyle w:val="Compact"/>
              <w:spacing w:before="0" w:after="0"/>
            </w:pPr>
            <w:proofErr w:type="spellStart"/>
            <w:r>
              <w:rPr>
                <w:color w:val="000000"/>
                <w:sz w:val="22"/>
              </w:rPr>
              <w:t>batch_size</w:t>
            </w:r>
            <w:proofErr w:type="spellEnd"/>
          </w:p>
        </w:tc>
        <w:tc>
          <w:tcPr>
            <w:tcW w:w="3960" w:type="dxa"/>
            <w:vAlign w:val="center"/>
          </w:tcPr>
          <w:p w14:paraId="7E371287" w14:textId="77777777" w:rsidR="00217E8A" w:rsidRDefault="00CE6189">
            <w:pPr>
              <w:pStyle w:val="Compact"/>
              <w:spacing w:before="0" w:after="0"/>
            </w:pPr>
            <w:r>
              <w:rPr>
                <w:color w:val="000000"/>
                <w:sz w:val="22"/>
              </w:rPr>
              <w:t>128</w:t>
            </w:r>
          </w:p>
        </w:tc>
      </w:tr>
      <w:tr w:rsidR="00217E8A" w14:paraId="334D25B0" w14:textId="77777777" w:rsidTr="00217E8A">
        <w:trPr>
          <w:jc w:val="center"/>
        </w:trPr>
        <w:tc>
          <w:tcPr>
            <w:tcW w:w="3960" w:type="dxa"/>
            <w:vAlign w:val="center"/>
          </w:tcPr>
          <w:p w14:paraId="158E66E8" w14:textId="77777777" w:rsidR="00217E8A" w:rsidRDefault="00CE6189">
            <w:pPr>
              <w:pStyle w:val="Compact"/>
              <w:spacing w:before="0" w:after="0"/>
            </w:pPr>
            <w:r>
              <w:rPr>
                <w:color w:val="000000"/>
                <w:sz w:val="22"/>
              </w:rPr>
              <w:t>gamma</w:t>
            </w:r>
          </w:p>
        </w:tc>
        <w:tc>
          <w:tcPr>
            <w:tcW w:w="3960" w:type="dxa"/>
            <w:vAlign w:val="center"/>
          </w:tcPr>
          <w:p w14:paraId="130EA142" w14:textId="77777777" w:rsidR="00217E8A" w:rsidRDefault="00CE6189">
            <w:pPr>
              <w:pStyle w:val="Compact"/>
              <w:spacing w:before="0" w:after="0"/>
            </w:pPr>
            <w:r>
              <w:rPr>
                <w:color w:val="000000"/>
                <w:sz w:val="22"/>
              </w:rPr>
              <w:t>0.99</w:t>
            </w:r>
          </w:p>
        </w:tc>
      </w:tr>
      <w:tr w:rsidR="00217E8A" w14:paraId="50D55080" w14:textId="77777777" w:rsidTr="00217E8A">
        <w:trPr>
          <w:jc w:val="center"/>
        </w:trPr>
        <w:tc>
          <w:tcPr>
            <w:tcW w:w="3960" w:type="dxa"/>
            <w:vAlign w:val="center"/>
          </w:tcPr>
          <w:p w14:paraId="31AB9A12" w14:textId="77777777" w:rsidR="00217E8A" w:rsidRDefault="00CE6189">
            <w:pPr>
              <w:pStyle w:val="Compact"/>
              <w:spacing w:before="0" w:after="0"/>
            </w:pPr>
            <w:proofErr w:type="spellStart"/>
            <w:r>
              <w:rPr>
                <w:color w:val="000000"/>
                <w:sz w:val="22"/>
              </w:rPr>
              <w:t>exploration_fraction</w:t>
            </w:r>
            <w:proofErr w:type="spellEnd"/>
          </w:p>
        </w:tc>
        <w:tc>
          <w:tcPr>
            <w:tcW w:w="3960" w:type="dxa"/>
            <w:vAlign w:val="center"/>
          </w:tcPr>
          <w:p w14:paraId="1F4262CF" w14:textId="77777777" w:rsidR="00217E8A" w:rsidRDefault="00CE6189">
            <w:pPr>
              <w:pStyle w:val="Compact"/>
              <w:spacing w:before="0" w:after="0"/>
            </w:pPr>
            <w:r>
              <w:rPr>
                <w:color w:val="000000"/>
                <w:sz w:val="22"/>
              </w:rPr>
              <w:t>0.12</w:t>
            </w:r>
          </w:p>
        </w:tc>
      </w:tr>
      <w:tr w:rsidR="00217E8A" w14:paraId="73E0EB19" w14:textId="77777777" w:rsidTr="00217E8A">
        <w:trPr>
          <w:jc w:val="center"/>
        </w:trPr>
        <w:tc>
          <w:tcPr>
            <w:tcW w:w="3960" w:type="dxa"/>
            <w:vAlign w:val="center"/>
          </w:tcPr>
          <w:p w14:paraId="227E2C46" w14:textId="77777777" w:rsidR="00217E8A" w:rsidRDefault="00CE6189">
            <w:pPr>
              <w:pStyle w:val="Compact"/>
              <w:spacing w:before="0" w:after="0"/>
            </w:pPr>
            <w:proofErr w:type="spellStart"/>
            <w:r>
              <w:rPr>
                <w:color w:val="000000"/>
                <w:sz w:val="22"/>
              </w:rPr>
              <w:t>exploration_final_eps</w:t>
            </w:r>
            <w:proofErr w:type="spellEnd"/>
          </w:p>
        </w:tc>
        <w:tc>
          <w:tcPr>
            <w:tcW w:w="3960" w:type="dxa"/>
            <w:vAlign w:val="center"/>
          </w:tcPr>
          <w:p w14:paraId="5D7530E0" w14:textId="77777777" w:rsidR="00217E8A" w:rsidRDefault="00CE6189">
            <w:pPr>
              <w:pStyle w:val="Compact"/>
              <w:spacing w:before="0" w:after="0"/>
            </w:pPr>
            <w:r>
              <w:rPr>
                <w:color w:val="000000"/>
                <w:sz w:val="22"/>
              </w:rPr>
              <w:t>0.1</w:t>
            </w:r>
          </w:p>
        </w:tc>
      </w:tr>
      <w:tr w:rsidR="00217E8A" w14:paraId="4261A667" w14:textId="77777777" w:rsidTr="00217E8A">
        <w:trPr>
          <w:jc w:val="center"/>
        </w:trPr>
        <w:tc>
          <w:tcPr>
            <w:tcW w:w="3960" w:type="dxa"/>
            <w:vAlign w:val="center"/>
          </w:tcPr>
          <w:p w14:paraId="16A8033D" w14:textId="77777777" w:rsidR="00217E8A" w:rsidRDefault="00CE6189">
            <w:pPr>
              <w:pStyle w:val="Compact"/>
              <w:spacing w:before="0" w:after="0"/>
            </w:pPr>
            <w:proofErr w:type="spellStart"/>
            <w:r>
              <w:rPr>
                <w:color w:val="000000"/>
                <w:sz w:val="22"/>
              </w:rPr>
              <w:t>target_update_interval</w:t>
            </w:r>
            <w:proofErr w:type="spellEnd"/>
          </w:p>
        </w:tc>
        <w:tc>
          <w:tcPr>
            <w:tcW w:w="3960" w:type="dxa"/>
            <w:vAlign w:val="center"/>
          </w:tcPr>
          <w:p w14:paraId="4690F707" w14:textId="77777777" w:rsidR="00217E8A" w:rsidRDefault="00CE6189">
            <w:pPr>
              <w:pStyle w:val="Compact"/>
              <w:spacing w:before="0" w:after="0"/>
            </w:pPr>
            <w:r>
              <w:rPr>
                <w:color w:val="000000"/>
                <w:sz w:val="22"/>
              </w:rPr>
              <w:t>250</w:t>
            </w:r>
          </w:p>
        </w:tc>
      </w:tr>
      <w:tr w:rsidR="00217E8A" w14:paraId="60E8F019" w14:textId="77777777" w:rsidTr="00217E8A">
        <w:trPr>
          <w:jc w:val="center"/>
        </w:trPr>
        <w:tc>
          <w:tcPr>
            <w:tcW w:w="3960" w:type="dxa"/>
            <w:vAlign w:val="center"/>
          </w:tcPr>
          <w:p w14:paraId="3739959C" w14:textId="77777777" w:rsidR="00217E8A" w:rsidRDefault="00CE6189">
            <w:pPr>
              <w:pStyle w:val="Compact"/>
              <w:spacing w:before="0" w:after="0"/>
            </w:pPr>
            <w:proofErr w:type="spellStart"/>
            <w:r>
              <w:rPr>
                <w:color w:val="000000"/>
                <w:sz w:val="22"/>
              </w:rPr>
              <w:t>train_freq</w:t>
            </w:r>
            <w:proofErr w:type="spellEnd"/>
          </w:p>
        </w:tc>
        <w:tc>
          <w:tcPr>
            <w:tcW w:w="3960" w:type="dxa"/>
            <w:vAlign w:val="center"/>
          </w:tcPr>
          <w:p w14:paraId="372D537F" w14:textId="77777777" w:rsidR="00217E8A" w:rsidRDefault="00CE6189">
            <w:pPr>
              <w:pStyle w:val="Compact"/>
              <w:spacing w:before="0" w:after="0"/>
            </w:pPr>
            <w:r>
              <w:rPr>
                <w:color w:val="000000"/>
                <w:sz w:val="22"/>
              </w:rPr>
              <w:t>4</w:t>
            </w:r>
          </w:p>
        </w:tc>
      </w:tr>
      <w:tr w:rsidR="00217E8A" w14:paraId="20D3B52B" w14:textId="77777777" w:rsidTr="00217E8A">
        <w:trPr>
          <w:jc w:val="center"/>
        </w:trPr>
        <w:tc>
          <w:tcPr>
            <w:tcW w:w="3960" w:type="dxa"/>
            <w:vAlign w:val="center"/>
          </w:tcPr>
          <w:p w14:paraId="634FDB6D" w14:textId="77777777" w:rsidR="00217E8A" w:rsidRDefault="00CE6189">
            <w:pPr>
              <w:pStyle w:val="Compact"/>
              <w:spacing w:before="0" w:after="0"/>
            </w:pPr>
            <w:proofErr w:type="spellStart"/>
            <w:r>
              <w:rPr>
                <w:color w:val="000000"/>
                <w:sz w:val="22"/>
              </w:rPr>
              <w:t>gradient_steps</w:t>
            </w:r>
            <w:proofErr w:type="spellEnd"/>
          </w:p>
        </w:tc>
        <w:tc>
          <w:tcPr>
            <w:tcW w:w="3960" w:type="dxa"/>
            <w:vAlign w:val="center"/>
          </w:tcPr>
          <w:p w14:paraId="09A1D777" w14:textId="77777777" w:rsidR="00217E8A" w:rsidRDefault="00CE6189">
            <w:pPr>
              <w:pStyle w:val="Compact"/>
              <w:spacing w:before="0" w:after="0"/>
            </w:pPr>
            <w:r>
              <w:rPr>
                <w:color w:val="000000"/>
                <w:sz w:val="22"/>
              </w:rPr>
              <w:t>4</w:t>
            </w:r>
          </w:p>
        </w:tc>
      </w:tr>
      <w:tr w:rsidR="00217E8A" w14:paraId="3CD8D588" w14:textId="77777777" w:rsidTr="00217E8A">
        <w:trPr>
          <w:jc w:val="center"/>
        </w:trPr>
        <w:tc>
          <w:tcPr>
            <w:tcW w:w="3960" w:type="dxa"/>
            <w:vAlign w:val="center"/>
          </w:tcPr>
          <w:p w14:paraId="74D9EA4A" w14:textId="77777777" w:rsidR="00217E8A" w:rsidRDefault="00CE6189">
            <w:pPr>
              <w:pStyle w:val="Compact"/>
              <w:spacing w:before="0" w:after="0"/>
            </w:pPr>
            <w:proofErr w:type="spellStart"/>
            <w:r>
              <w:rPr>
                <w:color w:val="000000"/>
                <w:sz w:val="22"/>
              </w:rPr>
              <w:t>policy_kwargs</w:t>
            </w:r>
            <w:proofErr w:type="spellEnd"/>
          </w:p>
        </w:tc>
        <w:tc>
          <w:tcPr>
            <w:tcW w:w="3960" w:type="dxa"/>
            <w:vAlign w:val="center"/>
          </w:tcPr>
          <w:p w14:paraId="66FE1782" w14:textId="77777777" w:rsidR="00217E8A" w:rsidRDefault="00CE6189">
            <w:pPr>
              <w:pStyle w:val="Compact"/>
              <w:spacing w:before="0" w:after="0"/>
            </w:pPr>
            <w:r>
              <w:rPr>
                <w:rStyle w:val="VerbatimChar"/>
                <w:rFonts w:ascii="Aptos" w:hAnsi="Aptos"/>
                <w:color w:val="000000"/>
              </w:rPr>
              <w:t>{'</w:t>
            </w:r>
            <w:proofErr w:type="spellStart"/>
            <w:r>
              <w:rPr>
                <w:rStyle w:val="VerbatimChar"/>
                <w:rFonts w:ascii="Aptos" w:hAnsi="Aptos"/>
                <w:color w:val="000000"/>
              </w:rPr>
              <w:t>net_arch</w:t>
            </w:r>
            <w:proofErr w:type="spellEnd"/>
            <w:r>
              <w:rPr>
                <w:rStyle w:val="VerbatimChar"/>
                <w:rFonts w:ascii="Aptos" w:hAnsi="Aptos"/>
                <w:color w:val="000000"/>
              </w:rPr>
              <w:t>': [256, 256]}</w:t>
            </w:r>
          </w:p>
        </w:tc>
      </w:tr>
      <w:tr w:rsidR="00217E8A" w14:paraId="2B059951" w14:textId="77777777" w:rsidTr="00217E8A">
        <w:trPr>
          <w:jc w:val="center"/>
        </w:trPr>
        <w:tc>
          <w:tcPr>
            <w:tcW w:w="3960" w:type="dxa"/>
            <w:vAlign w:val="center"/>
          </w:tcPr>
          <w:p w14:paraId="65848D2F" w14:textId="77777777" w:rsidR="00217E8A" w:rsidRDefault="00CE6189">
            <w:pPr>
              <w:pStyle w:val="Compact"/>
              <w:spacing w:before="0" w:after="0"/>
            </w:pPr>
            <w:proofErr w:type="spellStart"/>
            <w:r>
              <w:rPr>
                <w:color w:val="000000"/>
                <w:sz w:val="22"/>
              </w:rPr>
              <w:t>total_timesteps</w:t>
            </w:r>
            <w:proofErr w:type="spellEnd"/>
          </w:p>
        </w:tc>
        <w:tc>
          <w:tcPr>
            <w:tcW w:w="3960" w:type="dxa"/>
            <w:vAlign w:val="center"/>
          </w:tcPr>
          <w:p w14:paraId="2929288E" w14:textId="77777777" w:rsidR="00217E8A" w:rsidRDefault="00CE6189">
            <w:pPr>
              <w:pStyle w:val="Compact"/>
              <w:spacing w:before="0" w:after="0"/>
            </w:pPr>
            <w:r>
              <w:rPr>
                <w:color w:val="000000"/>
                <w:sz w:val="22"/>
              </w:rPr>
              <w:t>1,500,000</w:t>
            </w:r>
          </w:p>
        </w:tc>
      </w:tr>
      <w:tr w:rsidR="00217E8A" w14:paraId="15665723" w14:textId="77777777" w:rsidTr="00217E8A">
        <w:trPr>
          <w:jc w:val="center"/>
        </w:trPr>
        <w:tc>
          <w:tcPr>
            <w:tcW w:w="3960" w:type="dxa"/>
            <w:vAlign w:val="center"/>
          </w:tcPr>
          <w:p w14:paraId="10D78814" w14:textId="77777777" w:rsidR="00217E8A" w:rsidRDefault="00CE6189">
            <w:pPr>
              <w:pStyle w:val="Compact"/>
              <w:spacing w:before="0" w:after="0"/>
            </w:pPr>
            <w:r>
              <w:rPr>
                <w:color w:val="000000"/>
                <w:sz w:val="22"/>
              </w:rPr>
              <w:t>device</w:t>
            </w:r>
          </w:p>
        </w:tc>
        <w:tc>
          <w:tcPr>
            <w:tcW w:w="3960" w:type="dxa"/>
            <w:vAlign w:val="center"/>
          </w:tcPr>
          <w:p w14:paraId="378C1DF7" w14:textId="77777777" w:rsidR="00217E8A" w:rsidRDefault="00CE6189">
            <w:pPr>
              <w:pStyle w:val="Compact"/>
              <w:spacing w:before="0" w:after="0"/>
            </w:pPr>
            <w:proofErr w:type="spellStart"/>
            <w:r>
              <w:rPr>
                <w:color w:val="000000"/>
                <w:sz w:val="22"/>
              </w:rPr>
              <w:t>cpu</w:t>
            </w:r>
            <w:proofErr w:type="spellEnd"/>
          </w:p>
        </w:tc>
      </w:tr>
    </w:tbl>
    <w:p w14:paraId="12299B5B" w14:textId="77777777" w:rsidR="00217E8A" w:rsidRDefault="00CE6189">
      <w:pPr>
        <w:pStyle w:val="BodyText"/>
        <w:jc w:val="both"/>
      </w:pPr>
      <w:r>
        <w:rPr>
          <w:b/>
          <w:bCs/>
          <w:sz w:val="20"/>
        </w:rPr>
        <w:t>Table 14</w:t>
      </w:r>
      <w:r>
        <w:rPr>
          <w:sz w:val="20"/>
        </w:rPr>
        <w:t xml:space="preserve"> – DQN Final Hyperparameters</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4662"/>
        <w:gridCol w:w="4662"/>
      </w:tblGrid>
      <w:tr w:rsidR="00217E8A" w14:paraId="42057BE1"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3960" w:type="dxa"/>
            <w:shd w:val="clear" w:color="auto" w:fill="4F81BD"/>
            <w:vAlign w:val="center"/>
          </w:tcPr>
          <w:p w14:paraId="6139AA07" w14:textId="77777777" w:rsidR="00217E8A" w:rsidRDefault="00CE6189">
            <w:pPr>
              <w:pStyle w:val="Compact"/>
              <w:spacing w:before="0" w:after="0"/>
            </w:pPr>
            <w:r>
              <w:rPr>
                <w:b/>
                <w:color w:val="FFFFFF"/>
                <w:sz w:val="22"/>
              </w:rPr>
              <w:t>Parameter</w:t>
            </w:r>
          </w:p>
        </w:tc>
        <w:tc>
          <w:tcPr>
            <w:tcW w:w="3960" w:type="dxa"/>
            <w:shd w:val="clear" w:color="auto" w:fill="4F81BD"/>
            <w:vAlign w:val="center"/>
          </w:tcPr>
          <w:p w14:paraId="7C3CC2AE" w14:textId="77777777" w:rsidR="00217E8A" w:rsidRDefault="00CE6189">
            <w:pPr>
              <w:pStyle w:val="Compact"/>
              <w:spacing w:before="0" w:after="0"/>
            </w:pPr>
            <w:r>
              <w:rPr>
                <w:b/>
                <w:color w:val="FFFFFF"/>
                <w:sz w:val="22"/>
              </w:rPr>
              <w:t>Value</w:t>
            </w:r>
          </w:p>
        </w:tc>
      </w:tr>
      <w:tr w:rsidR="00217E8A" w14:paraId="67A6E91D" w14:textId="77777777" w:rsidTr="00217E8A">
        <w:trPr>
          <w:jc w:val="center"/>
        </w:trPr>
        <w:tc>
          <w:tcPr>
            <w:tcW w:w="3960" w:type="dxa"/>
            <w:vAlign w:val="center"/>
          </w:tcPr>
          <w:p w14:paraId="676E4B84" w14:textId="77777777" w:rsidR="00217E8A" w:rsidRDefault="00CE6189">
            <w:pPr>
              <w:pStyle w:val="Compact"/>
              <w:spacing w:before="0" w:after="0"/>
            </w:pPr>
            <w:r>
              <w:rPr>
                <w:color w:val="000000"/>
                <w:sz w:val="22"/>
              </w:rPr>
              <w:t>policy</w:t>
            </w:r>
          </w:p>
        </w:tc>
        <w:tc>
          <w:tcPr>
            <w:tcW w:w="3960" w:type="dxa"/>
            <w:vAlign w:val="center"/>
          </w:tcPr>
          <w:p w14:paraId="0D53EC8F" w14:textId="77777777" w:rsidR="00217E8A" w:rsidRDefault="00CE6189">
            <w:pPr>
              <w:pStyle w:val="Compact"/>
              <w:spacing w:before="0" w:after="0"/>
            </w:pPr>
            <w:proofErr w:type="spellStart"/>
            <w:r>
              <w:rPr>
                <w:color w:val="000000"/>
                <w:sz w:val="22"/>
              </w:rPr>
              <w:t>MlpPolicy</w:t>
            </w:r>
            <w:proofErr w:type="spellEnd"/>
          </w:p>
        </w:tc>
      </w:tr>
      <w:tr w:rsidR="00217E8A" w14:paraId="58C4965C" w14:textId="77777777" w:rsidTr="00217E8A">
        <w:trPr>
          <w:jc w:val="center"/>
        </w:trPr>
        <w:tc>
          <w:tcPr>
            <w:tcW w:w="3960" w:type="dxa"/>
            <w:vAlign w:val="center"/>
          </w:tcPr>
          <w:p w14:paraId="0949DC19" w14:textId="77777777" w:rsidR="00217E8A" w:rsidRDefault="00CE6189">
            <w:pPr>
              <w:pStyle w:val="Compact"/>
              <w:spacing w:before="0" w:after="0"/>
            </w:pPr>
            <w:proofErr w:type="spellStart"/>
            <w:r>
              <w:rPr>
                <w:color w:val="000000"/>
                <w:sz w:val="22"/>
              </w:rPr>
              <w:t>learning_rate</w:t>
            </w:r>
            <w:proofErr w:type="spellEnd"/>
          </w:p>
        </w:tc>
        <w:tc>
          <w:tcPr>
            <w:tcW w:w="3960" w:type="dxa"/>
            <w:vAlign w:val="center"/>
          </w:tcPr>
          <w:p w14:paraId="718D6766" w14:textId="77777777" w:rsidR="00217E8A" w:rsidRDefault="00CE6189">
            <w:pPr>
              <w:pStyle w:val="Compact"/>
              <w:spacing w:before="0" w:after="0"/>
            </w:pPr>
            <w:r>
              <w:rPr>
                <w:color w:val="000000"/>
                <w:sz w:val="22"/>
              </w:rPr>
              <w:t>0.00025</w:t>
            </w:r>
          </w:p>
        </w:tc>
      </w:tr>
      <w:tr w:rsidR="00217E8A" w14:paraId="454D4FFC" w14:textId="77777777" w:rsidTr="00217E8A">
        <w:trPr>
          <w:jc w:val="center"/>
        </w:trPr>
        <w:tc>
          <w:tcPr>
            <w:tcW w:w="3960" w:type="dxa"/>
            <w:vAlign w:val="center"/>
          </w:tcPr>
          <w:p w14:paraId="08C92D41" w14:textId="77777777" w:rsidR="00217E8A" w:rsidRDefault="00CE6189">
            <w:pPr>
              <w:pStyle w:val="Compact"/>
              <w:spacing w:before="0" w:after="0"/>
            </w:pPr>
            <w:proofErr w:type="spellStart"/>
            <w:r>
              <w:rPr>
                <w:color w:val="000000"/>
                <w:sz w:val="22"/>
              </w:rPr>
              <w:t>n_steps</w:t>
            </w:r>
            <w:proofErr w:type="spellEnd"/>
          </w:p>
        </w:tc>
        <w:tc>
          <w:tcPr>
            <w:tcW w:w="3960" w:type="dxa"/>
            <w:vAlign w:val="center"/>
          </w:tcPr>
          <w:p w14:paraId="28D9C452" w14:textId="77777777" w:rsidR="00217E8A" w:rsidRDefault="00CE6189">
            <w:pPr>
              <w:pStyle w:val="Compact"/>
              <w:spacing w:before="0" w:after="0"/>
            </w:pPr>
            <w:r>
              <w:rPr>
                <w:color w:val="000000"/>
                <w:sz w:val="22"/>
              </w:rPr>
              <w:t>2048</w:t>
            </w:r>
          </w:p>
        </w:tc>
      </w:tr>
      <w:tr w:rsidR="00217E8A" w14:paraId="1270C511" w14:textId="77777777" w:rsidTr="00217E8A">
        <w:trPr>
          <w:jc w:val="center"/>
        </w:trPr>
        <w:tc>
          <w:tcPr>
            <w:tcW w:w="3960" w:type="dxa"/>
            <w:vAlign w:val="center"/>
          </w:tcPr>
          <w:p w14:paraId="42025A5A" w14:textId="77777777" w:rsidR="00217E8A" w:rsidRDefault="00CE6189">
            <w:pPr>
              <w:pStyle w:val="Compact"/>
              <w:spacing w:before="0" w:after="0"/>
            </w:pPr>
            <w:proofErr w:type="spellStart"/>
            <w:r>
              <w:rPr>
                <w:color w:val="000000"/>
                <w:sz w:val="22"/>
              </w:rPr>
              <w:t>batch_size</w:t>
            </w:r>
            <w:proofErr w:type="spellEnd"/>
          </w:p>
        </w:tc>
        <w:tc>
          <w:tcPr>
            <w:tcW w:w="3960" w:type="dxa"/>
            <w:vAlign w:val="center"/>
          </w:tcPr>
          <w:p w14:paraId="6F51066F" w14:textId="77777777" w:rsidR="00217E8A" w:rsidRDefault="00CE6189">
            <w:pPr>
              <w:pStyle w:val="Compact"/>
              <w:spacing w:before="0" w:after="0"/>
            </w:pPr>
            <w:r>
              <w:rPr>
                <w:color w:val="000000"/>
                <w:sz w:val="22"/>
              </w:rPr>
              <w:t>64</w:t>
            </w:r>
          </w:p>
        </w:tc>
      </w:tr>
      <w:tr w:rsidR="00217E8A" w14:paraId="6C80AAFE" w14:textId="77777777" w:rsidTr="00217E8A">
        <w:trPr>
          <w:jc w:val="center"/>
        </w:trPr>
        <w:tc>
          <w:tcPr>
            <w:tcW w:w="3960" w:type="dxa"/>
            <w:vAlign w:val="center"/>
          </w:tcPr>
          <w:p w14:paraId="0B44D0A8" w14:textId="77777777" w:rsidR="00217E8A" w:rsidRDefault="00CE6189">
            <w:pPr>
              <w:pStyle w:val="Compact"/>
              <w:spacing w:before="0" w:after="0"/>
            </w:pPr>
            <w:proofErr w:type="spellStart"/>
            <w:r>
              <w:rPr>
                <w:color w:val="000000"/>
                <w:sz w:val="22"/>
              </w:rPr>
              <w:t>n_epochs</w:t>
            </w:r>
            <w:proofErr w:type="spellEnd"/>
          </w:p>
        </w:tc>
        <w:tc>
          <w:tcPr>
            <w:tcW w:w="3960" w:type="dxa"/>
            <w:vAlign w:val="center"/>
          </w:tcPr>
          <w:p w14:paraId="6A056856" w14:textId="77777777" w:rsidR="00217E8A" w:rsidRDefault="00CE6189">
            <w:pPr>
              <w:pStyle w:val="Compact"/>
              <w:spacing w:before="0" w:after="0"/>
            </w:pPr>
            <w:r>
              <w:rPr>
                <w:color w:val="000000"/>
                <w:sz w:val="22"/>
              </w:rPr>
              <w:t>10</w:t>
            </w:r>
          </w:p>
        </w:tc>
      </w:tr>
      <w:tr w:rsidR="00217E8A" w14:paraId="0DCDC39D" w14:textId="77777777" w:rsidTr="00217E8A">
        <w:trPr>
          <w:jc w:val="center"/>
        </w:trPr>
        <w:tc>
          <w:tcPr>
            <w:tcW w:w="3960" w:type="dxa"/>
            <w:vAlign w:val="center"/>
          </w:tcPr>
          <w:p w14:paraId="1F2CC6DD" w14:textId="77777777" w:rsidR="00217E8A" w:rsidRDefault="00CE6189">
            <w:pPr>
              <w:pStyle w:val="Compact"/>
              <w:spacing w:before="0" w:after="0"/>
            </w:pPr>
            <w:r>
              <w:rPr>
                <w:color w:val="000000"/>
                <w:sz w:val="22"/>
              </w:rPr>
              <w:t>gamma</w:t>
            </w:r>
          </w:p>
        </w:tc>
        <w:tc>
          <w:tcPr>
            <w:tcW w:w="3960" w:type="dxa"/>
            <w:vAlign w:val="center"/>
          </w:tcPr>
          <w:p w14:paraId="13D5D80A" w14:textId="77777777" w:rsidR="00217E8A" w:rsidRDefault="00CE6189">
            <w:pPr>
              <w:pStyle w:val="Compact"/>
              <w:spacing w:before="0" w:after="0"/>
            </w:pPr>
            <w:r>
              <w:rPr>
                <w:color w:val="000000"/>
                <w:sz w:val="22"/>
              </w:rPr>
              <w:t>0.999</w:t>
            </w:r>
          </w:p>
        </w:tc>
      </w:tr>
      <w:tr w:rsidR="00217E8A" w14:paraId="576DE573" w14:textId="77777777" w:rsidTr="00217E8A">
        <w:trPr>
          <w:jc w:val="center"/>
        </w:trPr>
        <w:tc>
          <w:tcPr>
            <w:tcW w:w="3960" w:type="dxa"/>
            <w:vAlign w:val="center"/>
          </w:tcPr>
          <w:p w14:paraId="29D6188E" w14:textId="77777777" w:rsidR="00217E8A" w:rsidRDefault="00CE6189">
            <w:pPr>
              <w:pStyle w:val="Compact"/>
              <w:spacing w:before="0" w:after="0"/>
            </w:pPr>
            <w:proofErr w:type="spellStart"/>
            <w:r>
              <w:rPr>
                <w:color w:val="000000"/>
                <w:sz w:val="22"/>
              </w:rPr>
              <w:t>gae_lambda</w:t>
            </w:r>
            <w:proofErr w:type="spellEnd"/>
          </w:p>
        </w:tc>
        <w:tc>
          <w:tcPr>
            <w:tcW w:w="3960" w:type="dxa"/>
            <w:vAlign w:val="center"/>
          </w:tcPr>
          <w:p w14:paraId="1578D41C" w14:textId="77777777" w:rsidR="00217E8A" w:rsidRDefault="00CE6189">
            <w:pPr>
              <w:pStyle w:val="Compact"/>
              <w:spacing w:before="0" w:after="0"/>
            </w:pPr>
            <w:r>
              <w:rPr>
                <w:color w:val="000000"/>
                <w:sz w:val="22"/>
              </w:rPr>
              <w:t>0.95</w:t>
            </w:r>
          </w:p>
        </w:tc>
      </w:tr>
      <w:tr w:rsidR="00217E8A" w14:paraId="0CFCF07E" w14:textId="77777777" w:rsidTr="00217E8A">
        <w:trPr>
          <w:jc w:val="center"/>
        </w:trPr>
        <w:tc>
          <w:tcPr>
            <w:tcW w:w="3960" w:type="dxa"/>
            <w:vAlign w:val="center"/>
          </w:tcPr>
          <w:p w14:paraId="2E085E38" w14:textId="77777777" w:rsidR="00217E8A" w:rsidRDefault="00CE6189">
            <w:pPr>
              <w:pStyle w:val="Compact"/>
              <w:spacing w:before="0" w:after="0"/>
            </w:pPr>
            <w:proofErr w:type="spellStart"/>
            <w:r>
              <w:rPr>
                <w:color w:val="000000"/>
                <w:sz w:val="22"/>
              </w:rPr>
              <w:t>ent_coef</w:t>
            </w:r>
            <w:proofErr w:type="spellEnd"/>
          </w:p>
        </w:tc>
        <w:tc>
          <w:tcPr>
            <w:tcW w:w="3960" w:type="dxa"/>
            <w:vAlign w:val="center"/>
          </w:tcPr>
          <w:p w14:paraId="12136456" w14:textId="77777777" w:rsidR="00217E8A" w:rsidRDefault="00CE6189">
            <w:pPr>
              <w:pStyle w:val="Compact"/>
              <w:spacing w:before="0" w:after="0"/>
            </w:pPr>
            <w:r>
              <w:rPr>
                <w:color w:val="000000"/>
                <w:sz w:val="22"/>
              </w:rPr>
              <w:t>0.01</w:t>
            </w:r>
          </w:p>
        </w:tc>
      </w:tr>
      <w:tr w:rsidR="00217E8A" w14:paraId="4219B0CF" w14:textId="77777777" w:rsidTr="00217E8A">
        <w:trPr>
          <w:jc w:val="center"/>
        </w:trPr>
        <w:tc>
          <w:tcPr>
            <w:tcW w:w="3960" w:type="dxa"/>
            <w:vAlign w:val="center"/>
          </w:tcPr>
          <w:p w14:paraId="5EA2BC8E" w14:textId="77777777" w:rsidR="00217E8A" w:rsidRDefault="00CE6189">
            <w:pPr>
              <w:pStyle w:val="Compact"/>
              <w:spacing w:before="0" w:after="0"/>
            </w:pPr>
            <w:proofErr w:type="spellStart"/>
            <w:r>
              <w:rPr>
                <w:color w:val="000000"/>
                <w:sz w:val="22"/>
              </w:rPr>
              <w:t>clip_range</w:t>
            </w:r>
            <w:proofErr w:type="spellEnd"/>
          </w:p>
        </w:tc>
        <w:tc>
          <w:tcPr>
            <w:tcW w:w="3960" w:type="dxa"/>
            <w:vAlign w:val="center"/>
          </w:tcPr>
          <w:p w14:paraId="242888ED" w14:textId="77777777" w:rsidR="00217E8A" w:rsidRDefault="00CE6189">
            <w:pPr>
              <w:pStyle w:val="Compact"/>
              <w:spacing w:before="0" w:after="0"/>
            </w:pPr>
            <w:r>
              <w:rPr>
                <w:color w:val="000000"/>
                <w:sz w:val="22"/>
              </w:rPr>
              <w:t>0.2</w:t>
            </w:r>
          </w:p>
        </w:tc>
      </w:tr>
      <w:tr w:rsidR="00217E8A" w14:paraId="06114030" w14:textId="77777777" w:rsidTr="00217E8A">
        <w:trPr>
          <w:jc w:val="center"/>
        </w:trPr>
        <w:tc>
          <w:tcPr>
            <w:tcW w:w="3960" w:type="dxa"/>
            <w:vAlign w:val="center"/>
          </w:tcPr>
          <w:p w14:paraId="6EA0BE54" w14:textId="77777777" w:rsidR="00217E8A" w:rsidRDefault="00CE6189">
            <w:pPr>
              <w:pStyle w:val="Compact"/>
              <w:spacing w:before="0" w:after="0"/>
            </w:pPr>
            <w:proofErr w:type="spellStart"/>
            <w:r>
              <w:rPr>
                <w:color w:val="000000"/>
                <w:sz w:val="22"/>
              </w:rPr>
              <w:t>total_timesteps</w:t>
            </w:r>
            <w:proofErr w:type="spellEnd"/>
          </w:p>
        </w:tc>
        <w:tc>
          <w:tcPr>
            <w:tcW w:w="3960" w:type="dxa"/>
            <w:vAlign w:val="center"/>
          </w:tcPr>
          <w:p w14:paraId="27B28125" w14:textId="77777777" w:rsidR="00217E8A" w:rsidRDefault="00CE6189">
            <w:pPr>
              <w:pStyle w:val="Compact"/>
              <w:spacing w:before="0" w:after="0"/>
            </w:pPr>
            <w:r>
              <w:rPr>
                <w:color w:val="000000"/>
                <w:sz w:val="22"/>
              </w:rPr>
              <w:t>1,500,000</w:t>
            </w:r>
          </w:p>
        </w:tc>
      </w:tr>
      <w:tr w:rsidR="00217E8A" w14:paraId="154B0155" w14:textId="77777777" w:rsidTr="00217E8A">
        <w:trPr>
          <w:jc w:val="center"/>
        </w:trPr>
        <w:tc>
          <w:tcPr>
            <w:tcW w:w="3960" w:type="dxa"/>
            <w:vAlign w:val="center"/>
          </w:tcPr>
          <w:p w14:paraId="5ED81973" w14:textId="77777777" w:rsidR="00217E8A" w:rsidRDefault="00CE6189">
            <w:pPr>
              <w:pStyle w:val="Compact"/>
              <w:spacing w:before="0" w:after="0"/>
            </w:pPr>
            <w:r>
              <w:rPr>
                <w:color w:val="000000"/>
                <w:sz w:val="22"/>
              </w:rPr>
              <w:t>device</w:t>
            </w:r>
          </w:p>
        </w:tc>
        <w:tc>
          <w:tcPr>
            <w:tcW w:w="3960" w:type="dxa"/>
            <w:vAlign w:val="center"/>
          </w:tcPr>
          <w:p w14:paraId="23552A78" w14:textId="77777777" w:rsidR="00217E8A" w:rsidRDefault="00CE6189">
            <w:pPr>
              <w:pStyle w:val="Compact"/>
              <w:spacing w:before="0" w:after="0"/>
            </w:pPr>
            <w:proofErr w:type="spellStart"/>
            <w:r>
              <w:rPr>
                <w:color w:val="000000"/>
                <w:sz w:val="22"/>
              </w:rPr>
              <w:t>cpu</w:t>
            </w:r>
            <w:proofErr w:type="spellEnd"/>
          </w:p>
        </w:tc>
      </w:tr>
    </w:tbl>
    <w:p w14:paraId="11C3E049" w14:textId="2210D733" w:rsidR="00217E8A" w:rsidRDefault="00CE6189" w:rsidP="006A21AA">
      <w:pPr>
        <w:pStyle w:val="BodyText"/>
        <w:jc w:val="both"/>
      </w:pPr>
      <w:r>
        <w:rPr>
          <w:b/>
          <w:bCs/>
          <w:sz w:val="20"/>
        </w:rPr>
        <w:t>Table 15</w:t>
      </w:r>
      <w:r>
        <w:rPr>
          <w:sz w:val="20"/>
        </w:rPr>
        <w:t xml:space="preserve"> – PPO Final Hyperparameters</w:t>
      </w:r>
    </w:p>
    <w:p w14:paraId="227FFD1B" w14:textId="77777777" w:rsidR="00217E8A" w:rsidRDefault="00CE6189">
      <w:pPr>
        <w:pStyle w:val="Heading1"/>
        <w:pageBreakBefore/>
        <w:spacing w:before="240" w:after="120" w:line="320" w:lineRule="exact"/>
        <w:jc w:val="both"/>
      </w:pPr>
      <w:bookmarkStart w:id="166" w:name="future-works"/>
      <w:bookmarkStart w:id="167" w:name="_Toc223009971"/>
      <w:bookmarkEnd w:id="164"/>
      <w:r>
        <w:rPr>
          <w:rFonts w:ascii="Aptos" w:hAnsi="Aptos"/>
          <w:color w:val="4F81BD"/>
          <w:sz w:val="36"/>
        </w:rPr>
        <w:lastRenderedPageBreak/>
        <w:t>20. Future Works</w:t>
      </w:r>
      <w:bookmarkEnd w:id="167"/>
    </w:p>
    <w:p w14:paraId="231DAB35" w14:textId="77777777" w:rsidR="00217E8A" w:rsidRDefault="00CE6189">
      <w:pPr>
        <w:pStyle w:val="FirstParagraph"/>
        <w:spacing w:line="320" w:lineRule="exact"/>
        <w:jc w:val="both"/>
      </w:pPr>
      <w:r>
        <w:t>Several extensions can be pursued to deepen and broaden the scope of this study:</w:t>
      </w:r>
    </w:p>
    <w:p w14:paraId="443DE526" w14:textId="77777777" w:rsidR="00217E8A" w:rsidRDefault="00CE6189">
      <w:pPr>
        <w:numPr>
          <w:ilvl w:val="0"/>
          <w:numId w:val="22"/>
        </w:numPr>
        <w:spacing w:after="120" w:line="278" w:lineRule="auto"/>
        <w:jc w:val="both"/>
      </w:pPr>
      <w:r>
        <w:t xml:space="preserve">Stability-Enhanced Value-Based Methods: extend the comparison by including improved variants of DQN, such as Double DQN, Dueling DQN, and Prioritized Experience Replay. These methods explicitly address overestimation bias and sample </w:t>
      </w:r>
      <w:proofErr w:type="gramStart"/>
      <w:r>
        <w:t>inefficiency, and</w:t>
      </w:r>
      <w:proofErr w:type="gramEnd"/>
      <w:r>
        <w:t xml:space="preserve"> would allow a more nuanced assessment of whether the observed instabilities of vanilla DQN persist when modern stabilization techniques are applied.</w:t>
      </w:r>
    </w:p>
    <w:p w14:paraId="158CB4EE" w14:textId="77777777" w:rsidR="00217E8A" w:rsidRDefault="00CE6189">
      <w:pPr>
        <w:numPr>
          <w:ilvl w:val="0"/>
          <w:numId w:val="22"/>
        </w:numPr>
        <w:spacing w:after="120" w:line="278" w:lineRule="auto"/>
        <w:jc w:val="both"/>
      </w:pPr>
      <w:r>
        <w:t>Comprehensive Hyperparameter Sensitivity Analysis: perform systematic hyperparameter sweeps for both DQN and PPO (e.g., learning rate, network depth and width, target network update frequency, clipping range, entropy coefficient). This would clarify how sensitive each algorithm is to configuration choices and whether PPO’s apparent robustness is preserved under less carefully tuned settings.</w:t>
      </w:r>
    </w:p>
    <w:p w14:paraId="5205C4EF" w14:textId="77777777" w:rsidR="00217E8A" w:rsidRDefault="00CE6189">
      <w:pPr>
        <w:numPr>
          <w:ilvl w:val="0"/>
          <w:numId w:val="22"/>
        </w:numPr>
        <w:spacing w:after="120" w:line="278" w:lineRule="auto"/>
        <w:jc w:val="both"/>
      </w:pPr>
      <w:r>
        <w:t xml:space="preserve">Cross-Environment Generalization: replicate the experimental protocol across environments with different dynamics and reward structures, including continuous-control benchmarks (e.g., </w:t>
      </w:r>
      <w:proofErr w:type="spellStart"/>
      <w:r>
        <w:t>BipedalWalker</w:t>
      </w:r>
      <w:proofErr w:type="spellEnd"/>
      <w:r>
        <w:t xml:space="preserve">, </w:t>
      </w:r>
      <w:proofErr w:type="spellStart"/>
      <w:r>
        <w:t>MuJoCo</w:t>
      </w:r>
      <w:proofErr w:type="spellEnd"/>
      <w:r>
        <w:t xml:space="preserve"> tasks) and sparse-reward settings. This would test the external validity of the conclusions and assess whether PPO’s stability advantage generalizes beyond LunarLander.</w:t>
      </w:r>
    </w:p>
    <w:p w14:paraId="4260E0B0" w14:textId="77777777" w:rsidR="00217E8A" w:rsidRDefault="00CE6189">
      <w:pPr>
        <w:numPr>
          <w:ilvl w:val="0"/>
          <w:numId w:val="22"/>
        </w:numPr>
        <w:spacing w:after="120" w:line="278" w:lineRule="auto"/>
        <w:jc w:val="both"/>
      </w:pPr>
      <w:r>
        <w:t>Scalability and Compute-Efficiency Trade-offs: analyze wall-clock training time, computational cost, and energy consumption across algorithms and hardware configurations (CPU vs GPU). Such analysis is critical for understanding practical deployment trade-offs, especially in resource-constrained or real-time learning scenarios.</w:t>
      </w:r>
    </w:p>
    <w:p w14:paraId="19988DF1" w14:textId="77777777" w:rsidR="00217E8A" w:rsidRDefault="00CE6189">
      <w:pPr>
        <w:numPr>
          <w:ilvl w:val="0"/>
          <w:numId w:val="22"/>
        </w:numPr>
        <w:spacing w:after="120" w:line="278" w:lineRule="auto"/>
        <w:jc w:val="both"/>
      </w:pPr>
      <w:r>
        <w:t>Robustness Under Distribution Shift and Noise: introduce controlled perturbations to the environment (e.g., sensor noise, altered gravity, reward shaping changes) to evaluate the robustness and adaptability of learned policies. This would provide insights into the resilience of value-based versus policy-gradient methods under non-stationary conditions.</w:t>
      </w:r>
    </w:p>
    <w:p w14:paraId="0C8A0D67" w14:textId="77777777" w:rsidR="00217E8A" w:rsidRDefault="00CE6189">
      <w:pPr>
        <w:numPr>
          <w:ilvl w:val="0"/>
          <w:numId w:val="22"/>
        </w:numPr>
        <w:spacing w:after="120" w:line="278" w:lineRule="auto"/>
        <w:jc w:val="both"/>
      </w:pPr>
      <w:r>
        <w:t>Long-Horizon and Safety-Constrained Settings: extend the evaluation to tasks with longer horizons and safety constraints, incorporating risk-sensitive or constrained RL formulations. This would help assess whether PPO’s stable update mechanism translates into safer learning dynamics compared to DQN in safety-critical domains.</w:t>
      </w:r>
    </w:p>
    <w:p w14:paraId="2730DA66" w14:textId="77777777" w:rsidR="00217E8A" w:rsidRDefault="00CE6189">
      <w:pPr>
        <w:numPr>
          <w:ilvl w:val="0"/>
          <w:numId w:val="22"/>
        </w:numPr>
        <w:spacing w:after="120" w:line="278" w:lineRule="auto"/>
        <w:jc w:val="both"/>
      </w:pPr>
      <w:r>
        <w:t>Representation Learning and Architectural Choices: investigate the impact of alternative network architectures (e.g., deeper networks, residual connections, shared encoders) and auxiliary objectives on learning stability and sample efficiency. Jointly learning state representations may reduce variance and improve convergence properties for both algorithm families.</w:t>
      </w:r>
    </w:p>
    <w:p w14:paraId="18373474" w14:textId="77777777" w:rsidR="00217E8A" w:rsidRDefault="00CE6189">
      <w:pPr>
        <w:pStyle w:val="FirstParagraph"/>
        <w:spacing w:line="320" w:lineRule="exact"/>
        <w:jc w:val="both"/>
      </w:pPr>
      <w:r>
        <w:lastRenderedPageBreak/>
        <w:t>These directions would contribute to a more comprehensive understanding of the robustness, scalability, and practical applicability of value-based and policy-gradient reinforcement learning methods in diverse real-world settings.</w:t>
      </w:r>
    </w:p>
    <w:p w14:paraId="3FE806AB" w14:textId="77777777" w:rsidR="00B66C92" w:rsidRDefault="00B66C92" w:rsidP="00B66C92">
      <w:pPr>
        <w:pStyle w:val="Heading1"/>
        <w:pageBreakBefore/>
        <w:spacing w:before="240" w:after="120" w:line="320" w:lineRule="exact"/>
        <w:jc w:val="both"/>
      </w:pPr>
      <w:bookmarkStart w:id="168" w:name="_Toc222956829"/>
      <w:bookmarkStart w:id="169" w:name="X1a58a1adfdf9735e775b0f3ef0242ce6e4591b6"/>
      <w:bookmarkStart w:id="170" w:name="conclusions"/>
      <w:bookmarkStart w:id="171" w:name="_Toc223009972"/>
      <w:bookmarkEnd w:id="166"/>
      <w:r>
        <w:rPr>
          <w:rFonts w:ascii="Aptos" w:hAnsi="Aptos"/>
          <w:color w:val="4F81BD"/>
          <w:sz w:val="36"/>
        </w:rPr>
        <w:lastRenderedPageBreak/>
        <w:t>21. Conceptual Discussion (Theory–Empirical Connection)</w:t>
      </w:r>
      <w:bookmarkEnd w:id="168"/>
      <w:bookmarkEnd w:id="171"/>
    </w:p>
    <w:p w14:paraId="4354B213" w14:textId="77777777" w:rsidR="00B66C92" w:rsidRDefault="00B66C92" w:rsidP="00B66C92">
      <w:pPr>
        <w:pStyle w:val="FirstParagraph"/>
        <w:spacing w:line="320" w:lineRule="exact"/>
        <w:jc w:val="both"/>
      </w:pPr>
      <w:r>
        <w:t>This section provides a critical theoretical discussion of the core conceptual differences between value-based and policy-based reinforcement learning, explicitly grounded in the empirical findings observed in the LunarLander-v3 experiments. Rather than presenting theory in isolation, the discussion links each conceptual aspect to the training dynamics, stability patterns, and performance variability observed for DQN and PPO in this project.</w:t>
      </w:r>
    </w:p>
    <w:p w14:paraId="23406895" w14:textId="77777777" w:rsidR="00B66C92" w:rsidRDefault="00B66C92" w:rsidP="00B66C92">
      <w:pPr>
        <w:pStyle w:val="Heading2"/>
        <w:spacing w:before="240" w:after="120" w:line="320" w:lineRule="exact"/>
        <w:jc w:val="both"/>
      </w:pPr>
      <w:bookmarkStart w:id="172" w:name="_Toc222956830"/>
      <w:bookmarkStart w:id="173" w:name="X530575e129d4703b9ec4516c50fb9352960f0fc"/>
      <w:bookmarkStart w:id="174" w:name="_Toc223009973"/>
      <w:r>
        <w:rPr>
          <w:rFonts w:ascii="Aptos" w:hAnsi="Aptos"/>
          <w:color w:val="4F81BD"/>
        </w:rPr>
        <w:t>21.1 Value-Based vs Policy-Based Learning: Practical Implications</w:t>
      </w:r>
      <w:bookmarkEnd w:id="172"/>
      <w:bookmarkEnd w:id="174"/>
    </w:p>
    <w:p w14:paraId="78F8E242" w14:textId="77777777" w:rsidR="00B66C92" w:rsidRDefault="00B66C92" w:rsidP="00B66C92">
      <w:pPr>
        <w:pStyle w:val="Heading3"/>
        <w:spacing w:before="240" w:after="120" w:line="320" w:lineRule="exact"/>
        <w:jc w:val="both"/>
      </w:pPr>
      <w:bookmarkStart w:id="175" w:name="_Toc222956831"/>
      <w:bookmarkStart w:id="176" w:name="value-based-learning-dqn"/>
      <w:bookmarkStart w:id="177" w:name="_Toc223009974"/>
      <w:r>
        <w:rPr>
          <w:color w:val="4F81BD"/>
        </w:rPr>
        <w:t>21.1.1 Value-Based Learning (DQN)</w:t>
      </w:r>
      <w:bookmarkEnd w:id="175"/>
      <w:bookmarkEnd w:id="177"/>
    </w:p>
    <w:p w14:paraId="7F0CFEC6" w14:textId="77777777" w:rsidR="00B66C92" w:rsidRDefault="00B66C92" w:rsidP="00B66C92">
      <w:pPr>
        <w:pStyle w:val="FirstParagraph"/>
        <w:spacing w:line="320" w:lineRule="exact"/>
        <w:jc w:val="both"/>
      </w:pPr>
      <w:r>
        <w:t>Value-based methods aim to approximate the optimal action-value function:</w:t>
      </w:r>
    </w:p>
    <w:p w14:paraId="3096FB6D" w14:textId="77777777" w:rsidR="00B66C92" w:rsidRDefault="00FF6ABE" w:rsidP="00B66C92">
      <w:pPr>
        <w:pStyle w:val="BodyText"/>
        <w:jc w:val="both"/>
      </w:pPr>
      <m:oMathPara>
        <m:oMathParaPr>
          <m:jc m:val="center"/>
        </m:oMathParaPr>
        <m:oMath>
          <m:sSup>
            <m:sSupPr>
              <m:ctrlPr>
                <w:rPr>
                  <w:rFonts w:ascii="Cambria Math" w:hAnsi="Cambria Math"/>
                </w:rPr>
              </m:ctrlPr>
            </m:sSupPr>
            <m:e>
              <m:r>
                <w:rPr>
                  <w:rFonts w:ascii="Cambria Math" w:hAnsi="Cambria Math"/>
                </w:rPr>
                <m:t>Q</m:t>
              </m:r>
            </m:e>
            <m:sup>
              <m:r>
                <w:rPr>
                  <w:rFonts w:ascii="Cambria Math" w:hAnsi="Cambria Math"/>
                </w:rPr>
                <m:t>π</m:t>
              </m:r>
            </m:sup>
          </m:sSup>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cr m:val="double-struck"/>
              <m:sty m:val="p"/>
            </m:rPr>
            <w:rPr>
              <w:rFonts w:ascii="Cambria Math" w:hAnsi="Cambria Math"/>
            </w:rPr>
            <m:t>)=E*</m:t>
          </m:r>
          <m:r>
            <w:rPr>
              <w:rFonts w:ascii="Cambria Math" w:hAnsi="Cambria Math"/>
            </w:rPr>
            <m:t>π</m:t>
          </m:r>
          <m:d>
            <m:dPr>
              <m:begChr m:val="["/>
              <m:endChr m:val="]"/>
              <m:ctrlPr>
                <w:rPr>
                  <w:rFonts w:ascii="Cambria Math" w:hAnsi="Cambria Math"/>
                </w:rPr>
              </m:ctrlPr>
            </m:dPr>
            <m:e>
              <m:r>
                <m:rPr>
                  <m:sty m:val="p"/>
                </m:rPr>
                <w:rPr>
                  <w:rFonts w:ascii="Cambria Math" w:hAnsi="Cambria Math"/>
                </w:rPr>
                <m:t>∑*</m:t>
              </m:r>
              <m:sSup>
                <m:sSupPr>
                  <m:ctrlPr>
                    <w:rPr>
                      <w:rFonts w:ascii="Cambria Math" w:hAnsi="Cambria Math"/>
                    </w:rPr>
                  </m:ctrlPr>
                </m:sSupPr>
                <m:e>
                  <m:r>
                    <w:rPr>
                      <w:rFonts w:ascii="Cambria Math" w:hAnsi="Cambria Math"/>
                    </w:rPr>
                    <m:t>t</m:t>
                  </m:r>
                  <m:r>
                    <m:rPr>
                      <m:sty m:val="p"/>
                    </m:rPr>
                    <w:rPr>
                      <w:rFonts w:ascii="Cambria Math" w:hAnsi="Cambria Math"/>
                    </w:rPr>
                    <m:t>=</m:t>
                  </m:r>
                  <m:r>
                    <w:rPr>
                      <w:rFonts w:ascii="Cambria Math" w:hAnsi="Cambria Math"/>
                    </w:rPr>
                    <m:t>0</m:t>
                  </m:r>
                </m:e>
                <m:sup>
                  <m:r>
                    <m:rPr>
                      <m:sty m:val="p"/>
                    </m:rPr>
                    <w:rPr>
                      <w:rFonts w:ascii="Cambria Math" w:hAnsi="Cambria Math"/>
                    </w:rPr>
                    <m:t>∞</m:t>
                  </m:r>
                </m:sup>
              </m:sSup>
              <m:sSup>
                <m:sSupPr>
                  <m:ctrlPr>
                    <w:rPr>
                      <w:rFonts w:ascii="Cambria Math" w:hAnsi="Cambria Math"/>
                    </w:rPr>
                  </m:ctrlPr>
                </m:sSupPr>
                <m:e>
                  <m:r>
                    <w:rPr>
                      <w:rFonts w:ascii="Cambria Math" w:hAnsi="Cambria Math"/>
                    </w:rPr>
                    <m:t>γ</m:t>
                  </m:r>
                </m:e>
                <m:sup>
                  <m:r>
                    <w:rPr>
                      <w:rFonts w:ascii="Cambria Math" w:hAnsi="Cambria Math"/>
                    </w:rPr>
                    <m:t>t</m:t>
                  </m:r>
                </m:sup>
              </m:sSup>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0</m:t>
                  </m:r>
                </m:sub>
              </m:sSub>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m:rPr>
                  <m:sty m:val="p"/>
                </m:rPr>
                <w:rPr>
                  <w:rFonts w:ascii="Cambria Math" w:hAnsi="Cambria Math"/>
                </w:rPr>
                <m:t>=</m:t>
              </m:r>
              <m:r>
                <w:rPr>
                  <w:rFonts w:ascii="Cambria Math" w:hAnsi="Cambria Math"/>
                </w:rPr>
                <m:t>a</m:t>
              </m:r>
            </m:e>
          </m:d>
        </m:oMath>
      </m:oMathPara>
    </w:p>
    <w:p w14:paraId="2B384410" w14:textId="77777777" w:rsidR="00B66C92" w:rsidRDefault="00B66C92" w:rsidP="00B66C92">
      <w:pPr>
        <w:pStyle w:val="FirstParagraph"/>
        <w:spacing w:line="320" w:lineRule="exact"/>
        <w:jc w:val="both"/>
      </w:pPr>
      <w:r>
        <w:t>and derive the policy implicitly:</w:t>
      </w:r>
    </w:p>
    <w:p w14:paraId="2897EDE2" w14:textId="77777777" w:rsidR="00B66C92" w:rsidRDefault="00B66C92" w:rsidP="00B66C92">
      <w:pPr>
        <w:pStyle w:val="BodyText"/>
        <w:jc w:val="both"/>
      </w:pPr>
      <m:oMathPara>
        <m:oMathParaPr>
          <m:jc m:val="center"/>
        </m:oMathParaPr>
        <m:oMath>
          <m:r>
            <w:rPr>
              <w:rFonts w:ascii="Cambria Math" w:hAnsi="Cambria Math"/>
            </w:rPr>
            <m:t>π</m:t>
          </m:r>
          <m:r>
            <m:rPr>
              <m:sty m:val="p"/>
            </m:rPr>
            <w:rPr>
              <w:rFonts w:ascii="Cambria Math" w:hAnsi="Cambria Math"/>
            </w:rPr>
            <m:t>(</m:t>
          </m:r>
          <m:r>
            <w:rPr>
              <w:rFonts w:ascii="Cambria Math" w:hAnsi="Cambria Math"/>
            </w:rPr>
            <m:t>s</m:t>
          </m:r>
          <m:r>
            <m:rPr>
              <m:sty m:val="p"/>
            </m:rPr>
            <w:rPr>
              <w:rFonts w:ascii="Cambria Math" w:hAnsi="Cambria Math"/>
            </w:rPr>
            <m:t>)=arg</m:t>
          </m:r>
          <m:limLow>
            <m:limLowPr>
              <m:ctrlPr>
                <w:rPr>
                  <w:rFonts w:ascii="Cambria Math" w:hAnsi="Cambria Math"/>
                </w:rPr>
              </m:ctrlPr>
            </m:limLowPr>
            <m:e>
              <m:r>
                <m:rPr>
                  <m:sty m:val="p"/>
                </m:rPr>
                <w:rPr>
                  <w:rFonts w:ascii="Cambria Math" w:hAnsi="Cambria Math"/>
                </w:rPr>
                <m:t>max</m:t>
              </m:r>
            </m:e>
            <m:lim>
              <m:r>
                <w:rPr>
                  <w:rFonts w:ascii="Cambria Math" w:hAnsi="Cambria Math"/>
                </w:rPr>
                <m:t>a</m:t>
              </m:r>
            </m:lim>
          </m:limLow>
          <m:r>
            <w:rPr>
              <w:rFonts w:ascii="Cambria Math" w:hAnsi="Cambria Math"/>
            </w:rPr>
            <m:t>Q</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oMath>
      </m:oMathPara>
    </w:p>
    <w:p w14:paraId="678DC94C" w14:textId="77777777" w:rsidR="00B66C92" w:rsidRDefault="00B66C92" w:rsidP="00B66C92">
      <w:pPr>
        <w:pStyle w:val="FirstParagraph"/>
        <w:spacing w:line="320" w:lineRule="exact"/>
        <w:jc w:val="both"/>
      </w:pPr>
      <w:r>
        <w:t>In DQN, a neural network approximates</w:t>
      </w:r>
    </w:p>
    <w:p w14:paraId="45704C6A" w14:textId="77777777" w:rsidR="00B66C92" w:rsidRDefault="00B66C92" w:rsidP="00B66C92">
      <w:pPr>
        <w:pStyle w:val="BodyText"/>
        <w:jc w:val="both"/>
      </w:pPr>
      <m:oMathPara>
        <m:oMathParaPr>
          <m:jc m:val="center"/>
        </m:oMathParaPr>
        <m:oMath>
          <m:r>
            <w:rPr>
              <w:rFonts w:ascii="Cambria Math" w:hAnsi="Cambria Math"/>
            </w:rPr>
            <m:t>Q</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00305641" w14:textId="77777777" w:rsidR="00B66C92" w:rsidRDefault="00B66C92" w:rsidP="00B66C92">
      <w:pPr>
        <w:pStyle w:val="FirstParagraph"/>
        <w:spacing w:line="320" w:lineRule="exact"/>
        <w:jc w:val="both"/>
      </w:pPr>
      <w:r>
        <w:t>, and learning proceeds via bootstrapped Bellman updates:</w:t>
      </w:r>
    </w:p>
    <w:p w14:paraId="5969A3A0" w14:textId="77777777" w:rsidR="00B66C92" w:rsidRDefault="00B66C92" w:rsidP="00B66C92">
      <w:pPr>
        <w:pStyle w:val="BodyText"/>
        <w:jc w:val="both"/>
      </w:pPr>
      <m:oMathPara>
        <m:oMathParaPr>
          <m:jc m:val="center"/>
        </m:oMathParaPr>
        <m:oMath>
          <m:r>
            <w:rPr>
              <w:rFonts w:ascii="Cambria Math" w:hAnsi="Cambria Math"/>
            </w:rPr>
            <m:t>Q</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γ</m:t>
          </m:r>
          <m:limLow>
            <m:limLowPr>
              <m:ctrlPr>
                <w:rPr>
                  <w:rFonts w:ascii="Cambria Math" w:hAnsi="Cambria Math"/>
                </w:rPr>
              </m:ctrlPr>
            </m:limLowPr>
            <m:e>
              <m:r>
                <m:rPr>
                  <m:sty m:val="p"/>
                </m:rPr>
                <w:rPr>
                  <w:rFonts w:ascii="Cambria Math" w:hAnsi="Cambria Math"/>
                </w:rPr>
                <m:t>max</m:t>
              </m:r>
            </m:e>
            <m:lim>
              <m:sSup>
                <m:sSupPr>
                  <m:ctrlPr>
                    <w:rPr>
                      <w:rFonts w:ascii="Cambria Math" w:hAnsi="Cambria Math"/>
                    </w:rPr>
                  </m:ctrlPr>
                </m:sSupPr>
                <m:e>
                  <m:r>
                    <w:rPr>
                      <w:rFonts w:ascii="Cambria Math" w:hAnsi="Cambria Math"/>
                    </w:rPr>
                    <m:t>a</m:t>
                  </m:r>
                </m:e>
                <m:sup>
                  <m:r>
                    <m:rPr>
                      <m:sty m:val="p"/>
                    </m:rPr>
                    <w:rPr>
                      <w:rFonts w:ascii="Cambria Math" w:hAnsi="Cambria Math"/>
                    </w:rPr>
                    <m:t>'</m:t>
                  </m:r>
                </m:sup>
              </m:sSup>
            </m:lim>
          </m:limLow>
          <m:r>
            <w:rPr>
              <w:rFonts w:ascii="Cambria Math" w:hAnsi="Cambria Math"/>
            </w:rPr>
            <m:t>Q</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oMath>
      </m:oMathPara>
    </w:p>
    <w:p w14:paraId="44B70AD1" w14:textId="77777777" w:rsidR="00B66C92" w:rsidRDefault="00B66C92" w:rsidP="00B66C92">
      <w:pPr>
        <w:pStyle w:val="FirstParagraph"/>
        <w:spacing w:line="320" w:lineRule="exact"/>
        <w:jc w:val="both"/>
      </w:pPr>
      <w:r>
        <w:t xml:space="preserve">In the experiments, DQN was able to achieve high final performance, occasionally matching or exceeding PPO in peak reward. However, training trajectories were highly non-monotonic, with pronounced oscillations and, in some seeds, late-stage performance collapse. This </w:t>
      </w:r>
      <w:proofErr w:type="spellStart"/>
      <w:r>
        <w:t>behaviour</w:t>
      </w:r>
      <w:proofErr w:type="spellEnd"/>
      <w:r>
        <w:t xml:space="preserve"> directly reflects the structural properties of value-based learning: policy quality is entirely mediated through the accuracy and stability of Q-value estimates. When value estimation becomes unstable, the induced policy degrades, even after the task has already been “solved”.</w:t>
      </w:r>
    </w:p>
    <w:p w14:paraId="3D26C60C" w14:textId="77777777" w:rsidR="00B66C92" w:rsidRDefault="00B66C92" w:rsidP="00B66C92">
      <w:pPr>
        <w:pStyle w:val="BodyText"/>
        <w:spacing w:line="320" w:lineRule="exact"/>
        <w:jc w:val="both"/>
      </w:pPr>
      <w:r>
        <w:t>This explains why strong DQN checkpoints appeared transiently and why model selection and early stopping were critical to recover high-performing policies.</w:t>
      </w:r>
    </w:p>
    <w:p w14:paraId="13889733" w14:textId="77777777" w:rsidR="00B66C92" w:rsidRDefault="00B66C92" w:rsidP="00B66C92">
      <w:pPr>
        <w:pStyle w:val="Heading3"/>
        <w:spacing w:before="240" w:after="120" w:line="320" w:lineRule="exact"/>
        <w:jc w:val="both"/>
      </w:pPr>
      <w:bookmarkStart w:id="178" w:name="_Toc222956832"/>
      <w:bookmarkStart w:id="179" w:name="policy-based-learning-ppo"/>
      <w:bookmarkStart w:id="180" w:name="_Toc223009975"/>
      <w:bookmarkEnd w:id="176"/>
      <w:r>
        <w:rPr>
          <w:color w:val="4F81BD"/>
        </w:rPr>
        <w:t>21.1.2 Policy-Based Learning (PPO)</w:t>
      </w:r>
      <w:bookmarkEnd w:id="178"/>
      <w:bookmarkEnd w:id="180"/>
    </w:p>
    <w:p w14:paraId="7A1D3506" w14:textId="77777777" w:rsidR="00B66C92" w:rsidRDefault="00B66C92" w:rsidP="00B66C92">
      <w:pPr>
        <w:pStyle w:val="FirstParagraph"/>
        <w:spacing w:line="320" w:lineRule="exact"/>
        <w:jc w:val="both"/>
      </w:pPr>
      <w:r>
        <w:t xml:space="preserve">Policy-based methods </w:t>
      </w:r>
      <w:proofErr w:type="spellStart"/>
      <w:r>
        <w:t>parameterise</w:t>
      </w:r>
      <w:proofErr w:type="spellEnd"/>
      <w:r>
        <w:t xml:space="preserve"> the policy directly:</w:t>
      </w:r>
    </w:p>
    <w:p w14:paraId="4D881B8B" w14:textId="77777777" w:rsidR="00B66C92" w:rsidRDefault="00FF6ABE" w:rsidP="00B66C92">
      <w:pPr>
        <w:pStyle w:val="BodyText"/>
        <w:jc w:val="both"/>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θ</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s</m:t>
          </m:r>
          <m:r>
            <m:rPr>
              <m:sty m:val="p"/>
            </m:rPr>
            <w:rPr>
              <w:rFonts w:ascii="Cambria Math" w:hAnsi="Cambria Math"/>
            </w:rPr>
            <m:t>)</m:t>
          </m:r>
        </m:oMath>
      </m:oMathPara>
    </w:p>
    <w:p w14:paraId="799580C7" w14:textId="77777777" w:rsidR="00B66C92" w:rsidRDefault="00B66C92" w:rsidP="00B66C92">
      <w:pPr>
        <w:pStyle w:val="FirstParagraph"/>
        <w:spacing w:line="320" w:lineRule="exact"/>
        <w:jc w:val="both"/>
      </w:pPr>
      <w:r>
        <w:t xml:space="preserve">and </w:t>
      </w:r>
      <w:proofErr w:type="spellStart"/>
      <w:r>
        <w:t>optimise</w:t>
      </w:r>
      <w:proofErr w:type="spellEnd"/>
      <w:r>
        <w:t xml:space="preserve"> expected return:</w:t>
      </w:r>
    </w:p>
    <w:p w14:paraId="777A57F6" w14:textId="77777777" w:rsidR="00B66C92" w:rsidRDefault="00B66C92" w:rsidP="00B66C92">
      <w:pPr>
        <w:pStyle w:val="BodyText"/>
        <w:jc w:val="both"/>
      </w:pPr>
      <m:oMathPara>
        <m:oMathParaPr>
          <m:jc m:val="center"/>
        </m:oMathParaPr>
        <m:oMath>
          <m:r>
            <w:rPr>
              <w:rFonts w:ascii="Cambria Math" w:hAnsi="Cambria Math"/>
            </w:rPr>
            <m:t>J</m:t>
          </m:r>
          <m:r>
            <m:rPr>
              <m:sty m:val="p"/>
            </m:rPr>
            <w:rPr>
              <w:rFonts w:ascii="Cambria Math" w:hAnsi="Cambria Math"/>
            </w:rPr>
            <m:t>(</m:t>
          </m:r>
          <m:r>
            <w:rPr>
              <w:rFonts w:ascii="Cambria Math" w:hAnsi="Cambria Math"/>
            </w:rPr>
            <m:t>θ</m:t>
          </m:r>
          <m:r>
            <m:rPr>
              <m:scr m:val="double-struck"/>
              <m:sty m:val="p"/>
            </m:rPr>
            <w:rPr>
              <w:rFonts w:ascii="Cambria Math" w:hAnsi="Cambria Math"/>
            </w:rPr>
            <m:t>)=E*</m:t>
          </m:r>
          <m:r>
            <w:rPr>
              <w:rFonts w:ascii="Cambria Math" w:hAnsi="Cambria Math"/>
            </w:rPr>
            <m:t>π</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R</m:t>
          </m:r>
          <m:r>
            <m:rPr>
              <m:sty m:val="p"/>
            </m:rPr>
            <w:rPr>
              <w:rFonts w:ascii="Cambria Math" w:hAnsi="Cambria Math"/>
            </w:rPr>
            <m:t>].</m:t>
          </m:r>
        </m:oMath>
      </m:oMathPara>
    </w:p>
    <w:p w14:paraId="2B8D7A5F" w14:textId="77777777" w:rsidR="00B66C92" w:rsidRDefault="00B66C92" w:rsidP="00B66C92">
      <w:pPr>
        <w:pStyle w:val="FirstParagraph"/>
        <w:spacing w:line="320" w:lineRule="exact"/>
        <w:jc w:val="both"/>
      </w:pPr>
      <w:r>
        <w:t>Using policy gradients:</w:t>
      </w:r>
    </w:p>
    <w:p w14:paraId="6D9C47AE" w14:textId="77777777" w:rsidR="00B66C92" w:rsidRDefault="00FF6ABE" w:rsidP="00B66C92">
      <w:pPr>
        <w:pStyle w:val="BodyText"/>
        <w:jc w:val="both"/>
      </w:pPr>
      <m:oMathPara>
        <m:oMathParaPr>
          <m:jc m:val="center"/>
        </m:oMathParaPr>
        <m:oMath>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J</m:t>
          </m:r>
          <m:r>
            <m:rPr>
              <m:sty m:val="p"/>
            </m:rPr>
            <w:rPr>
              <w:rFonts w:ascii="Cambria Math" w:hAnsi="Cambria Math"/>
            </w:rPr>
            <m:t>(</m:t>
          </m:r>
          <m:r>
            <w:rPr>
              <w:rFonts w:ascii="Cambria Math" w:hAnsi="Cambria Math"/>
            </w:rPr>
            <m:t>θ</m:t>
          </m:r>
          <m:r>
            <m:rPr>
              <m:scr m:val="double-struck"/>
              <m:sty m:val="p"/>
            </m:rPr>
            <w:rPr>
              <w:rFonts w:ascii="Cambria Math" w:hAnsi="Cambria Math"/>
            </w:rPr>
            <m:t>)=E*</m:t>
          </m:r>
          <m:r>
            <w:rPr>
              <w:rFonts w:ascii="Cambria Math" w:hAnsi="Cambria Math"/>
            </w:rPr>
            <m:t>π</m:t>
          </m:r>
          <m:r>
            <m:rPr>
              <m:sty m:val="p"/>
            </m:rPr>
            <w:rPr>
              <w:rFonts w:ascii="Cambria Math" w:hAnsi="Cambria Math"/>
            </w:rPr>
            <m:t>*</m:t>
          </m:r>
          <m:r>
            <w:rPr>
              <w:rFonts w:ascii="Cambria Math" w:hAnsi="Cambria Math"/>
            </w:rPr>
            <m:t>θ</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m:t>
                  </m:r>
                </m:e>
                <m:sub>
                  <m:r>
                    <w:rPr>
                      <w:rFonts w:ascii="Cambria Math" w:hAnsi="Cambria Math"/>
                    </w:rPr>
                    <m:t>θ</m:t>
                  </m:r>
                </m:sub>
              </m:sSub>
              <m:r>
                <m:rPr>
                  <m:sty m:val="p"/>
                </m:rPr>
                <w:rPr>
                  <w:rFonts w:ascii="Cambria Math" w:hAnsi="Cambria Math"/>
                </w:rPr>
                <m:t>log</m:t>
              </m:r>
              <m:sSub>
                <m:sSubPr>
                  <m:ctrlPr>
                    <w:rPr>
                      <w:rFonts w:ascii="Cambria Math" w:hAnsi="Cambria Math"/>
                    </w:rPr>
                  </m:ctrlPr>
                </m:sSubPr>
                <m:e>
                  <m:r>
                    <w:rPr>
                      <w:rFonts w:ascii="Cambria Math" w:hAnsi="Cambria Math"/>
                    </w:rPr>
                    <m:t>π</m:t>
                  </m:r>
                </m:e>
                <m:sub>
                  <m:r>
                    <w:rPr>
                      <w:rFonts w:ascii="Cambria Math" w:hAnsi="Cambria Math"/>
                    </w:rPr>
                    <m:t>θ</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s</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π</m:t>
                  </m:r>
                </m:sup>
              </m:sSup>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e>
          </m:d>
          <m:r>
            <m:rPr>
              <m:sty m:val="p"/>
            </m:rPr>
            <w:rPr>
              <w:rFonts w:ascii="Cambria Math" w:hAnsi="Cambria Math"/>
            </w:rPr>
            <m:t>.</m:t>
          </m:r>
        </m:oMath>
      </m:oMathPara>
    </w:p>
    <w:p w14:paraId="1F76CEC1" w14:textId="77777777" w:rsidR="00B66C92" w:rsidRDefault="00B66C92" w:rsidP="00B66C92">
      <w:pPr>
        <w:pStyle w:val="FirstParagraph"/>
        <w:spacing w:line="320" w:lineRule="exact"/>
        <w:jc w:val="both"/>
      </w:pPr>
      <w:r>
        <w:lastRenderedPageBreak/>
        <w:t xml:space="preserve">In contrast to DQN, PPO displayed smoother, more monotonic learning curves and far greater robustness across seeds. Because PPO updates the policy directly, performance is not mediated through a potentially unstable max operator over noisy value estimates. This structural difference explains why PPO training did not exhibit catastrophic collapses and why its learning curves were more predictable and reproducible across random </w:t>
      </w:r>
      <w:proofErr w:type="spellStart"/>
      <w:r>
        <w:t>initialisations</w:t>
      </w:r>
      <w:proofErr w:type="spellEnd"/>
      <w:r>
        <w:t>.</w:t>
      </w:r>
    </w:p>
    <w:p w14:paraId="2BE6955C" w14:textId="77777777" w:rsidR="00B66C92" w:rsidRDefault="00B66C92" w:rsidP="00B66C92">
      <w:pPr>
        <w:pStyle w:val="Heading2"/>
        <w:spacing w:before="240" w:after="120" w:line="320" w:lineRule="exact"/>
        <w:jc w:val="both"/>
      </w:pPr>
      <w:bookmarkStart w:id="181" w:name="_Toc222956833"/>
      <w:bookmarkStart w:id="182" w:name="X7015126cb78bcfaabcb245f87f785ea9e67b493"/>
      <w:bookmarkStart w:id="183" w:name="_Toc223009976"/>
      <w:bookmarkEnd w:id="173"/>
      <w:bookmarkEnd w:id="179"/>
      <w:r>
        <w:rPr>
          <w:rFonts w:ascii="Aptos" w:hAnsi="Aptos"/>
          <w:color w:val="4F81BD"/>
        </w:rPr>
        <w:t>21.2 Overestimation and Instability in Value-Based Algorithms</w:t>
      </w:r>
      <w:bookmarkEnd w:id="181"/>
      <w:bookmarkEnd w:id="183"/>
    </w:p>
    <w:p w14:paraId="47FCBCB1" w14:textId="77777777" w:rsidR="00B66C92" w:rsidRDefault="00B66C92" w:rsidP="00B66C92">
      <w:pPr>
        <w:pStyle w:val="Heading3"/>
        <w:spacing w:before="240" w:after="120" w:line="320" w:lineRule="exact"/>
        <w:jc w:val="both"/>
      </w:pPr>
      <w:bookmarkStart w:id="184" w:name="_Toc222956834"/>
      <w:bookmarkStart w:id="185" w:name="overestimation-bias-1"/>
      <w:bookmarkStart w:id="186" w:name="_Toc223009977"/>
      <w:r>
        <w:rPr>
          <w:color w:val="4F81BD"/>
        </w:rPr>
        <w:t>21.2.1 Overestimation Bias</w:t>
      </w:r>
      <w:bookmarkEnd w:id="184"/>
      <w:bookmarkEnd w:id="186"/>
    </w:p>
    <w:p w14:paraId="45DFBD13" w14:textId="77777777" w:rsidR="00B66C92" w:rsidRDefault="00B66C92" w:rsidP="00B66C92">
      <w:pPr>
        <w:pStyle w:val="FirstParagraph"/>
        <w:spacing w:line="320" w:lineRule="exact"/>
        <w:jc w:val="both"/>
      </w:pPr>
      <w:r>
        <w:t xml:space="preserve">The </w:t>
      </w:r>
      <w:proofErr w:type="spellStart"/>
      <w:r>
        <w:t>maximisation</w:t>
      </w:r>
      <w:proofErr w:type="spellEnd"/>
      <w:r>
        <w:t xml:space="preserve"> operator introduces positive bias:</w:t>
      </w:r>
    </w:p>
    <w:p w14:paraId="33655586" w14:textId="77777777" w:rsidR="00B66C92" w:rsidRDefault="00B66C92" w:rsidP="00B66C92">
      <w:pPr>
        <w:pStyle w:val="BodyText"/>
        <w:jc w:val="both"/>
      </w:pPr>
      <m:oMathPara>
        <m:oMathParaPr>
          <m:jc m:val="center"/>
        </m:oMathParaPr>
        <m:oMath>
          <m:r>
            <m:rPr>
              <m:scr m:val="double-struck"/>
              <m:sty m:val="p"/>
            </m:rPr>
            <w:rPr>
              <w:rFonts w:ascii="Cambria Math" w:hAnsi="Cambria Math"/>
            </w:rPr>
            <m:t>E[</m:t>
          </m:r>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m:rPr>
              <m:scr m:val="double-struck"/>
              <m:sty m:val="p"/>
            </m:rPr>
            <w:rPr>
              <w:rFonts w:ascii="Cambria Math" w:hAnsi="Cambria Math"/>
            </w:rPr>
            <m:t>E[</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m:oMathPara>
    </w:p>
    <w:p w14:paraId="518EC46E" w14:textId="77777777" w:rsidR="00B66C92" w:rsidRDefault="00B66C92" w:rsidP="00B66C92">
      <w:pPr>
        <w:pStyle w:val="FirstParagraph"/>
        <w:spacing w:line="320" w:lineRule="exact"/>
        <w:jc w:val="both"/>
      </w:pPr>
      <w:r>
        <w:t>even when</w:t>
      </w:r>
    </w:p>
    <w:p w14:paraId="6D128620" w14:textId="77777777" w:rsidR="00B66C92" w:rsidRDefault="00FF6ABE" w:rsidP="00B66C92">
      <w:pPr>
        <w:pStyle w:val="BodyText"/>
        <w:jc w:val="both"/>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7AB0757A" w14:textId="77777777" w:rsidR="00B66C92" w:rsidRDefault="00B66C92" w:rsidP="00B66C92">
      <w:pPr>
        <w:pStyle w:val="FirstParagraph"/>
        <w:spacing w:line="320" w:lineRule="exact"/>
        <w:jc w:val="both"/>
      </w:pPr>
      <w:r>
        <w:t>are unbiased estimators. In DQN, the same network selects and evaluates actions, amplifying this bias.</w:t>
      </w:r>
    </w:p>
    <w:p w14:paraId="5E97D343" w14:textId="77777777" w:rsidR="00B66C92" w:rsidRDefault="00B66C92" w:rsidP="00B66C92">
      <w:pPr>
        <w:pStyle w:val="BodyText"/>
        <w:spacing w:line="320" w:lineRule="exact"/>
        <w:jc w:val="both"/>
      </w:pPr>
      <w:r>
        <w:t xml:space="preserve">In the experiments, rising Q-values and unstable value loss dynamics were observed in some DQN runs, particularly in seeds that later exhibited performance collapse. These effects are consistent with overestimation bias, where inflated Q-values lead the agent to overcommit to suboptimal actions, </w:t>
      </w:r>
      <w:proofErr w:type="spellStart"/>
      <w:r>
        <w:t>destabilising</w:t>
      </w:r>
      <w:proofErr w:type="spellEnd"/>
      <w:r>
        <w:t xml:space="preserve"> learning.</w:t>
      </w:r>
    </w:p>
    <w:p w14:paraId="01909A9E" w14:textId="77777777" w:rsidR="00B66C92" w:rsidRDefault="00B66C92" w:rsidP="00B66C92">
      <w:pPr>
        <w:pStyle w:val="Heading3"/>
        <w:spacing w:before="240" w:after="120" w:line="320" w:lineRule="exact"/>
        <w:jc w:val="both"/>
      </w:pPr>
      <w:bookmarkStart w:id="187" w:name="_Toc222956835"/>
      <w:bookmarkStart w:id="188" w:name="the-deadly-triad"/>
      <w:bookmarkStart w:id="189" w:name="_Toc223009978"/>
      <w:bookmarkEnd w:id="185"/>
      <w:r>
        <w:rPr>
          <w:color w:val="4F81BD"/>
        </w:rPr>
        <w:t>21.2.2 The Deadly Triad</w:t>
      </w:r>
      <w:bookmarkEnd w:id="187"/>
      <w:bookmarkEnd w:id="189"/>
    </w:p>
    <w:p w14:paraId="23885ABE" w14:textId="77777777" w:rsidR="00B66C92" w:rsidRDefault="00B66C92" w:rsidP="00B66C92">
      <w:pPr>
        <w:pStyle w:val="FirstParagraph"/>
        <w:spacing w:line="320" w:lineRule="exact"/>
        <w:jc w:val="both"/>
      </w:pPr>
      <w:r>
        <w:t>DQN combines:</w:t>
      </w:r>
    </w:p>
    <w:p w14:paraId="410DFF78" w14:textId="77777777" w:rsidR="00B66C92" w:rsidRDefault="00B66C92" w:rsidP="00B66C92">
      <w:pPr>
        <w:pStyle w:val="Compact"/>
        <w:numPr>
          <w:ilvl w:val="0"/>
          <w:numId w:val="24"/>
        </w:numPr>
        <w:spacing w:before="0" w:after="120" w:line="278" w:lineRule="auto"/>
        <w:jc w:val="both"/>
      </w:pPr>
      <w:r>
        <w:t>Function approximation</w:t>
      </w:r>
    </w:p>
    <w:p w14:paraId="510E78C5" w14:textId="77777777" w:rsidR="00B66C92" w:rsidRDefault="00B66C92" w:rsidP="00B66C92">
      <w:pPr>
        <w:pStyle w:val="Compact"/>
        <w:numPr>
          <w:ilvl w:val="0"/>
          <w:numId w:val="24"/>
        </w:numPr>
        <w:spacing w:before="0" w:after="120" w:line="278" w:lineRule="auto"/>
        <w:jc w:val="both"/>
      </w:pPr>
      <w:r>
        <w:t>Bootstrapping</w:t>
      </w:r>
    </w:p>
    <w:p w14:paraId="333BFB61" w14:textId="77777777" w:rsidR="00B66C92" w:rsidRDefault="00B66C92" w:rsidP="00B66C92">
      <w:pPr>
        <w:pStyle w:val="Compact"/>
        <w:numPr>
          <w:ilvl w:val="0"/>
          <w:numId w:val="24"/>
        </w:numPr>
        <w:spacing w:before="0" w:after="120" w:line="278" w:lineRule="auto"/>
        <w:jc w:val="both"/>
      </w:pPr>
      <w:r>
        <w:t>Off-policy learning</w:t>
      </w:r>
    </w:p>
    <w:p w14:paraId="1F277B9A" w14:textId="77777777" w:rsidR="00B66C92" w:rsidRDefault="00B66C92" w:rsidP="00B66C92">
      <w:pPr>
        <w:pStyle w:val="FirstParagraph"/>
        <w:spacing w:line="320" w:lineRule="exact"/>
        <w:jc w:val="both"/>
      </w:pPr>
      <w:r>
        <w:t>This “deadly triad” is known to cause divergence and instability in deep RL.</w:t>
      </w:r>
    </w:p>
    <w:p w14:paraId="48BD81BC" w14:textId="77777777" w:rsidR="00B66C92" w:rsidRDefault="00B66C92" w:rsidP="00B66C92">
      <w:pPr>
        <w:pStyle w:val="BodyText"/>
        <w:spacing w:line="320" w:lineRule="exact"/>
        <w:jc w:val="both"/>
      </w:pPr>
      <w:r>
        <w:t xml:space="preserve">The late-stage collapse observed in one of the DQN seeds is a textbook example of this phenomenon: despite earlier competent performance, training continued to modify value estimates in a </w:t>
      </w:r>
      <w:proofErr w:type="spellStart"/>
      <w:r>
        <w:t>destabilising</w:t>
      </w:r>
      <w:proofErr w:type="spellEnd"/>
      <w:r>
        <w:t xml:space="preserve"> direction. This highlights that convergence in performance does not guarantee convergence in learning dynamics for value-based methods.</w:t>
      </w:r>
    </w:p>
    <w:p w14:paraId="2926EB61" w14:textId="77777777" w:rsidR="00B66C92" w:rsidRDefault="00B66C92" w:rsidP="00B66C92">
      <w:pPr>
        <w:pStyle w:val="Heading2"/>
        <w:spacing w:before="240" w:after="120" w:line="320" w:lineRule="exact"/>
        <w:jc w:val="both"/>
      </w:pPr>
      <w:bookmarkStart w:id="190" w:name="_Toc222956836"/>
      <w:bookmarkStart w:id="191" w:name="X9e53a5b451a506f35b28b9e57443ce66643c20a"/>
      <w:bookmarkStart w:id="192" w:name="_Toc223009979"/>
      <w:bookmarkEnd w:id="182"/>
      <w:bookmarkEnd w:id="188"/>
      <w:r>
        <w:rPr>
          <w:rFonts w:ascii="Aptos" w:hAnsi="Aptos"/>
          <w:color w:val="4F81BD"/>
        </w:rPr>
        <w:t>21.3 PPO Clipping and GAE as Stability Mechanisms</w:t>
      </w:r>
      <w:bookmarkEnd w:id="190"/>
      <w:bookmarkEnd w:id="192"/>
    </w:p>
    <w:p w14:paraId="5520B929" w14:textId="77777777" w:rsidR="00B66C92" w:rsidRDefault="00B66C92" w:rsidP="00B66C92">
      <w:pPr>
        <w:pStyle w:val="Heading3"/>
        <w:spacing w:before="240" w:after="120" w:line="320" w:lineRule="exact"/>
        <w:jc w:val="both"/>
      </w:pPr>
      <w:bookmarkStart w:id="193" w:name="_Toc222956837"/>
      <w:bookmarkStart w:id="194" w:name="ppo-clipped-objective-1"/>
      <w:bookmarkStart w:id="195" w:name="_Toc223009980"/>
      <w:r>
        <w:rPr>
          <w:color w:val="4F81BD"/>
        </w:rPr>
        <w:t>21.3.1 PPO Clipped Objective</w:t>
      </w:r>
      <w:bookmarkEnd w:id="193"/>
      <w:bookmarkEnd w:id="195"/>
    </w:p>
    <w:p w14:paraId="636C3A53" w14:textId="77777777" w:rsidR="00B66C92" w:rsidRDefault="00B66C92" w:rsidP="00B66C92">
      <w:pPr>
        <w:pStyle w:val="FirstParagraph"/>
        <w:spacing w:line="320" w:lineRule="exact"/>
        <w:jc w:val="both"/>
      </w:pPr>
      <w:r>
        <w:t>PPO constrains policy updates via:</w:t>
      </w:r>
    </w:p>
    <w:p w14:paraId="4A067996" w14:textId="77777777" w:rsidR="00B66C92" w:rsidRDefault="00FF6ABE" w:rsidP="00B66C92">
      <w:pPr>
        <w:pStyle w:val="BodyText"/>
        <w:jc w:val="both"/>
      </w:pPr>
      <m:oMathPara>
        <m:oMathParaPr>
          <m:jc m:val="center"/>
        </m:oMathParaPr>
        <m:oMath>
          <m:sSup>
            <m:sSupPr>
              <m:ctrlPr>
                <w:rPr>
                  <w:rFonts w:ascii="Cambria Math" w:hAnsi="Cambria Math"/>
                </w:rPr>
              </m:ctrlPr>
            </m:sSupPr>
            <m:e>
              <m:r>
                <w:rPr>
                  <w:rFonts w:ascii="Cambria Math" w:hAnsi="Cambria Math"/>
                </w:rPr>
                <m:t>L</m:t>
              </m:r>
            </m:e>
            <m:sup>
              <m:r>
                <w:rPr>
                  <w:rFonts w:ascii="Cambria Math" w:hAnsi="Cambria Math"/>
                </w:rPr>
                <m:t>CLIP</m:t>
              </m:r>
            </m:sup>
          </m:sSup>
          <m:r>
            <m:rPr>
              <m:sty m:val="p"/>
            </m:rPr>
            <w:rPr>
              <w:rFonts w:ascii="Cambria Math" w:hAnsi="Cambria Math"/>
            </w:rPr>
            <m:t>(</m:t>
          </m:r>
          <m:r>
            <w:rPr>
              <w:rFonts w:ascii="Cambria Math" w:hAnsi="Cambria Math"/>
            </w:rPr>
            <m:t>θ</m:t>
          </m:r>
          <m:r>
            <m:rPr>
              <m:scr m:val="double-struck"/>
              <m:sty m:val="p"/>
            </m:rPr>
            <w:rPr>
              <w:rFonts w:ascii="Cambria Math" w:hAnsi="Cambria Math"/>
            </w:rPr>
            <m:t>)=E</m:t>
          </m:r>
          <m:d>
            <m:dPr>
              <m:begChr m:val="["/>
              <m:endChr m:val="]"/>
              <m:ctrlPr>
                <w:rPr>
                  <w:rFonts w:ascii="Cambria Math" w:hAnsi="Cambria Math"/>
                </w:rPr>
              </m:ctrlPr>
            </m:dPr>
            <m:e>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r>
                    <m:rPr>
                      <m:nor/>
                    </m:rPr>
                    <m:t>clip</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ϵ</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e>
              </m:d>
            </m:e>
          </m:d>
          <m:r>
            <m:rPr>
              <m:sty m:val="p"/>
            </m:rPr>
            <w:rPr>
              <w:rFonts w:ascii="Cambria Math" w:hAnsi="Cambria Math"/>
            </w:rPr>
            <m:t>.</m:t>
          </m:r>
        </m:oMath>
      </m:oMathPara>
    </w:p>
    <w:p w14:paraId="75735DDC" w14:textId="77777777" w:rsidR="00B66C92" w:rsidRDefault="00B66C92" w:rsidP="00B66C92">
      <w:pPr>
        <w:pStyle w:val="FirstParagraph"/>
        <w:spacing w:line="320" w:lineRule="exact"/>
        <w:jc w:val="both"/>
      </w:pPr>
      <w:r>
        <w:t>This prevents large, destructive policy updates.</w:t>
      </w:r>
    </w:p>
    <w:p w14:paraId="65E4B01D" w14:textId="77777777" w:rsidR="00B66C92" w:rsidRDefault="00B66C92" w:rsidP="00B66C92">
      <w:pPr>
        <w:pStyle w:val="BodyText"/>
        <w:spacing w:line="320" w:lineRule="exact"/>
        <w:jc w:val="both"/>
      </w:pPr>
      <w:r>
        <w:lastRenderedPageBreak/>
        <w:t>The absence of catastrophic drops in PPO performance and the bounded KL divergence and clipping fraction observed during training confirm the practical effectiveness of this theoretical mechanism. PPO’s clipped updates act as a soft trust region, preventing policy collapse even when gradients are noisy.</w:t>
      </w:r>
    </w:p>
    <w:p w14:paraId="114537A8" w14:textId="77777777" w:rsidR="00B66C92" w:rsidRDefault="00B66C92" w:rsidP="00B66C92">
      <w:pPr>
        <w:pStyle w:val="Heading3"/>
        <w:spacing w:before="240" w:after="120" w:line="320" w:lineRule="exact"/>
        <w:jc w:val="both"/>
      </w:pPr>
      <w:bookmarkStart w:id="196" w:name="_Toc222956838"/>
      <w:bookmarkStart w:id="197" w:name="generalised-advantage-estimation-gae-1"/>
      <w:bookmarkStart w:id="198" w:name="_Toc223009981"/>
      <w:bookmarkEnd w:id="194"/>
      <w:r>
        <w:rPr>
          <w:color w:val="4F81BD"/>
        </w:rPr>
        <w:t xml:space="preserve">21.3.2 </w:t>
      </w:r>
      <w:proofErr w:type="spellStart"/>
      <w:r>
        <w:rPr>
          <w:color w:val="4F81BD"/>
        </w:rPr>
        <w:t>Generalised</w:t>
      </w:r>
      <w:proofErr w:type="spellEnd"/>
      <w:r>
        <w:rPr>
          <w:color w:val="4F81BD"/>
        </w:rPr>
        <w:t xml:space="preserve"> Advantage Estimation (GAE)</w:t>
      </w:r>
      <w:bookmarkEnd w:id="196"/>
      <w:bookmarkEnd w:id="198"/>
    </w:p>
    <w:p w14:paraId="2774E9D2" w14:textId="77777777" w:rsidR="00B66C92" w:rsidRDefault="00FF6ABE" w:rsidP="00B66C92">
      <w:pPr>
        <w:pStyle w:val="FirstParagraph"/>
        <w:jc w:val="both"/>
      </w:pPr>
      <m:oMathPara>
        <m:oMathParaPr>
          <m:jc m:val="center"/>
        </m:oMathParaPr>
        <m:oMath>
          <m:sSubSup>
            <m:sSubSupPr>
              <m:ctrlPr>
                <w:rPr>
                  <w:rFonts w:ascii="Cambria Math" w:hAnsi="Cambria Math"/>
                </w:rPr>
              </m:ctrlPr>
            </m:sSubSupPr>
            <m:e>
              <m:r>
                <w:rPr>
                  <w:rFonts w:ascii="Cambria Math" w:hAnsi="Cambria Math"/>
                </w:rPr>
                <m:t>A</m:t>
              </m:r>
            </m:e>
            <m:sub>
              <m:r>
                <w:rPr>
                  <w:rFonts w:ascii="Cambria Math" w:hAnsi="Cambria Math"/>
                </w:rPr>
                <m:t>t</m:t>
              </m:r>
            </m:sub>
            <m:sup>
              <m:r>
                <w:rPr>
                  <w:rFonts w:ascii="Cambria Math" w:hAnsi="Cambria Math"/>
                </w:rPr>
                <m:t>GAE</m:t>
              </m:r>
              <m:r>
                <m:rPr>
                  <m:sty m:val="p"/>
                </m:rPr>
                <w:rPr>
                  <w:rFonts w:ascii="Cambria Math" w:hAnsi="Cambria Math"/>
                </w:rPr>
                <m:t>(</m:t>
              </m:r>
              <m:r>
                <w:rPr>
                  <w:rFonts w:ascii="Cambria Math" w:hAnsi="Cambria Math"/>
                </w:rPr>
                <m:t>λ</m:t>
              </m:r>
              <m:r>
                <m:rPr>
                  <m:sty m:val="p"/>
                </m:rPr>
                <w:rPr>
                  <w:rFonts w:ascii="Cambria Math" w:hAnsi="Cambria Math"/>
                </w:rPr>
                <m:t>)</m:t>
              </m:r>
            </m:sup>
          </m:sSub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l</m:t>
              </m:r>
              <m:r>
                <m:rPr>
                  <m:sty m:val="p"/>
                </m:rPr>
                <w:rPr>
                  <w:rFonts w:ascii="Cambria Math" w:hAnsi="Cambria Math"/>
                </w:rPr>
                <m:t>=</m:t>
              </m:r>
              <m:r>
                <w:rPr>
                  <w:rFonts w:ascii="Cambria Math" w:hAnsi="Cambria Math"/>
                </w:rPr>
                <m:t>0</m:t>
              </m:r>
            </m:sub>
            <m:sup>
              <m:r>
                <m:rPr>
                  <m:sty m:val="p"/>
                </m:rPr>
                <w:rPr>
                  <w:rFonts w:ascii="Cambria Math" w:hAnsi="Cambria Math"/>
                </w:rPr>
                <m:t>∞</m:t>
              </m:r>
            </m:sup>
            <m:e>
              <m:r>
                <m:rPr>
                  <m:sty m:val="p"/>
                </m:rPr>
                <w:rPr>
                  <w:rFonts w:ascii="Cambria Math" w:hAnsi="Cambria Math"/>
                </w:rPr>
                <m:t>(</m:t>
              </m:r>
            </m:e>
          </m:nary>
          <m:r>
            <w:rPr>
              <w:rFonts w:ascii="Cambria Math" w:hAnsi="Cambria Math"/>
            </w:rPr>
            <m:t>γλ</m:t>
          </m:r>
          <m:sSup>
            <m:sSupPr>
              <m:ctrlPr>
                <w:rPr>
                  <w:rFonts w:ascii="Cambria Math" w:hAnsi="Cambria Math"/>
                </w:rPr>
              </m:ctrlPr>
            </m:sSupPr>
            <m:e>
              <m:r>
                <m:rPr>
                  <m:sty m:val="p"/>
                </m:rPr>
                <w:rPr>
                  <w:rFonts w:ascii="Cambria Math" w:hAnsi="Cambria Math"/>
                </w:rPr>
                <m:t>)</m:t>
              </m:r>
            </m:e>
            <m:sup>
              <m:r>
                <w:rPr>
                  <w:rFonts w:ascii="Cambria Math" w:hAnsi="Cambria Math"/>
                </w:rPr>
                <m:t>l</m:t>
              </m:r>
            </m:sup>
          </m:sSup>
          <m:sSub>
            <m:sSubPr>
              <m:ctrlPr>
                <w:rPr>
                  <w:rFonts w:ascii="Cambria Math" w:hAnsi="Cambria Math"/>
                </w:rPr>
              </m:ctrlPr>
            </m:sSubPr>
            <m:e>
              <m:r>
                <w:rPr>
                  <w:rFonts w:ascii="Cambria Math" w:hAnsi="Cambria Math"/>
                </w:rPr>
                <m:t>δ</m:t>
              </m:r>
            </m:e>
            <m:sub>
              <m:r>
                <w:rPr>
                  <w:rFonts w:ascii="Cambria Math" w:hAnsi="Cambria Math"/>
                </w:rPr>
                <m:t>t</m:t>
              </m:r>
              <m:r>
                <m:rPr>
                  <m:sty m:val="p"/>
                </m:rPr>
                <w:rPr>
                  <w:rFonts w:ascii="Cambria Math" w:hAnsi="Cambria Math"/>
                </w:rPr>
                <m:t>+</m:t>
              </m:r>
              <m:r>
                <w:rPr>
                  <w:rFonts w:ascii="Cambria Math" w:hAnsi="Cambria Math"/>
                </w:rPr>
                <m:t>l</m:t>
              </m:r>
            </m:sub>
          </m:sSub>
          <m:r>
            <m:rPr>
              <m:sty m:val="p"/>
            </m:rPr>
            <w:rPr>
              <w:rFonts w:ascii="Cambria Math" w:hAnsi="Cambria Math"/>
            </w:rPr>
            <m:t>.</m:t>
          </m:r>
        </m:oMath>
      </m:oMathPara>
    </w:p>
    <w:p w14:paraId="4B3AE332" w14:textId="77777777" w:rsidR="00B66C92" w:rsidRDefault="00B66C92" w:rsidP="00B66C92">
      <w:pPr>
        <w:pStyle w:val="FirstParagraph"/>
        <w:spacing w:line="320" w:lineRule="exact"/>
        <w:jc w:val="both"/>
      </w:pPr>
      <w:r>
        <w:t>reduces variance while controlling bias.</w:t>
      </w:r>
    </w:p>
    <w:p w14:paraId="2D2AE110" w14:textId="77777777" w:rsidR="00B66C92" w:rsidRDefault="00B66C92" w:rsidP="00B66C92">
      <w:pPr>
        <w:pStyle w:val="BodyText"/>
        <w:spacing w:line="320" w:lineRule="exact"/>
        <w:jc w:val="both"/>
      </w:pPr>
      <w:r>
        <w:t xml:space="preserve">The smooth improvement of PPO’s learning curves and stable value loss trajectories suggest that GAE contributed to lower-variance gradient estimates, improving sample efficiency and </w:t>
      </w:r>
      <w:proofErr w:type="spellStart"/>
      <w:r>
        <w:t>stabilising</w:t>
      </w:r>
      <w:proofErr w:type="spellEnd"/>
      <w:r>
        <w:t xml:space="preserve"> </w:t>
      </w:r>
      <w:proofErr w:type="spellStart"/>
      <w:r>
        <w:t>optimisation</w:t>
      </w:r>
      <w:proofErr w:type="spellEnd"/>
      <w:r>
        <w:t>. This aligns with the observed faster and more reliable convergence of PPO relative to DQN.</w:t>
      </w:r>
    </w:p>
    <w:p w14:paraId="6108EBDE" w14:textId="77777777" w:rsidR="00B66C92" w:rsidRDefault="00B66C92" w:rsidP="00B66C92">
      <w:pPr>
        <w:pStyle w:val="Heading2"/>
        <w:spacing w:before="240" w:after="120" w:line="320" w:lineRule="exact"/>
        <w:jc w:val="both"/>
      </w:pPr>
      <w:bookmarkStart w:id="199" w:name="_Toc222956839"/>
      <w:bookmarkStart w:id="200" w:name="ε-greedy-vs-entropy-driven-exploration-1"/>
      <w:bookmarkStart w:id="201" w:name="_Toc223009982"/>
      <w:bookmarkEnd w:id="191"/>
      <w:bookmarkEnd w:id="197"/>
      <w:r>
        <w:rPr>
          <w:rFonts w:ascii="Aptos" w:hAnsi="Aptos"/>
          <w:color w:val="4F81BD"/>
        </w:rPr>
        <w:t>21.4 ε-Greedy vs Entropy-Driven Exploration</w:t>
      </w:r>
      <w:bookmarkEnd w:id="199"/>
      <w:bookmarkEnd w:id="201"/>
    </w:p>
    <w:p w14:paraId="2E4D814F" w14:textId="77777777" w:rsidR="00B66C92" w:rsidRDefault="00B66C92" w:rsidP="00B66C92">
      <w:pPr>
        <w:pStyle w:val="Heading3"/>
        <w:spacing w:before="240" w:after="120" w:line="320" w:lineRule="exact"/>
        <w:jc w:val="both"/>
      </w:pPr>
      <w:bookmarkStart w:id="202" w:name="_Toc222956840"/>
      <w:bookmarkStart w:id="203" w:name="ε-greedy-dqn"/>
      <w:bookmarkStart w:id="204" w:name="_Toc223009983"/>
      <w:r>
        <w:rPr>
          <w:color w:val="4F81BD"/>
        </w:rPr>
        <w:t>21.4.1 ε-Greedy (DQN)</w:t>
      </w:r>
      <w:bookmarkEnd w:id="202"/>
      <w:bookmarkEnd w:id="204"/>
    </w:p>
    <w:p w14:paraId="6E668F7C" w14:textId="77777777" w:rsidR="00B66C92" w:rsidRDefault="00B66C92" w:rsidP="00B66C92">
      <w:pPr>
        <w:pStyle w:val="FirstParagraph"/>
        <w:spacing w:line="320" w:lineRule="exact"/>
        <w:jc w:val="both"/>
      </w:pPr>
      <w:r>
        <w:t>Exploration is externally imposed:</w:t>
      </w:r>
    </w:p>
    <w:p w14:paraId="6F9B7571" w14:textId="77777777" w:rsidR="00B66C92" w:rsidRDefault="00B66C92" w:rsidP="00B66C92">
      <w:pPr>
        <w:pStyle w:val="BodyText"/>
        <w:jc w:val="both"/>
      </w:pPr>
      <m:oMathPara>
        <m:oMathParaPr>
          <m:jc m:val="center"/>
        </m:oMathParaPr>
        <m:oMath>
          <m:r>
            <w:rPr>
              <w:rFonts w:ascii="Cambria Math" w:hAnsi="Cambria Math"/>
            </w:rPr>
            <m:t>π</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s</m:t>
          </m:r>
          <m:r>
            <m:rPr>
              <m:sty m:val="p"/>
            </m:rPr>
            <w:rPr>
              <w:rFonts w:ascii="Cambria Math" w:hAnsi="Cambria Math"/>
            </w:rPr>
            <m:t>)=</m:t>
          </m:r>
          <m:d>
            <m:dPr>
              <m:begChr m:val="{"/>
              <m:endChr m:val=""/>
              <m:ctrlPr>
                <w:rPr>
                  <w:rFonts w:ascii="Cambria Math" w:hAnsi="Cambria Math"/>
                </w:rPr>
              </m:ctrlPr>
            </m:dPr>
            <m:e>
              <m:m>
                <m:mPr>
                  <m:plcHide m:val="1"/>
                  <m:mcs>
                    <m:mc>
                      <m:mcPr>
                        <m:count m:val="3"/>
                        <m:mcJc m:val="left"/>
                      </m:mcPr>
                    </m:mc>
                  </m:mcs>
                  <m:ctrlPr>
                    <w:rPr>
                      <w:rFonts w:ascii="Cambria Math" w:hAnsi="Cambria Math"/>
                    </w:rPr>
                  </m:ctrlPr>
                </m:mPr>
                <m:mr>
                  <m:e>
                    <m:r>
                      <m:rPr>
                        <m:nor/>
                      </m:rPr>
                      <m:t>random</m:t>
                    </m:r>
                  </m:e>
                  <m:e>
                    <m:r>
                      <m:rPr>
                        <m:nor/>
                      </m:rPr>
                      <m:t xml:space="preserve">with prob. </m:t>
                    </m:r>
                    <m:r>
                      <w:rPr>
                        <w:rFonts w:ascii="Cambria Math" w:hAnsi="Cambria Math"/>
                      </w:rPr>
                      <m:t>ϵ</m:t>
                    </m:r>
                    <m:r>
                      <m:rPr>
                        <m:sty m:val="p"/>
                      </m:rPr>
                      <w:rPr>
                        <w:rFonts w:ascii="Cambria Math" w:hAnsi="Cambria Math"/>
                      </w:rPr>
                      <m:t>,</m:t>
                    </m:r>
                    <m:r>
                      <w:rPr>
                        <w:rFonts w:ascii="Cambria Math" w:hAnsi="Cambria Math"/>
                      </w:rPr>
                      <m:t> </m:t>
                    </m:r>
                    <m:r>
                      <m:rPr>
                        <m:sty m:val="p"/>
                      </m:rPr>
                      <w:rPr>
                        <w:rFonts w:ascii="Cambria Math" w:hAnsi="Cambria Math"/>
                      </w:rPr>
                      <m:t>arg</m:t>
                    </m:r>
                    <m:limLow>
                      <m:limLowPr>
                        <m:ctrlPr>
                          <w:rPr>
                            <w:rFonts w:ascii="Cambria Math" w:hAnsi="Cambria Math"/>
                          </w:rPr>
                        </m:ctrlPr>
                      </m:limLowPr>
                      <m:e>
                        <m:r>
                          <m:rPr>
                            <m:sty m:val="p"/>
                          </m:rPr>
                          <w:rPr>
                            <w:rFonts w:ascii="Cambria Math" w:hAnsi="Cambria Math"/>
                          </w:rPr>
                          <m:t>max</m:t>
                        </m:r>
                      </m:e>
                      <m:lim>
                        <m:r>
                          <w:rPr>
                            <w:rFonts w:ascii="Cambria Math" w:hAnsi="Cambria Math"/>
                          </w:rPr>
                          <m:t>a</m:t>
                        </m:r>
                      </m:lim>
                    </m:limLow>
                    <m:r>
                      <w:rPr>
                        <w:rFonts w:ascii="Cambria Math" w:hAnsi="Cambria Math"/>
                      </w:rPr>
                      <m:t>Q</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e>
                  <m:e>
                    <m:r>
                      <m:rPr>
                        <m:nor/>
                      </m:rPr>
                      <m:t>otherwise</m:t>
                    </m:r>
                    <m:r>
                      <m:rPr>
                        <m:sty m:val="p"/>
                      </m:rPr>
                      <w:rPr>
                        <w:rFonts w:ascii="Cambria Math" w:hAnsi="Cambria Math"/>
                      </w:rPr>
                      <m:t>.</m:t>
                    </m:r>
                  </m:e>
                </m:mr>
              </m:m>
            </m:e>
          </m:d>
        </m:oMath>
      </m:oMathPara>
    </w:p>
    <w:p w14:paraId="39F55162" w14:textId="77777777" w:rsidR="00B66C92" w:rsidRDefault="00B66C92" w:rsidP="00B66C92">
      <w:pPr>
        <w:pStyle w:val="FirstParagraph"/>
        <w:spacing w:line="320" w:lineRule="exact"/>
        <w:jc w:val="both"/>
      </w:pPr>
      <w:r>
        <w:t xml:space="preserve">Once ε decays, exploration becomes minimal, making DQN prone to premature exploitation and limited recovery from suboptimal </w:t>
      </w:r>
      <w:proofErr w:type="spellStart"/>
      <w:r>
        <w:t>behaviours</w:t>
      </w:r>
      <w:proofErr w:type="spellEnd"/>
      <w:r>
        <w:t>. This rigid exploration schedule may partly explain why some DQN runs failed to recover after performance degradation.</w:t>
      </w:r>
    </w:p>
    <w:p w14:paraId="133FF4A5" w14:textId="77777777" w:rsidR="00B66C92" w:rsidRDefault="00B66C92" w:rsidP="00B66C92">
      <w:pPr>
        <w:pStyle w:val="Heading3"/>
        <w:spacing w:before="240" w:after="120" w:line="320" w:lineRule="exact"/>
        <w:jc w:val="both"/>
      </w:pPr>
      <w:bookmarkStart w:id="205" w:name="_Toc222956841"/>
      <w:bookmarkStart w:id="206" w:name="entropy-regularised-exploration-ppo-1"/>
      <w:bookmarkStart w:id="207" w:name="_Toc223009984"/>
      <w:bookmarkEnd w:id="203"/>
      <w:r>
        <w:rPr>
          <w:color w:val="4F81BD"/>
        </w:rPr>
        <w:t>21.4.2 Entropy-</w:t>
      </w:r>
      <w:proofErr w:type="spellStart"/>
      <w:r>
        <w:rPr>
          <w:color w:val="4F81BD"/>
        </w:rPr>
        <w:t>Regularised</w:t>
      </w:r>
      <w:proofErr w:type="spellEnd"/>
      <w:r>
        <w:rPr>
          <w:color w:val="4F81BD"/>
        </w:rPr>
        <w:t xml:space="preserve"> Exploration (PPO)</w:t>
      </w:r>
      <w:bookmarkEnd w:id="205"/>
      <w:bookmarkEnd w:id="207"/>
    </w:p>
    <w:p w14:paraId="179921D4" w14:textId="77777777" w:rsidR="00B66C92" w:rsidRDefault="00B66C92" w:rsidP="00B66C92">
      <w:pPr>
        <w:pStyle w:val="FirstParagraph"/>
        <w:spacing w:line="320" w:lineRule="exact"/>
        <w:jc w:val="both"/>
      </w:pPr>
      <w:r>
        <w:t>Entropy is incorporated into the objective:</w:t>
      </w:r>
    </w:p>
    <w:p w14:paraId="68B38B38" w14:textId="77777777" w:rsidR="00B66C92" w:rsidRDefault="00B66C92" w:rsidP="00B66C92">
      <w:pPr>
        <w:pStyle w:val="BodyText"/>
        <w:jc w:val="both"/>
      </w:pPr>
      <m:oMathPara>
        <m:oMathParaPr>
          <m:jc m:val="center"/>
        </m:oMathParaPr>
        <m:oMath>
          <m:r>
            <w:rPr>
              <w:rFonts w:ascii="Cambria Math" w:hAnsi="Cambria Math"/>
            </w:rPr>
            <m:t>L</m:t>
          </m:r>
          <m:r>
            <m:rPr>
              <m:sty m:val="p"/>
            </m:rP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CLIP</m:t>
              </m:r>
            </m:sup>
          </m:sSup>
          <m:r>
            <m:rPr>
              <m:sty m:val="p"/>
            </m:rPr>
            <w:rPr>
              <w:rFonts w:ascii="Cambria Math" w:hAnsi="Cambria Math"/>
            </w:rPr>
            <m:t>+</m:t>
          </m:r>
          <m:r>
            <w:rPr>
              <w:rFonts w:ascii="Cambria Math" w:hAnsi="Cambria Math"/>
            </w:rPr>
            <m:t>β</m:t>
          </m:r>
          <m:r>
            <m:rPr>
              <m:scr m:val="double-struck"/>
              <m:sty m:val="p"/>
            </m:rPr>
            <w:rPr>
              <w:rFonts w:ascii="Cambria Math" w:hAnsi="Cambria Math"/>
            </w:rPr>
            <m:t>E[</m:t>
          </m:r>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θ</m:t>
              </m:r>
            </m:sub>
          </m:sSub>
          <m:r>
            <m:rPr>
              <m:sty m:val="p"/>
            </m:rPr>
            <w:rPr>
              <w:rFonts w:ascii="Cambria Math" w:hAnsi="Cambria Math"/>
            </w:rPr>
            <m:t>)].</m:t>
          </m:r>
        </m:oMath>
      </m:oMathPara>
    </w:p>
    <w:p w14:paraId="4AF0CEF1" w14:textId="77777777" w:rsidR="00B66C92" w:rsidRDefault="00B66C92" w:rsidP="00B66C92">
      <w:pPr>
        <w:pStyle w:val="FirstParagraph"/>
        <w:spacing w:line="320" w:lineRule="exact"/>
        <w:jc w:val="both"/>
      </w:pPr>
      <w:r>
        <w:t>PPO maintained stochasticity in action selection longer into training, which likely contributed to its ability to avoid brittle policies and to recover from suboptimal trajectories. This intrinsic exploration mechanism aligns with the observed robustness and consistency of PPO across seeds.</w:t>
      </w:r>
    </w:p>
    <w:p w14:paraId="133FC719" w14:textId="77777777" w:rsidR="00B66C92" w:rsidRDefault="00B66C92" w:rsidP="00B66C92">
      <w:pPr>
        <w:pStyle w:val="Heading2"/>
        <w:spacing w:before="240" w:after="120" w:line="320" w:lineRule="exact"/>
        <w:jc w:val="both"/>
      </w:pPr>
      <w:bookmarkStart w:id="208" w:name="_Toc222956842"/>
      <w:bookmarkStart w:id="209" w:name="critical-synthesis"/>
      <w:bookmarkStart w:id="210" w:name="_Toc223009985"/>
      <w:bookmarkEnd w:id="200"/>
      <w:bookmarkEnd w:id="206"/>
      <w:r>
        <w:rPr>
          <w:rFonts w:ascii="Aptos" w:hAnsi="Aptos"/>
          <w:color w:val="4F81BD"/>
        </w:rPr>
        <w:t>21.5 Critical Synthesis</w:t>
      </w:r>
      <w:bookmarkEnd w:id="208"/>
      <w:bookmarkEnd w:id="210"/>
    </w:p>
    <w:p w14:paraId="10C5D1DE" w14:textId="77777777" w:rsidR="00B66C92" w:rsidRDefault="00B66C92" w:rsidP="00B66C92">
      <w:pPr>
        <w:pStyle w:val="FirstParagraph"/>
        <w:spacing w:line="320" w:lineRule="exact"/>
        <w:jc w:val="both"/>
      </w:pPr>
      <w:r>
        <w:t xml:space="preserve">The empirical results of this project strongly support the theoretical expectations regarding stability in deep reinforcement learning. While DQN can achieve high performance, its reliance on bootstrapped value estimation, </w:t>
      </w:r>
      <w:proofErr w:type="spellStart"/>
      <w:r>
        <w:t>maximisation</w:t>
      </w:r>
      <w:proofErr w:type="spellEnd"/>
      <w:r>
        <w:t xml:space="preserve"> over noisy predictions, and off-policy updates makes it structurally fragile in deep settings. PPO, by directly </w:t>
      </w:r>
      <w:proofErr w:type="spellStart"/>
      <w:r>
        <w:t>optimising</w:t>
      </w:r>
      <w:proofErr w:type="spellEnd"/>
      <w:r>
        <w:t xml:space="preserve"> the policy and constraining updates via clipping and GAE, demonstrates superior robustness and reproducibility.</w:t>
      </w:r>
    </w:p>
    <w:p w14:paraId="3AEEC8B3" w14:textId="77777777" w:rsidR="00B66C92" w:rsidRDefault="00B66C92" w:rsidP="00B66C92">
      <w:pPr>
        <w:pStyle w:val="BodyText"/>
        <w:spacing w:line="320" w:lineRule="exact"/>
        <w:jc w:val="both"/>
      </w:pPr>
      <w:r>
        <w:lastRenderedPageBreak/>
        <w:t xml:space="preserve">Crucially, this study highlights that final performance alone is an insufficient metric for evaluating DRL algorithms. Training stability, sensitivity to random seeds, and resilience to </w:t>
      </w:r>
      <w:proofErr w:type="spellStart"/>
      <w:r>
        <w:t>optimisation</w:t>
      </w:r>
      <w:proofErr w:type="spellEnd"/>
      <w:r>
        <w:t xml:space="preserve"> noise are equally important. From both a theoretical and practical perspective, the results reinforce the view that policy-gradient methods such as PPO offer a more reliable foundation for deep reinforcement learning in complex, continuous-state environments.</w:t>
      </w:r>
      <w:bookmarkEnd w:id="169"/>
      <w:bookmarkEnd w:id="209"/>
    </w:p>
    <w:p w14:paraId="20EF9518" w14:textId="77777777" w:rsidR="00B66C92" w:rsidRDefault="00B66C92">
      <w:r>
        <w:br w:type="page"/>
      </w:r>
    </w:p>
    <w:p w14:paraId="18E3FEDD" w14:textId="44B259D6" w:rsidR="00217E8A" w:rsidRPr="00B53513" w:rsidRDefault="00CE6189" w:rsidP="00B53513">
      <w:pPr>
        <w:pStyle w:val="Heading1"/>
        <w:rPr>
          <w:rFonts w:ascii="Aptos" w:hAnsi="Aptos"/>
          <w:color w:val="4F81BD"/>
          <w:sz w:val="36"/>
        </w:rPr>
      </w:pPr>
      <w:bookmarkStart w:id="211" w:name="_Toc223009986"/>
      <w:r w:rsidRPr="00B53513">
        <w:rPr>
          <w:rFonts w:ascii="Aptos" w:hAnsi="Aptos"/>
          <w:color w:val="4F81BD"/>
          <w:sz w:val="36"/>
        </w:rPr>
        <w:lastRenderedPageBreak/>
        <w:t>2</w:t>
      </w:r>
      <w:r w:rsidR="00B66C92" w:rsidRPr="00B53513">
        <w:rPr>
          <w:rFonts w:ascii="Aptos" w:hAnsi="Aptos"/>
          <w:color w:val="4F81BD"/>
          <w:sz w:val="36"/>
        </w:rPr>
        <w:t>2</w:t>
      </w:r>
      <w:r w:rsidRPr="00B53513">
        <w:rPr>
          <w:rFonts w:ascii="Aptos" w:hAnsi="Aptos"/>
          <w:color w:val="4F81BD"/>
          <w:sz w:val="36"/>
        </w:rPr>
        <w:t>. Conclusions</w:t>
      </w:r>
      <w:bookmarkEnd w:id="211"/>
    </w:p>
    <w:p w14:paraId="7DB52B04" w14:textId="77777777" w:rsidR="00217E8A" w:rsidRDefault="00CE6189">
      <w:pPr>
        <w:pStyle w:val="FirstParagraph"/>
        <w:spacing w:line="320" w:lineRule="exact"/>
        <w:jc w:val="both"/>
      </w:pPr>
      <w:r>
        <w:t>This work presented a systematic empirical comparison between Deep Q-Networks (DQN) and Proximal Policy Optimization (PPO) on the LunarLander-v3 environment, evaluated across multiple random seeds and using a comprehensive set of training and evaluation metrics. Both algorithms were able to solve the task reliably, achieving high mean returns and 100% success rates under deterministic evaluation. These results confirm that, under appropriate configurations, both value-based and policy-gradient methods can learn effective control policies for this benchmark.</w:t>
      </w:r>
    </w:p>
    <w:p w14:paraId="2A402447" w14:textId="77777777" w:rsidR="00217E8A" w:rsidRDefault="00CE6189">
      <w:pPr>
        <w:pStyle w:val="BodyText"/>
        <w:spacing w:line="320" w:lineRule="exact"/>
        <w:jc w:val="both"/>
      </w:pPr>
      <w:r>
        <w:t>Despite comparable final performance, the learning dynamics of the two approaches differed substantially. DQN exhibited pronounced sensitivity to random initialization and training stochasticity, with episodes of instability, late-stage performance collapse in some runs, and evidence of Q-value overestimation. These behaviors highlight the inherent challenges of bootstrapped value estimation and off-policy learning, where divergence can occur even after the task is apparently solved. In contrast, PPO demonstrated smoother and more monotonic learning curves, bounded loss dynamics, and more consistent success rates across seeds, reflecting the stabilizing effect of clipped policy updates and on-policy optimization.</w:t>
      </w:r>
    </w:p>
    <w:p w14:paraId="79BC79F4" w14:textId="77777777" w:rsidR="00217E8A" w:rsidRDefault="00CE6189">
      <w:pPr>
        <w:pStyle w:val="BodyText"/>
        <w:spacing w:line="320" w:lineRule="exact"/>
        <w:jc w:val="both"/>
      </w:pPr>
      <w:r>
        <w:t>From a practical perspective, PPO showed superior robustness and training stability, as well as more predictable convergence behavior. Although DQN occasionally matched or slightly exceeded PPO in peak performance for specific seeds, this came at the cost of higher variance and reduced reliability over the course of training. The statistical analysis further indicated that the small differences in final average performance between DQN and PPO were not significant, reinforcing the interpretation that stability and robustness—rather than raw peak return—constitute the main differentiating factors between the two methods in this setting.</w:t>
      </w:r>
    </w:p>
    <w:p w14:paraId="4E9F6E64" w14:textId="77777777" w:rsidR="00217E8A" w:rsidRDefault="00CE6189">
      <w:pPr>
        <w:pStyle w:val="BodyText"/>
        <w:spacing w:line="320" w:lineRule="exact"/>
        <w:jc w:val="both"/>
      </w:pPr>
      <w:r>
        <w:t>Generally, the results suggest that PPO is a more dependable choice for practitioners when stability, reproducibility, and consistent convergence are critical requirements. DQN remains competitive in terms of achievable performance but demands careful monitoring, checkpoint selection, and additional stabilization mechanisms to mitigate training instabilities. This comparative analysis underscores the importance of evaluating reinforcement learning algorithms not only by their final scores, but also by their learning dynamics, robustness across seeds, and practical reliability in realistic experimental pipelines.</w:t>
      </w:r>
    </w:p>
    <w:p w14:paraId="5830227B" w14:textId="255BC519" w:rsidR="00A10569" w:rsidRPr="00A10569" w:rsidRDefault="00CE6189" w:rsidP="00A10569">
      <w:pPr>
        <w:pStyle w:val="Heading1"/>
        <w:pageBreakBefore/>
        <w:spacing w:before="240" w:after="120" w:line="320" w:lineRule="exact"/>
        <w:jc w:val="both"/>
        <w:rPr>
          <w:rFonts w:ascii="Aptos" w:hAnsi="Aptos"/>
          <w:color w:val="4F81BD"/>
          <w:sz w:val="36"/>
        </w:rPr>
      </w:pPr>
      <w:bookmarkStart w:id="212" w:name="lunar-lander-visualizations"/>
      <w:bookmarkStart w:id="213" w:name="_Toc223009987"/>
      <w:bookmarkEnd w:id="170"/>
      <w:r>
        <w:rPr>
          <w:rFonts w:ascii="Aptos" w:hAnsi="Aptos"/>
          <w:color w:val="4F81BD"/>
          <w:sz w:val="36"/>
        </w:rPr>
        <w:lastRenderedPageBreak/>
        <w:t>2</w:t>
      </w:r>
      <w:r w:rsidR="00B66C92">
        <w:rPr>
          <w:rFonts w:ascii="Aptos" w:hAnsi="Aptos"/>
          <w:color w:val="4F81BD"/>
          <w:sz w:val="36"/>
        </w:rPr>
        <w:t>3</w:t>
      </w:r>
      <w:r>
        <w:rPr>
          <w:rFonts w:ascii="Aptos" w:hAnsi="Aptos"/>
          <w:color w:val="4F81BD"/>
          <w:sz w:val="36"/>
        </w:rPr>
        <w:t>. Lunar Lander Visualizations</w:t>
      </w:r>
      <w:bookmarkEnd w:id="213"/>
    </w:p>
    <w:p w14:paraId="27E99176" w14:textId="77777777" w:rsidR="00A10569" w:rsidRPr="00A10569" w:rsidRDefault="00A10569" w:rsidP="00A5554E"/>
    <w:p w14:paraId="096A8063" w14:textId="181818D2" w:rsidR="00206734" w:rsidRDefault="42A538DB" w:rsidP="6ABCC54F">
      <w:r>
        <w:rPr>
          <w:noProof/>
        </w:rPr>
        <w:drawing>
          <wp:inline distT="0" distB="0" distL="0" distR="0" wp14:anchorId="5CA8C114" wp14:editId="73D7E50E">
            <wp:extent cx="5915025" cy="3952875"/>
            <wp:effectExtent l="0" t="0" r="0" b="0"/>
            <wp:docPr id="1000913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1368" name="Picture 100091368"/>
                    <pic:cNvPicPr/>
                  </pic:nvPicPr>
                  <pic:blipFill>
                    <a:blip r:embed="rId48">
                      <a:extLst>
                        <a:ext uri="{28A0092B-C50C-407E-A947-70E740481C1C}">
                          <a14:useLocalDpi xmlns:a14="http://schemas.microsoft.com/office/drawing/2010/main"/>
                        </a:ext>
                      </a:extLst>
                    </a:blip>
                    <a:stretch>
                      <a:fillRect/>
                    </a:stretch>
                  </pic:blipFill>
                  <pic:spPr>
                    <a:xfrm>
                      <a:off x="0" y="0"/>
                      <a:ext cx="5915025" cy="3952875"/>
                    </a:xfrm>
                    <a:prstGeom prst="rect">
                      <a:avLst/>
                    </a:prstGeom>
                  </pic:spPr>
                </pic:pic>
              </a:graphicData>
            </a:graphic>
          </wp:inline>
        </w:drawing>
      </w:r>
    </w:p>
    <w:p w14:paraId="4D416948" w14:textId="195D7AF2" w:rsidR="006A21AA" w:rsidRDefault="00206734" w:rsidP="00A5554E">
      <w:pPr>
        <w:rPr>
          <w:sz w:val="20"/>
        </w:rPr>
      </w:pPr>
      <w:r w:rsidRPr="6ABCC54F">
        <w:rPr>
          <w:b/>
          <w:bCs/>
          <w:sz w:val="20"/>
          <w:szCs w:val="20"/>
        </w:rPr>
        <w:t xml:space="preserve">Gif 1 </w:t>
      </w:r>
      <w:r w:rsidRPr="6ABCC54F">
        <w:rPr>
          <w:sz w:val="20"/>
          <w:szCs w:val="20"/>
        </w:rPr>
        <w:t>– DQN landing (Seed 42)</w:t>
      </w:r>
    </w:p>
    <w:p w14:paraId="06C60861" w14:textId="48492F1E" w:rsidR="00206734" w:rsidRDefault="560E332E" w:rsidP="6ABCC54F">
      <w:r>
        <w:rPr>
          <w:noProof/>
        </w:rPr>
        <w:drawing>
          <wp:inline distT="0" distB="0" distL="0" distR="0" wp14:anchorId="7156A211" wp14:editId="765462FD">
            <wp:extent cx="5915025" cy="3952875"/>
            <wp:effectExtent l="0" t="0" r="0" b="0"/>
            <wp:docPr id="13290276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27699" name="Picture 1329027699"/>
                    <pic:cNvPicPr/>
                  </pic:nvPicPr>
                  <pic:blipFill>
                    <a:blip r:embed="rId49">
                      <a:extLst>
                        <a:ext uri="{28A0092B-C50C-407E-A947-70E740481C1C}">
                          <a14:useLocalDpi xmlns:a14="http://schemas.microsoft.com/office/drawing/2010/main"/>
                        </a:ext>
                      </a:extLst>
                    </a:blip>
                    <a:stretch>
                      <a:fillRect/>
                    </a:stretch>
                  </pic:blipFill>
                  <pic:spPr>
                    <a:xfrm>
                      <a:off x="0" y="0"/>
                      <a:ext cx="5915025" cy="3952875"/>
                    </a:xfrm>
                    <a:prstGeom prst="rect">
                      <a:avLst/>
                    </a:prstGeom>
                  </pic:spPr>
                </pic:pic>
              </a:graphicData>
            </a:graphic>
          </wp:inline>
        </w:drawing>
      </w:r>
    </w:p>
    <w:p w14:paraId="62833F28" w14:textId="57A09B1B" w:rsidR="00206734" w:rsidRDefault="00206734" w:rsidP="00A5554E">
      <w:pPr>
        <w:rPr>
          <w:sz w:val="20"/>
        </w:rPr>
      </w:pPr>
      <w:r w:rsidRPr="00206734">
        <w:rPr>
          <w:b/>
          <w:bCs/>
          <w:sz w:val="20"/>
        </w:rPr>
        <w:t xml:space="preserve">Gif </w:t>
      </w:r>
      <w:r>
        <w:rPr>
          <w:b/>
          <w:bCs/>
          <w:sz w:val="20"/>
        </w:rPr>
        <w:t>2</w:t>
      </w:r>
      <w:r w:rsidRPr="00206734">
        <w:rPr>
          <w:b/>
          <w:bCs/>
          <w:sz w:val="20"/>
        </w:rPr>
        <w:t xml:space="preserve"> </w:t>
      </w:r>
      <w:r w:rsidRPr="00206734">
        <w:rPr>
          <w:sz w:val="20"/>
        </w:rPr>
        <w:t xml:space="preserve">– DQN landing (Seed </w:t>
      </w:r>
      <w:r>
        <w:rPr>
          <w:sz w:val="20"/>
        </w:rPr>
        <w:t>123</w:t>
      </w:r>
      <w:r w:rsidRPr="00206734">
        <w:rPr>
          <w:sz w:val="20"/>
        </w:rPr>
        <w:t>)</w:t>
      </w:r>
    </w:p>
    <w:p w14:paraId="158E8B26" w14:textId="020059D7" w:rsidR="00206734" w:rsidRPr="00206734" w:rsidRDefault="00206734" w:rsidP="00A5554E">
      <w:pPr>
        <w:rPr>
          <w:b/>
          <w:bCs/>
          <w:sz w:val="20"/>
        </w:rPr>
      </w:pPr>
    </w:p>
    <w:p w14:paraId="0A7708E6" w14:textId="39756871" w:rsidR="00217E8A" w:rsidRDefault="298EE65D" w:rsidP="6ABCC54F">
      <w:pPr>
        <w:rPr>
          <w:sz w:val="20"/>
          <w:szCs w:val="20"/>
        </w:rPr>
      </w:pPr>
      <w:r>
        <w:rPr>
          <w:noProof/>
        </w:rPr>
        <w:drawing>
          <wp:inline distT="0" distB="0" distL="0" distR="0" wp14:anchorId="486C3AFF" wp14:editId="0A4B2053">
            <wp:extent cx="5915025" cy="3933825"/>
            <wp:effectExtent l="0" t="0" r="0" b="0"/>
            <wp:docPr id="11728742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74250" name="Picture 1172874250"/>
                    <pic:cNvPicPr/>
                  </pic:nvPicPr>
                  <pic:blipFill>
                    <a:blip r:embed="rId50">
                      <a:extLst>
                        <a:ext uri="{28A0092B-C50C-407E-A947-70E740481C1C}">
                          <a14:useLocalDpi xmlns:a14="http://schemas.microsoft.com/office/drawing/2010/main"/>
                        </a:ext>
                      </a:extLst>
                    </a:blip>
                    <a:stretch>
                      <a:fillRect/>
                    </a:stretch>
                  </pic:blipFill>
                  <pic:spPr>
                    <a:xfrm>
                      <a:off x="0" y="0"/>
                      <a:ext cx="5915025" cy="3933825"/>
                    </a:xfrm>
                    <a:prstGeom prst="rect">
                      <a:avLst/>
                    </a:prstGeom>
                  </pic:spPr>
                </pic:pic>
              </a:graphicData>
            </a:graphic>
          </wp:inline>
        </w:drawing>
      </w:r>
      <w:r w:rsidR="00D061F5">
        <w:br/>
      </w:r>
      <w:r w:rsidR="5B4B77E6" w:rsidRPr="6ABCC54F">
        <w:rPr>
          <w:b/>
          <w:bCs/>
          <w:sz w:val="20"/>
          <w:szCs w:val="20"/>
        </w:rPr>
        <w:t xml:space="preserve">Gif 3 </w:t>
      </w:r>
      <w:r w:rsidR="5B4B77E6" w:rsidRPr="6ABCC54F">
        <w:rPr>
          <w:sz w:val="20"/>
          <w:szCs w:val="20"/>
        </w:rPr>
        <w:t>– DQN landing (Seed 3047)</w:t>
      </w:r>
    </w:p>
    <w:p w14:paraId="16FB636F" w14:textId="5A7E9C81" w:rsidR="00217E8A" w:rsidRDefault="00217E8A" w:rsidP="6ABCC54F"/>
    <w:p w14:paraId="10DE850B" w14:textId="77777777" w:rsidR="00206734" w:rsidRDefault="00206734" w:rsidP="00A5554E"/>
    <w:p w14:paraId="551BF6FA" w14:textId="77777777" w:rsidR="00206734" w:rsidRDefault="00206734" w:rsidP="00A5554E"/>
    <w:p w14:paraId="038D77ED" w14:textId="77777777" w:rsidR="00206734" w:rsidRDefault="00206734" w:rsidP="00A5554E"/>
    <w:p w14:paraId="1705D620" w14:textId="77777777" w:rsidR="00206734" w:rsidRDefault="00206734" w:rsidP="00A5554E"/>
    <w:p w14:paraId="27FF3669" w14:textId="77777777" w:rsidR="00206734" w:rsidRDefault="00206734" w:rsidP="00A5554E"/>
    <w:p w14:paraId="2A6BBF2B" w14:textId="77777777" w:rsidR="00206734" w:rsidRDefault="00206734" w:rsidP="00A5554E"/>
    <w:p w14:paraId="0A738A9A" w14:textId="77777777" w:rsidR="00206734" w:rsidRDefault="00206734" w:rsidP="00A5554E"/>
    <w:p w14:paraId="108B8F03" w14:textId="77777777" w:rsidR="00206734" w:rsidRDefault="00206734" w:rsidP="00A5554E"/>
    <w:p w14:paraId="2EABA743" w14:textId="77777777" w:rsidR="00206734" w:rsidRDefault="00206734" w:rsidP="00A5554E"/>
    <w:p w14:paraId="3ED937A8" w14:textId="77777777" w:rsidR="00206734" w:rsidRDefault="00206734" w:rsidP="00A5554E"/>
    <w:p w14:paraId="6FB706F4" w14:textId="77777777" w:rsidR="00206734" w:rsidRDefault="00206734" w:rsidP="00A5554E"/>
    <w:p w14:paraId="68252D98" w14:textId="77777777" w:rsidR="00206734" w:rsidRDefault="00206734" w:rsidP="00A5554E"/>
    <w:p w14:paraId="271943F2" w14:textId="509800D8" w:rsidR="00206734" w:rsidRDefault="5B4B77E6" w:rsidP="6ABCC54F">
      <w:r>
        <w:rPr>
          <w:noProof/>
        </w:rPr>
        <w:lastRenderedPageBreak/>
        <w:drawing>
          <wp:inline distT="0" distB="0" distL="0" distR="0" wp14:anchorId="5D89B0F9" wp14:editId="2FA13630">
            <wp:extent cx="5915025" cy="3962400"/>
            <wp:effectExtent l="0" t="0" r="0" b="0"/>
            <wp:docPr id="1142466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6650" name="Picture 114246650"/>
                    <pic:cNvPicPr/>
                  </pic:nvPicPr>
                  <pic:blipFill>
                    <a:blip r:embed="rId51">
                      <a:extLst>
                        <a:ext uri="{28A0092B-C50C-407E-A947-70E740481C1C}">
                          <a14:useLocalDpi xmlns:a14="http://schemas.microsoft.com/office/drawing/2010/main"/>
                        </a:ext>
                      </a:extLst>
                    </a:blip>
                    <a:stretch>
                      <a:fillRect/>
                    </a:stretch>
                  </pic:blipFill>
                  <pic:spPr>
                    <a:xfrm>
                      <a:off x="0" y="0"/>
                      <a:ext cx="5915025" cy="3962400"/>
                    </a:xfrm>
                    <a:prstGeom prst="rect">
                      <a:avLst/>
                    </a:prstGeom>
                  </pic:spPr>
                </pic:pic>
              </a:graphicData>
            </a:graphic>
          </wp:inline>
        </w:drawing>
      </w:r>
    </w:p>
    <w:p w14:paraId="69C6D1F9" w14:textId="1BEC4400" w:rsidR="00206734" w:rsidRDefault="00206734" w:rsidP="00A5554E">
      <w:pPr>
        <w:rPr>
          <w:sz w:val="20"/>
        </w:rPr>
      </w:pPr>
      <w:r w:rsidRPr="00206734">
        <w:rPr>
          <w:b/>
          <w:bCs/>
          <w:sz w:val="20"/>
        </w:rPr>
        <w:t xml:space="preserve">Gif </w:t>
      </w:r>
      <w:r>
        <w:rPr>
          <w:b/>
          <w:bCs/>
          <w:sz w:val="20"/>
        </w:rPr>
        <w:t>4</w:t>
      </w:r>
      <w:r w:rsidRPr="00206734">
        <w:rPr>
          <w:b/>
          <w:bCs/>
          <w:sz w:val="20"/>
        </w:rPr>
        <w:t xml:space="preserve"> </w:t>
      </w:r>
      <w:r w:rsidRPr="00206734">
        <w:rPr>
          <w:sz w:val="20"/>
        </w:rPr>
        <w:t xml:space="preserve">– </w:t>
      </w:r>
      <w:r>
        <w:rPr>
          <w:sz w:val="20"/>
        </w:rPr>
        <w:t>PPO</w:t>
      </w:r>
      <w:r w:rsidRPr="00206734">
        <w:rPr>
          <w:sz w:val="20"/>
        </w:rPr>
        <w:t xml:space="preserve"> landing (Seed </w:t>
      </w:r>
      <w:r>
        <w:rPr>
          <w:sz w:val="20"/>
        </w:rPr>
        <w:t>42</w:t>
      </w:r>
      <w:r w:rsidRPr="00206734">
        <w:rPr>
          <w:sz w:val="20"/>
        </w:rPr>
        <w:t>)</w:t>
      </w:r>
    </w:p>
    <w:p w14:paraId="37C82255" w14:textId="5B8A7567" w:rsidR="00206734" w:rsidRDefault="00206734" w:rsidP="00A5554E"/>
    <w:p w14:paraId="6817A416" w14:textId="77777777" w:rsidR="00206734" w:rsidRDefault="00206734" w:rsidP="00A5554E"/>
    <w:p w14:paraId="6D13B912" w14:textId="77777777" w:rsidR="00206734" w:rsidRDefault="00206734" w:rsidP="00A5554E"/>
    <w:p w14:paraId="4ABFEA59" w14:textId="297D9A78" w:rsidR="00206734" w:rsidRDefault="7D9FE3C6" w:rsidP="6ABCC54F">
      <w:r>
        <w:rPr>
          <w:noProof/>
        </w:rPr>
        <w:lastRenderedPageBreak/>
        <w:drawing>
          <wp:inline distT="0" distB="0" distL="0" distR="0" wp14:anchorId="14E50EB2" wp14:editId="414C92BB">
            <wp:extent cx="5915025" cy="3924300"/>
            <wp:effectExtent l="0" t="0" r="0" b="0"/>
            <wp:docPr id="12305462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46282" name="Picture 1230546282"/>
                    <pic:cNvPicPr/>
                  </pic:nvPicPr>
                  <pic:blipFill>
                    <a:blip r:embed="rId52">
                      <a:extLst>
                        <a:ext uri="{28A0092B-C50C-407E-A947-70E740481C1C}">
                          <a14:useLocalDpi xmlns:a14="http://schemas.microsoft.com/office/drawing/2010/main"/>
                        </a:ext>
                      </a:extLst>
                    </a:blip>
                    <a:stretch>
                      <a:fillRect/>
                    </a:stretch>
                  </pic:blipFill>
                  <pic:spPr>
                    <a:xfrm>
                      <a:off x="0" y="0"/>
                      <a:ext cx="5915025" cy="3924300"/>
                    </a:xfrm>
                    <a:prstGeom prst="rect">
                      <a:avLst/>
                    </a:prstGeom>
                  </pic:spPr>
                </pic:pic>
              </a:graphicData>
            </a:graphic>
          </wp:inline>
        </w:drawing>
      </w:r>
    </w:p>
    <w:p w14:paraId="2B771939" w14:textId="2267AFEE" w:rsidR="00206734" w:rsidRDefault="00206734" w:rsidP="00A5554E">
      <w:pPr>
        <w:rPr>
          <w:sz w:val="20"/>
        </w:rPr>
      </w:pPr>
      <w:r w:rsidRPr="6ABCC54F">
        <w:rPr>
          <w:b/>
          <w:bCs/>
          <w:sz w:val="20"/>
          <w:szCs w:val="20"/>
        </w:rPr>
        <w:t xml:space="preserve">Gif 5 </w:t>
      </w:r>
      <w:r w:rsidRPr="6ABCC54F">
        <w:rPr>
          <w:sz w:val="20"/>
          <w:szCs w:val="20"/>
        </w:rPr>
        <w:t>– PPO landing (Seed 123)</w:t>
      </w:r>
    </w:p>
    <w:p w14:paraId="16DB0874" w14:textId="43296D35" w:rsidR="00206734" w:rsidRDefault="7F3F1C22" w:rsidP="6ABCC54F">
      <w:r>
        <w:rPr>
          <w:noProof/>
        </w:rPr>
        <w:drawing>
          <wp:inline distT="0" distB="0" distL="0" distR="0" wp14:anchorId="01FAC662" wp14:editId="227076E1">
            <wp:extent cx="5915025" cy="3924300"/>
            <wp:effectExtent l="0" t="0" r="0" b="0"/>
            <wp:docPr id="12759419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41947" name="Picture 1275941947"/>
                    <pic:cNvPicPr/>
                  </pic:nvPicPr>
                  <pic:blipFill>
                    <a:blip r:embed="rId53">
                      <a:extLst>
                        <a:ext uri="{28A0092B-C50C-407E-A947-70E740481C1C}">
                          <a14:useLocalDpi xmlns:a14="http://schemas.microsoft.com/office/drawing/2010/main"/>
                        </a:ext>
                      </a:extLst>
                    </a:blip>
                    <a:stretch>
                      <a:fillRect/>
                    </a:stretch>
                  </pic:blipFill>
                  <pic:spPr>
                    <a:xfrm>
                      <a:off x="0" y="0"/>
                      <a:ext cx="5915025" cy="3924300"/>
                    </a:xfrm>
                    <a:prstGeom prst="rect">
                      <a:avLst/>
                    </a:prstGeom>
                  </pic:spPr>
                </pic:pic>
              </a:graphicData>
            </a:graphic>
          </wp:inline>
        </w:drawing>
      </w:r>
    </w:p>
    <w:p w14:paraId="5670D2EB" w14:textId="3888349D" w:rsidR="00206734" w:rsidRDefault="00206734" w:rsidP="00A5554E">
      <w:pPr>
        <w:rPr>
          <w:sz w:val="20"/>
        </w:rPr>
      </w:pPr>
      <w:r w:rsidRPr="00206734">
        <w:rPr>
          <w:b/>
          <w:bCs/>
          <w:sz w:val="20"/>
        </w:rPr>
        <w:t xml:space="preserve">Gif </w:t>
      </w:r>
      <w:r>
        <w:rPr>
          <w:b/>
          <w:bCs/>
          <w:sz w:val="20"/>
        </w:rPr>
        <w:t>6</w:t>
      </w:r>
      <w:r w:rsidRPr="00206734">
        <w:rPr>
          <w:b/>
          <w:bCs/>
          <w:sz w:val="20"/>
        </w:rPr>
        <w:t xml:space="preserve"> </w:t>
      </w:r>
      <w:r w:rsidRPr="00206734">
        <w:rPr>
          <w:sz w:val="20"/>
        </w:rPr>
        <w:t xml:space="preserve">– </w:t>
      </w:r>
      <w:r>
        <w:rPr>
          <w:sz w:val="20"/>
        </w:rPr>
        <w:t>PPO</w:t>
      </w:r>
      <w:r w:rsidRPr="00206734">
        <w:rPr>
          <w:sz w:val="20"/>
        </w:rPr>
        <w:t xml:space="preserve"> landing (Seed </w:t>
      </w:r>
      <w:r>
        <w:rPr>
          <w:sz w:val="20"/>
        </w:rPr>
        <w:t>3407</w:t>
      </w:r>
      <w:r w:rsidRPr="00206734">
        <w:rPr>
          <w:sz w:val="20"/>
        </w:rPr>
        <w:t>)</w:t>
      </w:r>
    </w:p>
    <w:p w14:paraId="4F985A65" w14:textId="2028C095" w:rsidR="00206734" w:rsidRDefault="00206734" w:rsidP="00D6168F"/>
    <w:p w14:paraId="50E5AE2C" w14:textId="1988AD8F" w:rsidR="00206734" w:rsidRDefault="00206734" w:rsidP="00206734">
      <w:pPr>
        <w:pStyle w:val="Caption"/>
        <w:rPr>
          <w:i w:val="0"/>
          <w:iCs/>
        </w:rPr>
      </w:pPr>
    </w:p>
    <w:p w14:paraId="40F80515" w14:textId="77777777" w:rsidR="00963D43" w:rsidRPr="00963D43" w:rsidRDefault="00963D43" w:rsidP="00206734">
      <w:pPr>
        <w:pStyle w:val="Caption"/>
        <w:rPr>
          <w:i w:val="0"/>
          <w:iCs/>
        </w:rPr>
      </w:pPr>
    </w:p>
    <w:p w14:paraId="45225D22" w14:textId="772F1570" w:rsidR="00217E8A" w:rsidRDefault="004F0EBC">
      <w:pPr>
        <w:pStyle w:val="Heading1"/>
        <w:pageBreakBefore/>
        <w:spacing w:before="240" w:after="120" w:line="320" w:lineRule="exact"/>
        <w:jc w:val="both"/>
      </w:pPr>
      <w:bookmarkStart w:id="214" w:name="references"/>
      <w:bookmarkStart w:id="215" w:name="_Toc223009988"/>
      <w:bookmarkEnd w:id="212"/>
      <w:r>
        <w:rPr>
          <w:rFonts w:ascii="Aptos" w:hAnsi="Aptos"/>
          <w:color w:val="4F81BD"/>
          <w:sz w:val="36"/>
        </w:rPr>
        <w:lastRenderedPageBreak/>
        <w:t>2</w:t>
      </w:r>
      <w:r w:rsidR="00B66C92">
        <w:rPr>
          <w:rFonts w:ascii="Aptos" w:hAnsi="Aptos"/>
          <w:color w:val="4F81BD"/>
          <w:sz w:val="36"/>
        </w:rPr>
        <w:t>4</w:t>
      </w:r>
      <w:r>
        <w:rPr>
          <w:rFonts w:ascii="Aptos" w:hAnsi="Aptos"/>
          <w:color w:val="4F81BD"/>
          <w:sz w:val="36"/>
        </w:rPr>
        <w:t>. References</w:t>
      </w:r>
      <w:bookmarkEnd w:id="215"/>
    </w:p>
    <w:p w14:paraId="3EE72FCB" w14:textId="138ADCF5" w:rsidR="006A21AA" w:rsidRDefault="00CE6189" w:rsidP="006A21AA">
      <w:pPr>
        <w:numPr>
          <w:ilvl w:val="0"/>
          <w:numId w:val="23"/>
        </w:numPr>
        <w:spacing w:after="120" w:line="278" w:lineRule="auto"/>
      </w:pPr>
      <w:r>
        <w:t xml:space="preserve">Sutton, R. S., &amp; Barto, A. G. (2018). </w:t>
      </w:r>
      <w:r>
        <w:rPr>
          <w:i/>
          <w:iCs/>
        </w:rPr>
        <w:t>Reinforcement Learning: An Introduction</w:t>
      </w:r>
      <w:r>
        <w:t xml:space="preserve"> (2nd ed.). MIT Press.</w:t>
      </w:r>
      <w:r>
        <w:br/>
      </w:r>
      <w:hyperlink r:id="rId54">
        <w:r w:rsidR="006A21AA">
          <w:rPr>
            <w:rStyle w:val="Hyperlink"/>
          </w:rPr>
          <w:t>https://web.stanford.edu/class/psych209/Readings/SuttonBartoIPRLBook2ndEd.pdf</w:t>
        </w:r>
      </w:hyperlink>
    </w:p>
    <w:p w14:paraId="265F5EFF" w14:textId="77777777" w:rsidR="00217E8A" w:rsidRDefault="00CE6189" w:rsidP="006A21AA">
      <w:pPr>
        <w:numPr>
          <w:ilvl w:val="0"/>
          <w:numId w:val="23"/>
        </w:numPr>
        <w:spacing w:after="120" w:line="278" w:lineRule="auto"/>
      </w:pPr>
      <w:proofErr w:type="spellStart"/>
      <w:r>
        <w:t>Audenis</w:t>
      </w:r>
      <w:proofErr w:type="spellEnd"/>
      <w:r>
        <w:t xml:space="preserve">, J. (n.d.). </w:t>
      </w:r>
      <w:proofErr w:type="spellStart"/>
      <w:r>
        <w:rPr>
          <w:i/>
          <w:iCs/>
        </w:rPr>
        <w:t>Neuroevolution</w:t>
      </w:r>
      <w:proofErr w:type="spellEnd"/>
      <w:r>
        <w:rPr>
          <w:i/>
          <w:iCs/>
        </w:rPr>
        <w:t xml:space="preserve"> Lunar Lander</w:t>
      </w:r>
      <w:r>
        <w:t xml:space="preserve"> (GitHub repository).</w:t>
      </w:r>
      <w:r>
        <w:br/>
      </w:r>
      <w:hyperlink r:id="rId55">
        <w:r w:rsidR="00217E8A">
          <w:rPr>
            <w:rStyle w:val="Hyperlink"/>
          </w:rPr>
          <w:t>https://github.com/josep-audenis/neuroevolution-lunar-lander</w:t>
        </w:r>
      </w:hyperlink>
    </w:p>
    <w:p w14:paraId="33CC2FCF" w14:textId="77777777" w:rsidR="00217E8A" w:rsidRDefault="00CE6189" w:rsidP="006A21AA">
      <w:pPr>
        <w:numPr>
          <w:ilvl w:val="0"/>
          <w:numId w:val="23"/>
        </w:numPr>
        <w:spacing w:after="120" w:line="278" w:lineRule="auto"/>
      </w:pPr>
      <w:proofErr w:type="spellStart"/>
      <w:r>
        <w:t>Audenis</w:t>
      </w:r>
      <w:proofErr w:type="spellEnd"/>
      <w:r>
        <w:t xml:space="preserve">, J. (n.d.). </w:t>
      </w:r>
      <w:proofErr w:type="spellStart"/>
      <w:r>
        <w:rPr>
          <w:i/>
          <w:iCs/>
        </w:rPr>
        <w:t>Neuroevolution</w:t>
      </w:r>
      <w:proofErr w:type="spellEnd"/>
      <w:r>
        <w:rPr>
          <w:i/>
          <w:iCs/>
        </w:rPr>
        <w:t xml:space="preserve"> for LunarLander – Project Portfolio</w:t>
      </w:r>
      <w:r>
        <w:t>.</w:t>
      </w:r>
      <w:r>
        <w:br/>
      </w:r>
      <w:hyperlink r:id="rId56">
        <w:r w:rsidR="00217E8A">
          <w:rPr>
            <w:rStyle w:val="Hyperlink"/>
          </w:rPr>
          <w:t>https://josep-audenis.github.io/portfolio/neuroevolutions/</w:t>
        </w:r>
      </w:hyperlink>
    </w:p>
    <w:p w14:paraId="3B52E381" w14:textId="77777777" w:rsidR="00217E8A" w:rsidRDefault="00CE6189" w:rsidP="006A21AA">
      <w:pPr>
        <w:numPr>
          <w:ilvl w:val="0"/>
          <w:numId w:val="23"/>
        </w:numPr>
        <w:spacing w:after="120" w:line="278" w:lineRule="auto"/>
      </w:pPr>
      <w:r>
        <w:t xml:space="preserve">Gymnasium (Farama Foundation). </w:t>
      </w:r>
      <w:r>
        <w:rPr>
          <w:i/>
          <w:iCs/>
        </w:rPr>
        <w:t>LunarLander-v3 environment.</w:t>
      </w:r>
      <w:r>
        <w:br/>
      </w:r>
      <w:hyperlink r:id="rId57">
        <w:r w:rsidR="00217E8A">
          <w:rPr>
            <w:rStyle w:val="Hyperlink"/>
          </w:rPr>
          <w:t>https://gymnasium.farama.org/environments/box2d/lunar_lander/</w:t>
        </w:r>
      </w:hyperlink>
    </w:p>
    <w:p w14:paraId="75EE9464" w14:textId="77777777" w:rsidR="00217E8A" w:rsidRDefault="00CE6189" w:rsidP="006A21AA">
      <w:pPr>
        <w:numPr>
          <w:ilvl w:val="0"/>
          <w:numId w:val="23"/>
        </w:numPr>
        <w:spacing w:after="120" w:line="278" w:lineRule="auto"/>
      </w:pPr>
      <w:proofErr w:type="spellStart"/>
      <w:r w:rsidRPr="00122F05">
        <w:rPr>
          <w:lang w:val="pt-PT"/>
        </w:rPr>
        <w:t>del</w:t>
      </w:r>
      <w:proofErr w:type="spellEnd"/>
      <w:r w:rsidRPr="00122F05">
        <w:rPr>
          <w:lang w:val="pt-PT"/>
        </w:rPr>
        <w:t xml:space="preserve"> </w:t>
      </w:r>
      <w:proofErr w:type="spellStart"/>
      <w:r w:rsidRPr="00122F05">
        <w:rPr>
          <w:lang w:val="pt-PT"/>
        </w:rPr>
        <w:t>Río</w:t>
      </w:r>
      <w:proofErr w:type="spellEnd"/>
      <w:r w:rsidRPr="00122F05">
        <w:rPr>
          <w:lang w:val="pt-PT"/>
        </w:rPr>
        <w:t xml:space="preserve"> Ponce, A., Jimenez </w:t>
      </w:r>
      <w:proofErr w:type="spellStart"/>
      <w:r w:rsidRPr="00122F05">
        <w:rPr>
          <w:lang w:val="pt-PT"/>
        </w:rPr>
        <w:t>Bermejo</w:t>
      </w:r>
      <w:proofErr w:type="spellEnd"/>
      <w:r w:rsidRPr="00122F05">
        <w:rPr>
          <w:lang w:val="pt-PT"/>
        </w:rPr>
        <w:t>, D., &amp; Serrano Romero, J. (2024).</w:t>
      </w:r>
      <w:r w:rsidRPr="00122F05">
        <w:rPr>
          <w:lang w:val="pt-PT"/>
        </w:rPr>
        <w:br/>
      </w:r>
      <w:r>
        <w:rPr>
          <w:i/>
          <w:iCs/>
        </w:rPr>
        <w:t>Comparative Analysis of A3C and PPO Algorithms in Reinforcement Learning: A Survey on General Environments.</w:t>
      </w:r>
      <w:r>
        <w:br/>
        <w:t xml:space="preserve">IEEE Access, </w:t>
      </w:r>
      <w:proofErr w:type="gramStart"/>
      <w:r>
        <w:t>PP(</w:t>
      </w:r>
      <w:proofErr w:type="gramEnd"/>
      <w:r>
        <w:t>99), 1–1.</w:t>
      </w:r>
      <w:r>
        <w:br/>
      </w:r>
      <w:hyperlink r:id="rId58">
        <w:r w:rsidR="00217E8A">
          <w:rPr>
            <w:rStyle w:val="Hyperlink"/>
          </w:rPr>
          <w:t>DOI:10.1109/ACCESS.2024.3472473</w:t>
        </w:r>
      </w:hyperlink>
      <w:bookmarkEnd w:id="214"/>
    </w:p>
    <w:sectPr w:rsidR="00217E8A">
      <w:headerReference w:type="even" r:id="rId59"/>
      <w:headerReference w:type="default" r:id="rId60"/>
      <w:footerReference w:type="even" r:id="rId61"/>
      <w:footerReference w:type="default" r:id="rId62"/>
      <w:headerReference w:type="first" r:id="rId63"/>
      <w:footerReference w:type="first" r:id="rId64"/>
      <w:footnotePr>
        <w:numRestart w:val="eachSect"/>
      </w:footnotePr>
      <w:pgSz w:w="11906" w:h="16838"/>
      <w:pgMar w:top="1152" w:right="1152" w:bottom="1152" w:left="1440" w:header="432" w:footer="28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6EEE69" w14:textId="77777777" w:rsidR="00FF6ABE" w:rsidRDefault="00FF6ABE">
      <w:pPr>
        <w:spacing w:after="0"/>
      </w:pPr>
      <w:r>
        <w:separator/>
      </w:r>
    </w:p>
  </w:endnote>
  <w:endnote w:type="continuationSeparator" w:id="0">
    <w:p w14:paraId="2C0B8E03" w14:textId="77777777" w:rsidR="00FF6ABE" w:rsidRDefault="00FF6AB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0842CA" w14:textId="77777777" w:rsidR="008754E7" w:rsidRDefault="008754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0DF5BB" w14:textId="77777777" w:rsidR="00217E8A" w:rsidRDefault="00CE6189">
    <w:pPr>
      <w:pBdr>
        <w:top w:val="single" w:sz="6" w:space="2" w:color="000000"/>
      </w:pBdr>
      <w:jc w:val="right"/>
    </w:pPr>
    <w:r>
      <w:rPr>
        <w:sz w:val="18"/>
      </w:rPr>
      <w:fldChar w:fldCharType="begin"/>
    </w:r>
    <w:r>
      <w:rPr>
        <w:sz w:val="18"/>
      </w:rPr>
      <w:instrText>PAGE</w:instrText>
    </w:r>
    <w:r>
      <w:rPr>
        <w:sz w:val="18"/>
      </w:rPr>
      <w:fldChar w:fldCharType="separate"/>
    </w:r>
    <w:r w:rsidR="004039A6">
      <w:rPr>
        <w:noProof/>
        <w:sz w:val="18"/>
      </w:rPr>
      <w:t>21</w:t>
    </w:r>
    <w:r>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8951EF" w14:textId="77777777" w:rsidR="008754E7" w:rsidRDefault="008754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559CD2" w14:textId="77777777" w:rsidR="00FF6ABE" w:rsidRDefault="00FF6ABE">
      <w:pPr>
        <w:spacing w:after="0"/>
      </w:pPr>
      <w:r>
        <w:separator/>
      </w:r>
    </w:p>
  </w:footnote>
  <w:footnote w:type="continuationSeparator" w:id="0">
    <w:p w14:paraId="3CBD9283" w14:textId="77777777" w:rsidR="00FF6ABE" w:rsidRDefault="00FF6AB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4B8F23" w14:textId="77777777" w:rsidR="008754E7" w:rsidRDefault="008754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6E5318" w14:textId="0C2929C8" w:rsidR="00217E8A" w:rsidRDefault="00202CEA">
    <w:pPr>
      <w:pBdr>
        <w:bottom w:val="single" w:sz="6" w:space="2" w:color="000000"/>
      </w:pBdr>
    </w:pPr>
    <w:r>
      <w:rPr>
        <w:sz w:val="18"/>
      </w:rPr>
      <w:t xml:space="preserve">Deep Reinforcement Learning </w:t>
    </w:r>
    <w:r w:rsidR="008754E7">
      <w:rPr>
        <w:sz w:val="18"/>
      </w:rPr>
      <w:t>-</w:t>
    </w:r>
    <w:r>
      <w:rPr>
        <w:sz w:val="18"/>
      </w:rPr>
      <w:t xml:space="preserve"> DQN and PPO in Lunar Lander V3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756709" w14:textId="77777777" w:rsidR="008754E7" w:rsidRDefault="008754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F7AC3182"/>
    <w:lvl w:ilvl="0">
      <w:numFmt w:val="bullet"/>
      <w:lvlText w:val=" "/>
      <w:lvlJc w:val="left"/>
      <w:pPr>
        <w:ind w:left="648" w:hanging="288"/>
      </w:pPr>
    </w:lvl>
    <w:lvl w:ilvl="1">
      <w:numFmt w:val="bullet"/>
      <w:lvlText w:val="o"/>
      <w:lvlJc w:val="left"/>
      <w:pPr>
        <w:ind w:left="1008" w:hanging="288"/>
      </w:pPr>
      <w:rPr>
        <w:rFonts w:ascii="Courier New" w:hAnsi="Courier New" w:cs="Courier New" w:hint="default"/>
      </w:rPr>
    </w:lvl>
    <w:lvl w:ilvl="2">
      <w:numFmt w:val="bullet"/>
      <w:lvlText w:val=" "/>
      <w:lvlJc w:val="left"/>
      <w:pPr>
        <w:ind w:left="1368" w:hanging="288"/>
      </w:pPr>
    </w:lvl>
    <w:lvl w:ilvl="3">
      <w:numFmt w:val="bullet"/>
      <w:lvlText w:val=" "/>
      <w:lvlJc w:val="left"/>
      <w:pPr>
        <w:ind w:left="1728" w:hanging="288"/>
      </w:pPr>
    </w:lvl>
    <w:lvl w:ilvl="4">
      <w:numFmt w:val="bullet"/>
      <w:lvlText w:val=" "/>
      <w:lvlJc w:val="left"/>
      <w:pPr>
        <w:ind w:left="2088" w:hanging="288"/>
      </w:pPr>
    </w:lvl>
    <w:lvl w:ilvl="5">
      <w:numFmt w:val="bullet"/>
      <w:lvlText w:val=" "/>
      <w:lvlJc w:val="left"/>
      <w:pPr>
        <w:ind w:left="2448" w:hanging="288"/>
      </w:pPr>
    </w:lvl>
    <w:lvl w:ilvl="6">
      <w:numFmt w:val="bullet"/>
      <w:lvlText w:val=" "/>
      <w:lvlJc w:val="left"/>
      <w:pPr>
        <w:ind w:left="2808" w:hanging="288"/>
      </w:pPr>
    </w:lvl>
    <w:lvl w:ilvl="7">
      <w:numFmt w:val="bullet"/>
      <w:lvlText w:val=" "/>
      <w:lvlJc w:val="left"/>
      <w:pPr>
        <w:ind w:left="3168" w:hanging="288"/>
      </w:pPr>
    </w:lvl>
    <w:lvl w:ilvl="8">
      <w:numFmt w:val="bullet"/>
      <w:lvlText w:val=" "/>
      <w:lvlJc w:val="left"/>
      <w:pPr>
        <w:ind w:left="3528" w:hanging="288"/>
      </w:pPr>
    </w:lvl>
  </w:abstractNum>
  <w:abstractNum w:abstractNumId="1" w15:restartNumberingAfterBreak="0">
    <w:nsid w:val="0000A991"/>
    <w:multiLevelType w:val="multilevel"/>
    <w:tmpl w:val="866674AE"/>
    <w:lvl w:ilvl="0">
      <w:numFmt w:val="bullet"/>
      <w:lvlText w:val=""/>
      <w:lvlJc w:val="left"/>
      <w:pPr>
        <w:ind w:left="648" w:hanging="288"/>
      </w:pPr>
      <w:rPr>
        <w:rFonts w:ascii="Symbol" w:hAnsi="Symbol" w:cs="Symbol" w:hint="default"/>
      </w:rPr>
    </w:lvl>
    <w:lvl w:ilvl="1">
      <w:numFmt w:val="bullet"/>
      <w:lvlText w:val="o"/>
      <w:lvlJc w:val="left"/>
      <w:pPr>
        <w:ind w:left="1008" w:hanging="288"/>
      </w:pPr>
      <w:rPr>
        <w:rFonts w:ascii="Courier New" w:hAnsi="Courier New" w:cs="Courier New" w:hint="default"/>
      </w:rPr>
    </w:lvl>
    <w:lvl w:ilvl="2">
      <w:numFmt w:val="bullet"/>
      <w:lvlText w:val=""/>
      <w:lvlJc w:val="left"/>
      <w:pPr>
        <w:ind w:left="1368" w:hanging="288"/>
      </w:pPr>
      <w:rPr>
        <w:rFonts w:ascii="Wingdings" w:hAnsi="Wingdings" w:cs="Wingdings" w:hint="default"/>
      </w:rPr>
    </w:lvl>
    <w:lvl w:ilvl="3">
      <w:numFmt w:val="bullet"/>
      <w:lvlText w:val=""/>
      <w:lvlJc w:val="left"/>
      <w:pPr>
        <w:ind w:left="1728" w:hanging="288"/>
      </w:pPr>
      <w:rPr>
        <w:rFonts w:ascii="Symbol" w:hAnsi="Symbol" w:cs="Symbol" w:hint="default"/>
      </w:rPr>
    </w:lvl>
    <w:lvl w:ilvl="4">
      <w:numFmt w:val="bullet"/>
      <w:lvlText w:val="o"/>
      <w:lvlJc w:val="left"/>
      <w:pPr>
        <w:ind w:left="2088" w:hanging="288"/>
      </w:pPr>
      <w:rPr>
        <w:rFonts w:ascii="Courier New" w:hAnsi="Courier New" w:cs="Courier New" w:hint="default"/>
      </w:rPr>
    </w:lvl>
    <w:lvl w:ilvl="5">
      <w:numFmt w:val="bullet"/>
      <w:lvlText w:val=""/>
      <w:lvlJc w:val="left"/>
      <w:pPr>
        <w:ind w:left="2448" w:hanging="288"/>
      </w:pPr>
      <w:rPr>
        <w:rFonts w:ascii="Wingdings" w:hAnsi="Wingdings" w:cs="Wingdings" w:hint="default"/>
      </w:rPr>
    </w:lvl>
    <w:lvl w:ilvl="6">
      <w:numFmt w:val="bullet"/>
      <w:lvlText w:val=""/>
      <w:lvlJc w:val="left"/>
      <w:pPr>
        <w:ind w:left="2808" w:hanging="288"/>
      </w:pPr>
      <w:rPr>
        <w:rFonts w:ascii="Symbol" w:hAnsi="Symbol" w:cs="Symbol" w:hint="default"/>
      </w:rPr>
    </w:lvl>
    <w:lvl w:ilvl="7">
      <w:numFmt w:val="bullet"/>
      <w:lvlText w:val="o"/>
      <w:lvlJc w:val="left"/>
      <w:pPr>
        <w:ind w:left="3168" w:hanging="288"/>
      </w:pPr>
      <w:rPr>
        <w:rFonts w:ascii="Courier New" w:hAnsi="Courier New" w:cs="Courier New" w:hint="default"/>
      </w:rPr>
    </w:lvl>
    <w:lvl w:ilvl="8">
      <w:numFmt w:val="bullet"/>
      <w:lvlText w:val=""/>
      <w:lvlJc w:val="left"/>
      <w:pPr>
        <w:ind w:left="3528" w:hanging="288"/>
      </w:pPr>
      <w:rPr>
        <w:rFonts w:ascii="Wingdings" w:hAnsi="Wingdings" w:cs="Wingdings" w:hint="default"/>
      </w:rPr>
    </w:lvl>
  </w:abstractNum>
  <w:abstractNum w:abstractNumId="2" w15:restartNumberingAfterBreak="0">
    <w:nsid w:val="00A99411"/>
    <w:multiLevelType w:val="multilevel"/>
    <w:tmpl w:val="C200FCC2"/>
    <w:lvl w:ilvl="0">
      <w:start w:val="1"/>
      <w:numFmt w:val="decimal"/>
      <w:lvlText w:val="%1."/>
      <w:lvlJc w:val="left"/>
      <w:pPr>
        <w:ind w:left="648" w:hanging="288"/>
      </w:pPr>
    </w:lvl>
    <w:lvl w:ilvl="1">
      <w:start w:val="1"/>
      <w:numFmt w:val="decimal"/>
      <w:lvlText w:val="%2."/>
      <w:lvlJc w:val="left"/>
      <w:pPr>
        <w:ind w:left="1008" w:hanging="288"/>
      </w:pPr>
    </w:lvl>
    <w:lvl w:ilvl="2">
      <w:start w:val="1"/>
      <w:numFmt w:val="decimal"/>
      <w:lvlText w:val="%3."/>
      <w:lvlJc w:val="left"/>
      <w:pPr>
        <w:ind w:left="1368" w:hanging="288"/>
      </w:pPr>
    </w:lvl>
    <w:lvl w:ilvl="3">
      <w:start w:val="1"/>
      <w:numFmt w:val="decimal"/>
      <w:lvlText w:val="%4."/>
      <w:lvlJc w:val="left"/>
      <w:pPr>
        <w:ind w:left="1728" w:hanging="288"/>
      </w:pPr>
    </w:lvl>
    <w:lvl w:ilvl="4">
      <w:start w:val="1"/>
      <w:numFmt w:val="decimal"/>
      <w:lvlText w:val="%5."/>
      <w:lvlJc w:val="left"/>
      <w:pPr>
        <w:ind w:left="2088" w:hanging="288"/>
      </w:pPr>
    </w:lvl>
    <w:lvl w:ilvl="5">
      <w:start w:val="1"/>
      <w:numFmt w:val="decimal"/>
      <w:lvlText w:val="%6."/>
      <w:lvlJc w:val="left"/>
      <w:pPr>
        <w:ind w:left="2448" w:hanging="288"/>
      </w:pPr>
    </w:lvl>
    <w:lvl w:ilvl="6">
      <w:start w:val="1"/>
      <w:numFmt w:val="decimal"/>
      <w:lvlText w:val="%7."/>
      <w:lvlJc w:val="left"/>
      <w:pPr>
        <w:ind w:left="2808" w:hanging="288"/>
      </w:pPr>
    </w:lvl>
    <w:lvl w:ilvl="7">
      <w:start w:val="1"/>
      <w:numFmt w:val="decimal"/>
      <w:lvlText w:val="%8."/>
      <w:lvlJc w:val="left"/>
      <w:pPr>
        <w:ind w:left="3168" w:hanging="288"/>
      </w:pPr>
    </w:lvl>
    <w:lvl w:ilvl="8">
      <w:start w:val="1"/>
      <w:numFmt w:val="decimal"/>
      <w:lvlText w:val="%9."/>
      <w:lvlJc w:val="left"/>
      <w:pPr>
        <w:ind w:left="3528" w:hanging="288"/>
      </w:pPr>
    </w:lvl>
  </w:abstractNum>
  <w:abstractNum w:abstractNumId="3" w15:restartNumberingAfterBreak="0">
    <w:nsid w:val="24A63C60"/>
    <w:multiLevelType w:val="hybridMultilevel"/>
    <w:tmpl w:val="C8DA0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3636AA"/>
    <w:multiLevelType w:val="hybridMultilevel"/>
    <w:tmpl w:val="8B0E26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8290949"/>
    <w:multiLevelType w:val="multilevel"/>
    <w:tmpl w:val="C200FCC2"/>
    <w:lvl w:ilvl="0">
      <w:start w:val="1"/>
      <w:numFmt w:val="decimal"/>
      <w:lvlText w:val="%1."/>
      <w:lvlJc w:val="left"/>
      <w:pPr>
        <w:ind w:left="648" w:hanging="288"/>
      </w:pPr>
    </w:lvl>
    <w:lvl w:ilvl="1">
      <w:start w:val="1"/>
      <w:numFmt w:val="decimal"/>
      <w:lvlText w:val="%2."/>
      <w:lvlJc w:val="left"/>
      <w:pPr>
        <w:ind w:left="1008" w:hanging="288"/>
      </w:pPr>
    </w:lvl>
    <w:lvl w:ilvl="2">
      <w:start w:val="1"/>
      <w:numFmt w:val="decimal"/>
      <w:lvlText w:val="%3."/>
      <w:lvlJc w:val="left"/>
      <w:pPr>
        <w:ind w:left="1368" w:hanging="288"/>
      </w:pPr>
    </w:lvl>
    <w:lvl w:ilvl="3">
      <w:start w:val="1"/>
      <w:numFmt w:val="decimal"/>
      <w:lvlText w:val="%4."/>
      <w:lvlJc w:val="left"/>
      <w:pPr>
        <w:ind w:left="1728" w:hanging="288"/>
      </w:pPr>
    </w:lvl>
    <w:lvl w:ilvl="4">
      <w:start w:val="1"/>
      <w:numFmt w:val="decimal"/>
      <w:lvlText w:val="%5."/>
      <w:lvlJc w:val="left"/>
      <w:pPr>
        <w:ind w:left="2088" w:hanging="288"/>
      </w:pPr>
    </w:lvl>
    <w:lvl w:ilvl="5">
      <w:start w:val="1"/>
      <w:numFmt w:val="decimal"/>
      <w:lvlText w:val="%6."/>
      <w:lvlJc w:val="left"/>
      <w:pPr>
        <w:ind w:left="2448" w:hanging="288"/>
      </w:pPr>
    </w:lvl>
    <w:lvl w:ilvl="6">
      <w:start w:val="1"/>
      <w:numFmt w:val="decimal"/>
      <w:lvlText w:val="%7."/>
      <w:lvlJc w:val="left"/>
      <w:pPr>
        <w:ind w:left="2808" w:hanging="288"/>
      </w:pPr>
    </w:lvl>
    <w:lvl w:ilvl="7">
      <w:start w:val="1"/>
      <w:numFmt w:val="decimal"/>
      <w:lvlText w:val="%8."/>
      <w:lvlJc w:val="left"/>
      <w:pPr>
        <w:ind w:left="3168" w:hanging="288"/>
      </w:pPr>
    </w:lvl>
    <w:lvl w:ilvl="8">
      <w:start w:val="1"/>
      <w:numFmt w:val="decimal"/>
      <w:lvlText w:val="%9."/>
      <w:lvlJc w:val="left"/>
      <w:pPr>
        <w:ind w:left="3528" w:hanging="288"/>
      </w:pPr>
    </w:lvl>
  </w:abstractNum>
  <w:num w:numId="1" w16cid:durableId="924415858">
    <w:abstractNumId w:val="0"/>
  </w:num>
  <w:num w:numId="2" w16cid:durableId="7212963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34967900">
    <w:abstractNumId w:val="1"/>
  </w:num>
  <w:num w:numId="4" w16cid:durableId="939530711">
    <w:abstractNumId w:val="1"/>
  </w:num>
  <w:num w:numId="5" w16cid:durableId="2090886438">
    <w:abstractNumId w:val="1"/>
  </w:num>
  <w:num w:numId="6" w16cid:durableId="1921327891">
    <w:abstractNumId w:val="1"/>
  </w:num>
  <w:num w:numId="7" w16cid:durableId="709454783">
    <w:abstractNumId w:val="1"/>
  </w:num>
  <w:num w:numId="8" w16cid:durableId="1568104919">
    <w:abstractNumId w:val="1"/>
  </w:num>
  <w:num w:numId="9" w16cid:durableId="2138991635">
    <w:abstractNumId w:val="1"/>
  </w:num>
  <w:num w:numId="10" w16cid:durableId="18797773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27503908">
    <w:abstractNumId w:val="1"/>
  </w:num>
  <w:num w:numId="12" w16cid:durableId="358285955">
    <w:abstractNumId w:val="1"/>
  </w:num>
  <w:num w:numId="13" w16cid:durableId="544758279">
    <w:abstractNumId w:val="1"/>
  </w:num>
  <w:num w:numId="14" w16cid:durableId="1735738951">
    <w:abstractNumId w:val="1"/>
  </w:num>
  <w:num w:numId="15" w16cid:durableId="1645811678">
    <w:abstractNumId w:val="1"/>
  </w:num>
  <w:num w:numId="16" w16cid:durableId="61175446">
    <w:abstractNumId w:val="1"/>
  </w:num>
  <w:num w:numId="17" w16cid:durableId="413355128">
    <w:abstractNumId w:val="1"/>
  </w:num>
  <w:num w:numId="18" w16cid:durableId="440032392">
    <w:abstractNumId w:val="1"/>
  </w:num>
  <w:num w:numId="19" w16cid:durableId="647827181">
    <w:abstractNumId w:val="1"/>
  </w:num>
  <w:num w:numId="20" w16cid:durableId="1903060912">
    <w:abstractNumId w:val="1"/>
  </w:num>
  <w:num w:numId="21" w16cid:durableId="270942982">
    <w:abstractNumId w:val="1"/>
  </w:num>
  <w:num w:numId="22" w16cid:durableId="1524175310">
    <w:abstractNumId w:val="1"/>
  </w:num>
  <w:num w:numId="23" w16cid:durableId="591165876">
    <w:abstractNumId w:val="1"/>
  </w:num>
  <w:num w:numId="24" w16cid:durableId="1969892602">
    <w:abstractNumId w:val="5"/>
  </w:num>
  <w:num w:numId="25" w16cid:durableId="898370000">
    <w:abstractNumId w:val="4"/>
  </w:num>
  <w:num w:numId="26" w16cid:durableId="75197579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numRestart w:val="eachSect"/>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17E8A"/>
    <w:rsid w:val="00013117"/>
    <w:rsid w:val="00074096"/>
    <w:rsid w:val="00076870"/>
    <w:rsid w:val="000A596D"/>
    <w:rsid w:val="000D2D26"/>
    <w:rsid w:val="000E48ED"/>
    <w:rsid w:val="00112756"/>
    <w:rsid w:val="00122F05"/>
    <w:rsid w:val="001420A6"/>
    <w:rsid w:val="0016241A"/>
    <w:rsid w:val="001653CF"/>
    <w:rsid w:val="001713B1"/>
    <w:rsid w:val="00187630"/>
    <w:rsid w:val="001D0EB0"/>
    <w:rsid w:val="00202CEA"/>
    <w:rsid w:val="00206734"/>
    <w:rsid w:val="00217E8A"/>
    <w:rsid w:val="0027460F"/>
    <w:rsid w:val="002851F4"/>
    <w:rsid w:val="002F7CD4"/>
    <w:rsid w:val="00315D25"/>
    <w:rsid w:val="0034139E"/>
    <w:rsid w:val="00376C5E"/>
    <w:rsid w:val="003A4D9B"/>
    <w:rsid w:val="003E42B4"/>
    <w:rsid w:val="004039A6"/>
    <w:rsid w:val="004926EF"/>
    <w:rsid w:val="004F0EBC"/>
    <w:rsid w:val="005621B5"/>
    <w:rsid w:val="005A42C7"/>
    <w:rsid w:val="00627FDA"/>
    <w:rsid w:val="006A21AA"/>
    <w:rsid w:val="006E58E1"/>
    <w:rsid w:val="006F21D6"/>
    <w:rsid w:val="007A3E3A"/>
    <w:rsid w:val="0081077C"/>
    <w:rsid w:val="00822E09"/>
    <w:rsid w:val="008754E7"/>
    <w:rsid w:val="008F3AF1"/>
    <w:rsid w:val="0091382F"/>
    <w:rsid w:val="00963D43"/>
    <w:rsid w:val="009B2873"/>
    <w:rsid w:val="009B4EA0"/>
    <w:rsid w:val="009F6780"/>
    <w:rsid w:val="00A10569"/>
    <w:rsid w:val="00A116C5"/>
    <w:rsid w:val="00A5554E"/>
    <w:rsid w:val="00AC4CE4"/>
    <w:rsid w:val="00B53513"/>
    <w:rsid w:val="00B56433"/>
    <w:rsid w:val="00B66C92"/>
    <w:rsid w:val="00BB4AE5"/>
    <w:rsid w:val="00C9143B"/>
    <w:rsid w:val="00CE6189"/>
    <w:rsid w:val="00D0027E"/>
    <w:rsid w:val="00D061F5"/>
    <w:rsid w:val="00D6168F"/>
    <w:rsid w:val="00D935FC"/>
    <w:rsid w:val="00E26595"/>
    <w:rsid w:val="00EE00E4"/>
    <w:rsid w:val="00EE6291"/>
    <w:rsid w:val="00EF6741"/>
    <w:rsid w:val="00F53898"/>
    <w:rsid w:val="00FF6ABE"/>
    <w:rsid w:val="01B5327F"/>
    <w:rsid w:val="03387627"/>
    <w:rsid w:val="05580CE8"/>
    <w:rsid w:val="0B002ADA"/>
    <w:rsid w:val="0B1A7575"/>
    <w:rsid w:val="0E4A8E36"/>
    <w:rsid w:val="12846284"/>
    <w:rsid w:val="17D57557"/>
    <w:rsid w:val="1E7958DE"/>
    <w:rsid w:val="27902DA7"/>
    <w:rsid w:val="287BE72A"/>
    <w:rsid w:val="298EE65D"/>
    <w:rsid w:val="29A3CABA"/>
    <w:rsid w:val="2AD3B229"/>
    <w:rsid w:val="2D9EE32A"/>
    <w:rsid w:val="2F8BE8BF"/>
    <w:rsid w:val="32255256"/>
    <w:rsid w:val="3D5FBDFD"/>
    <w:rsid w:val="42A538DB"/>
    <w:rsid w:val="4CB828DB"/>
    <w:rsid w:val="520293B4"/>
    <w:rsid w:val="552223B2"/>
    <w:rsid w:val="560E332E"/>
    <w:rsid w:val="57307002"/>
    <w:rsid w:val="5B4B77E6"/>
    <w:rsid w:val="6811E97F"/>
    <w:rsid w:val="6ABCC54F"/>
    <w:rsid w:val="6E272A59"/>
    <w:rsid w:val="70570BE7"/>
    <w:rsid w:val="786D4EFA"/>
    <w:rsid w:val="7D9FE3C6"/>
    <w:rsid w:val="7F3F1C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6274DABF"/>
  <w15:docId w15:val="{C43A19B9-92A6-4B16-BDB7-E0DB85FB0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zh-CN"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Aptos" w:hAnsi="Aptos"/>
    </w:rPr>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rsid w:val="004039A6"/>
    <w:pPr>
      <w:spacing w:after="100"/>
    </w:pPr>
  </w:style>
  <w:style w:type="paragraph" w:styleId="TOC2">
    <w:name w:val="toc 2"/>
    <w:basedOn w:val="Normal"/>
    <w:next w:val="Normal"/>
    <w:autoRedefine/>
    <w:uiPriority w:val="39"/>
    <w:rsid w:val="004039A6"/>
    <w:pPr>
      <w:spacing w:after="100"/>
      <w:ind w:left="240"/>
    </w:pPr>
  </w:style>
  <w:style w:type="paragraph" w:styleId="TOC3">
    <w:name w:val="toc 3"/>
    <w:basedOn w:val="Normal"/>
    <w:next w:val="Normal"/>
    <w:autoRedefine/>
    <w:uiPriority w:val="39"/>
    <w:rsid w:val="004039A6"/>
    <w:pPr>
      <w:spacing w:after="100"/>
      <w:ind w:left="480"/>
    </w:pPr>
  </w:style>
  <w:style w:type="paragraph" w:styleId="Header">
    <w:name w:val="header"/>
    <w:basedOn w:val="Normal"/>
    <w:link w:val="HeaderChar"/>
    <w:rsid w:val="00202CEA"/>
    <w:pPr>
      <w:tabs>
        <w:tab w:val="center" w:pos="4252"/>
        <w:tab w:val="right" w:pos="8504"/>
      </w:tabs>
      <w:spacing w:after="0"/>
    </w:pPr>
  </w:style>
  <w:style w:type="character" w:customStyle="1" w:styleId="HeaderChar">
    <w:name w:val="Header Char"/>
    <w:basedOn w:val="DefaultParagraphFont"/>
    <w:link w:val="Header"/>
    <w:rsid w:val="00202CEA"/>
    <w:rPr>
      <w:rFonts w:ascii="Aptos" w:hAnsi="Aptos"/>
    </w:rPr>
  </w:style>
  <w:style w:type="paragraph" w:styleId="Footer">
    <w:name w:val="footer"/>
    <w:basedOn w:val="Normal"/>
    <w:link w:val="FooterChar"/>
    <w:rsid w:val="00202CEA"/>
    <w:pPr>
      <w:tabs>
        <w:tab w:val="center" w:pos="4252"/>
        <w:tab w:val="right" w:pos="8504"/>
      </w:tabs>
      <w:spacing w:after="0"/>
    </w:pPr>
  </w:style>
  <w:style w:type="character" w:customStyle="1" w:styleId="FooterChar">
    <w:name w:val="Footer Char"/>
    <w:basedOn w:val="DefaultParagraphFont"/>
    <w:link w:val="Footer"/>
    <w:rsid w:val="00202CEA"/>
    <w:rPr>
      <w:rFonts w:ascii="Aptos" w:hAnsi="Aptos"/>
    </w:rPr>
  </w:style>
  <w:style w:type="paragraph" w:styleId="NoSpacing">
    <w:name w:val="No Spacing"/>
    <w:link w:val="NoSpacingChar"/>
    <w:uiPriority w:val="1"/>
    <w:qFormat/>
    <w:rsid w:val="000A596D"/>
    <w:pPr>
      <w:spacing w:after="0"/>
    </w:pPr>
    <w:rPr>
      <w:sz w:val="22"/>
      <w:szCs w:val="22"/>
      <w:lang w:eastAsia="en-US"/>
    </w:rPr>
  </w:style>
  <w:style w:type="character" w:customStyle="1" w:styleId="NoSpacingChar">
    <w:name w:val="No Spacing Char"/>
    <w:basedOn w:val="DefaultParagraphFont"/>
    <w:link w:val="NoSpacing"/>
    <w:uiPriority w:val="1"/>
    <w:rsid w:val="000A596D"/>
    <w:rPr>
      <w:sz w:val="22"/>
      <w:szCs w:val="22"/>
      <w:lang w:eastAsia="en-US"/>
    </w:rPr>
  </w:style>
  <w:style w:type="paragraph" w:styleId="TOC4">
    <w:name w:val="toc 4"/>
    <w:basedOn w:val="Normal"/>
    <w:next w:val="Normal"/>
    <w:autoRedefine/>
    <w:uiPriority w:val="39"/>
    <w:unhideWhenUsed/>
    <w:rsid w:val="00B53513"/>
    <w:pPr>
      <w:spacing w:after="100" w:line="278" w:lineRule="auto"/>
      <w:ind w:left="720"/>
    </w:pPr>
    <w:rPr>
      <w:rFonts w:asciiTheme="minorHAnsi" w:hAnsiTheme="minorHAnsi"/>
      <w:kern w:val="2"/>
      <w:lang w:val="pt-PT" w:eastAsia="pt-PT"/>
    </w:rPr>
  </w:style>
  <w:style w:type="paragraph" w:styleId="TOC5">
    <w:name w:val="toc 5"/>
    <w:basedOn w:val="Normal"/>
    <w:next w:val="Normal"/>
    <w:autoRedefine/>
    <w:uiPriority w:val="39"/>
    <w:unhideWhenUsed/>
    <w:rsid w:val="00B53513"/>
    <w:pPr>
      <w:spacing w:after="100" w:line="278" w:lineRule="auto"/>
      <w:ind w:left="960"/>
    </w:pPr>
    <w:rPr>
      <w:rFonts w:asciiTheme="minorHAnsi" w:hAnsiTheme="minorHAnsi"/>
      <w:kern w:val="2"/>
      <w:lang w:val="pt-PT" w:eastAsia="pt-PT"/>
    </w:rPr>
  </w:style>
  <w:style w:type="paragraph" w:styleId="TOC6">
    <w:name w:val="toc 6"/>
    <w:basedOn w:val="Normal"/>
    <w:next w:val="Normal"/>
    <w:autoRedefine/>
    <w:uiPriority w:val="39"/>
    <w:unhideWhenUsed/>
    <w:rsid w:val="00B53513"/>
    <w:pPr>
      <w:spacing w:after="100" w:line="278" w:lineRule="auto"/>
      <w:ind w:left="1200"/>
    </w:pPr>
    <w:rPr>
      <w:rFonts w:asciiTheme="minorHAnsi" w:hAnsiTheme="minorHAnsi"/>
      <w:kern w:val="2"/>
      <w:lang w:val="pt-PT" w:eastAsia="pt-PT"/>
    </w:rPr>
  </w:style>
  <w:style w:type="paragraph" w:styleId="TOC7">
    <w:name w:val="toc 7"/>
    <w:basedOn w:val="Normal"/>
    <w:next w:val="Normal"/>
    <w:autoRedefine/>
    <w:uiPriority w:val="39"/>
    <w:unhideWhenUsed/>
    <w:rsid w:val="00B53513"/>
    <w:pPr>
      <w:spacing w:after="100" w:line="278" w:lineRule="auto"/>
      <w:ind w:left="1440"/>
    </w:pPr>
    <w:rPr>
      <w:rFonts w:asciiTheme="minorHAnsi" w:hAnsiTheme="minorHAnsi"/>
      <w:kern w:val="2"/>
      <w:lang w:val="pt-PT" w:eastAsia="pt-PT"/>
    </w:rPr>
  </w:style>
  <w:style w:type="paragraph" w:styleId="TOC8">
    <w:name w:val="toc 8"/>
    <w:basedOn w:val="Normal"/>
    <w:next w:val="Normal"/>
    <w:autoRedefine/>
    <w:uiPriority w:val="39"/>
    <w:unhideWhenUsed/>
    <w:rsid w:val="00B53513"/>
    <w:pPr>
      <w:spacing w:after="100" w:line="278" w:lineRule="auto"/>
      <w:ind w:left="1680"/>
    </w:pPr>
    <w:rPr>
      <w:rFonts w:asciiTheme="minorHAnsi" w:hAnsiTheme="minorHAnsi"/>
      <w:kern w:val="2"/>
      <w:lang w:val="pt-PT" w:eastAsia="pt-PT"/>
    </w:rPr>
  </w:style>
  <w:style w:type="paragraph" w:styleId="TOC9">
    <w:name w:val="toc 9"/>
    <w:basedOn w:val="Normal"/>
    <w:next w:val="Normal"/>
    <w:autoRedefine/>
    <w:uiPriority w:val="39"/>
    <w:unhideWhenUsed/>
    <w:rsid w:val="00B53513"/>
    <w:pPr>
      <w:spacing w:after="100" w:line="278" w:lineRule="auto"/>
      <w:ind w:left="1920"/>
    </w:pPr>
    <w:rPr>
      <w:rFonts w:asciiTheme="minorHAnsi" w:hAnsiTheme="minorHAnsi"/>
      <w:kern w:val="2"/>
      <w:lang w:val="pt-PT" w:eastAsia="pt-PT"/>
    </w:rPr>
  </w:style>
  <w:style w:type="character" w:styleId="UnresolvedMention">
    <w:name w:val="Unresolved Mention"/>
    <w:basedOn w:val="DefaultParagraphFont"/>
    <w:uiPriority w:val="99"/>
    <w:semiHidden/>
    <w:unhideWhenUsed/>
    <w:rsid w:val="00B53513"/>
    <w:rPr>
      <w:color w:val="605E5C"/>
      <w:shd w:val="clear" w:color="auto" w:fill="E1DFDD"/>
    </w:rPr>
  </w:style>
  <w:style w:type="character" w:customStyle="1" w:styleId="BodyTextChar">
    <w:name w:val="Body Text Char"/>
    <w:basedOn w:val="DefaultParagraphFont"/>
    <w:link w:val="BodyText"/>
    <w:rsid w:val="001653CF"/>
    <w:rPr>
      <w:rFonts w:ascii="Aptos" w:hAnsi="Apto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github.com/josep-audenis/neuroevolution-lunar-lander" TargetMode="External"/><Relationship Id="rId63"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DOI:10.1109/ACCESS.2024.3472473" TargetMode="External"/><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josep-audenis.github.io/portfolio/neuroevolutions/" TargetMode="External"/><Relationship Id="rId64"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eb.stanford.edu/class/psych209/Readings/SuttonBartoIPRLBook2ndEd.pdf" TargetMode="External"/><Relationship Id="rId62"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gymnasium.farama.org/environments/box2d/lunar_lander/"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77</Pages>
  <Words>18546</Words>
  <Characters>105716</Characters>
  <Application>Microsoft Office Word</Application>
  <DocSecurity>0</DocSecurity>
  <Lines>880</Lines>
  <Paragraphs>248</Paragraphs>
  <ScaleCrop>false</ScaleCrop>
  <Company/>
  <LinksUpToDate>false</LinksUpToDate>
  <CharactersWithSpaces>124014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ANTONIO CRUZ</cp:lastModifiedBy>
  <cp:revision>51</cp:revision>
  <cp:lastPrinted>2026-02-26T14:51:00Z</cp:lastPrinted>
  <dcterms:created xsi:type="dcterms:W3CDTF">2026-02-25T20:41:00Z</dcterms:created>
  <dcterms:modified xsi:type="dcterms:W3CDTF">2026-02-26T14:51:00Z</dcterms:modified>
</cp:coreProperties>
</file>